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76" w:rsidRDefault="00791386">
      <w:pPr>
        <w:pStyle w:val="20"/>
        <w:shd w:val="clear" w:color="auto" w:fill="auto"/>
        <w:spacing w:after="2819" w:line="270" w:lineRule="exact"/>
        <w:ind w:left="420"/>
      </w:pPr>
      <w:r>
        <w:t xml:space="preserve"> </w:t>
      </w:r>
      <w:bookmarkStart w:id="0" w:name="_GoBack"/>
      <w:bookmarkEnd w:id="0"/>
      <w:r w:rsidR="00FD4F32">
        <w:t>ООО «ТОРОК»</w:t>
      </w:r>
    </w:p>
    <w:p w:rsidR="004B3C76" w:rsidRDefault="00FD4F32">
      <w:pPr>
        <w:pStyle w:val="30"/>
        <w:shd w:val="clear" w:color="auto" w:fill="auto"/>
        <w:spacing w:before="0"/>
      </w:pPr>
      <w:r>
        <w:t>Обосновывающие материалы к утверждаемой части схемы теплоснабжения</w:t>
      </w:r>
    </w:p>
    <w:p w:rsidR="004B3C76" w:rsidRDefault="00FD4F32">
      <w:pPr>
        <w:pStyle w:val="30"/>
        <w:shd w:val="clear" w:color="auto" w:fill="auto"/>
        <w:spacing w:before="0" w:after="573"/>
      </w:pPr>
      <w:r>
        <w:t xml:space="preserve">сельского поселения «Село </w:t>
      </w:r>
      <w:proofErr w:type="spellStart"/>
      <w:r>
        <w:t>Кудиново</w:t>
      </w:r>
      <w:proofErr w:type="spellEnd"/>
      <w:r>
        <w:t>» на период 2014 - 2029 годы</w:t>
      </w:r>
    </w:p>
    <w:p w:rsidR="004B3C76" w:rsidRDefault="00FD4F32">
      <w:pPr>
        <w:pStyle w:val="40"/>
        <w:shd w:val="clear" w:color="auto" w:fill="auto"/>
        <w:spacing w:before="0" w:after="956" w:line="270" w:lineRule="exact"/>
        <w:ind w:right="320"/>
      </w:pPr>
      <w:r>
        <w:t>Директор Филатов А.В.</w:t>
      </w:r>
    </w:p>
    <w:p w:rsidR="00B42AF3" w:rsidRDefault="00FD4F32" w:rsidP="00B42AF3">
      <w:pPr>
        <w:pStyle w:val="40"/>
        <w:shd w:val="clear" w:color="auto" w:fill="auto"/>
        <w:spacing w:before="0" w:after="3848" w:line="270" w:lineRule="exact"/>
        <w:ind w:right="320"/>
      </w:pPr>
      <w:r>
        <w:t>Главный инженер проекта Дмитриев А.А.</w:t>
      </w:r>
    </w:p>
    <w:p w:rsidR="004B3C76" w:rsidRDefault="00FD4F32">
      <w:pPr>
        <w:pStyle w:val="20"/>
        <w:shd w:val="clear" w:color="auto" w:fill="auto"/>
        <w:spacing w:after="0" w:line="480" w:lineRule="exact"/>
        <w:ind w:left="420"/>
      </w:pPr>
      <w:r>
        <w:t xml:space="preserve">Пензенская область, г. </w:t>
      </w:r>
      <w:proofErr w:type="gramStart"/>
      <w:r>
        <w:t>Заречный</w:t>
      </w:r>
      <w:proofErr w:type="gramEnd"/>
      <w:r>
        <w:t xml:space="preserve"> 2014</w:t>
      </w:r>
    </w:p>
    <w:p w:rsidR="00F701B8" w:rsidRDefault="00F701B8">
      <w:pPr>
        <w:pStyle w:val="51"/>
        <w:shd w:val="clear" w:color="auto" w:fill="auto"/>
        <w:ind w:right="20"/>
      </w:pPr>
    </w:p>
    <w:p w:rsidR="00F701B8" w:rsidRDefault="00F701B8">
      <w:pPr>
        <w:pStyle w:val="51"/>
        <w:shd w:val="clear" w:color="auto" w:fill="auto"/>
        <w:ind w:right="20"/>
      </w:pPr>
    </w:p>
    <w:p w:rsidR="00B42AF3" w:rsidRDefault="00B42AF3">
      <w:pPr>
        <w:pStyle w:val="51"/>
        <w:shd w:val="clear" w:color="auto" w:fill="auto"/>
        <w:ind w:right="20"/>
      </w:pPr>
    </w:p>
    <w:p w:rsidR="00B42AF3" w:rsidRDefault="00B42AF3">
      <w:pPr>
        <w:pStyle w:val="51"/>
        <w:shd w:val="clear" w:color="auto" w:fill="auto"/>
        <w:ind w:right="20"/>
      </w:pPr>
    </w:p>
    <w:p w:rsidR="00F701B8" w:rsidRDefault="00F701B8">
      <w:pPr>
        <w:pStyle w:val="51"/>
        <w:shd w:val="clear" w:color="auto" w:fill="auto"/>
        <w:ind w:right="20"/>
      </w:pPr>
    </w:p>
    <w:p w:rsidR="004B3C76" w:rsidRDefault="00FD4F32">
      <w:pPr>
        <w:pStyle w:val="51"/>
        <w:shd w:val="clear" w:color="auto" w:fill="auto"/>
        <w:ind w:right="20"/>
      </w:pPr>
      <w:r>
        <w:lastRenderedPageBreak/>
        <w:t>Оглавление</w:t>
      </w:r>
    </w:p>
    <w:p w:rsidR="004B3C76" w:rsidRDefault="000E0FF1">
      <w:pPr>
        <w:pStyle w:val="11"/>
        <w:shd w:val="clear" w:color="auto" w:fill="auto"/>
        <w:tabs>
          <w:tab w:val="right" w:leader="dot" w:pos="9645"/>
        </w:tabs>
        <w:spacing w:after="0"/>
        <w:ind w:left="120" w:right="100"/>
      </w:pPr>
      <w:r>
        <w:fldChar w:fldCharType="begin"/>
      </w:r>
      <w:r w:rsidR="00FD4F32">
        <w:instrText xml:space="preserve"> TOC \o "1-5" \h \z </w:instrText>
      </w:r>
      <w:r>
        <w:fldChar w:fldCharType="separate"/>
      </w:r>
      <w:hyperlink w:anchor="bookmark1" w:tooltip="Current Document">
        <w:r w:rsidR="00FD4F32">
          <w:t>«Существующее положение в сфере производства, передачи и потребления тепловой энергии для целей теплоснабжения»</w:t>
        </w:r>
        <w:r w:rsidR="00FD4F32">
          <w:tab/>
          <w:t>3</w:t>
        </w:r>
      </w:hyperlink>
    </w:p>
    <w:p w:rsidR="004B3C76" w:rsidRDefault="006861C3">
      <w:pPr>
        <w:pStyle w:val="2b"/>
        <w:shd w:val="clear" w:color="auto" w:fill="auto"/>
        <w:tabs>
          <w:tab w:val="right" w:leader="dot" w:pos="9645"/>
        </w:tabs>
        <w:spacing w:after="0" w:line="418" w:lineRule="exact"/>
        <w:ind w:left="120"/>
      </w:pPr>
      <w:hyperlink w:anchor="bookmark3" w:tooltip="Current Document">
        <w:r w:rsidR="00FD4F32">
          <w:rPr>
            <w:rStyle w:val="10"/>
          </w:rPr>
          <w:t>Часть 1 «Функциональная структура теплоснабжения»</w:t>
        </w:r>
        <w:r w:rsidR="00FD4F32">
          <w:rPr>
            <w:rStyle w:val="10"/>
          </w:rPr>
          <w:tab/>
          <w:t>3</w:t>
        </w:r>
      </w:hyperlink>
    </w:p>
    <w:p w:rsidR="004B3C76" w:rsidRDefault="006861C3">
      <w:pPr>
        <w:pStyle w:val="2b"/>
        <w:shd w:val="clear" w:color="auto" w:fill="auto"/>
        <w:tabs>
          <w:tab w:val="right" w:leader="dot" w:pos="9645"/>
        </w:tabs>
        <w:spacing w:after="0" w:line="418" w:lineRule="exact"/>
        <w:ind w:left="120"/>
      </w:pPr>
      <w:hyperlink w:anchor="bookmark5" w:tooltip="Current Document">
        <w:r w:rsidR="00FD4F32">
          <w:rPr>
            <w:rStyle w:val="10"/>
          </w:rPr>
          <w:t>Часть 2 «Источники тепловой энергии»</w:t>
        </w:r>
        <w:r w:rsidR="00FD4F32">
          <w:rPr>
            <w:rStyle w:val="10"/>
          </w:rPr>
          <w:tab/>
          <w:t>4</w:t>
        </w:r>
      </w:hyperlink>
    </w:p>
    <w:p w:rsidR="004B3C76" w:rsidRDefault="006861C3">
      <w:pPr>
        <w:pStyle w:val="2b"/>
        <w:shd w:val="clear" w:color="auto" w:fill="auto"/>
        <w:tabs>
          <w:tab w:val="right" w:leader="dot" w:pos="9645"/>
        </w:tabs>
        <w:spacing w:after="0" w:line="418" w:lineRule="exact"/>
        <w:ind w:left="120"/>
      </w:pPr>
      <w:hyperlink w:anchor="bookmark7" w:tooltip="Current Document">
        <w:r w:rsidR="00FD4F32">
          <w:rPr>
            <w:rStyle w:val="10"/>
          </w:rPr>
          <w:t>Часть 3 «Тепловые сети, сооружения на них и тепловые пункты»</w:t>
        </w:r>
        <w:r w:rsidR="00FD4F32">
          <w:rPr>
            <w:rStyle w:val="10"/>
          </w:rPr>
          <w:tab/>
          <w:t>6</w:t>
        </w:r>
      </w:hyperlink>
    </w:p>
    <w:p w:rsidR="004B3C76" w:rsidRDefault="006861C3">
      <w:pPr>
        <w:pStyle w:val="2b"/>
        <w:shd w:val="clear" w:color="auto" w:fill="auto"/>
        <w:tabs>
          <w:tab w:val="right" w:leader="dot" w:pos="9645"/>
        </w:tabs>
        <w:spacing w:after="0" w:line="418" w:lineRule="exact"/>
        <w:ind w:left="120"/>
      </w:pPr>
      <w:hyperlink w:anchor="bookmark9" w:tooltip="Current Document">
        <w:r w:rsidR="00FD4F32">
          <w:rPr>
            <w:rStyle w:val="10"/>
          </w:rPr>
          <w:t>Часть 4 «Зоны действия источников теплоснабжения»</w:t>
        </w:r>
        <w:r w:rsidR="00FD4F32">
          <w:rPr>
            <w:rStyle w:val="10"/>
          </w:rPr>
          <w:tab/>
          <w:t>15</w:t>
        </w:r>
      </w:hyperlink>
    </w:p>
    <w:p w:rsidR="004B3C76" w:rsidRDefault="006861C3">
      <w:pPr>
        <w:pStyle w:val="2b"/>
        <w:shd w:val="clear" w:color="auto" w:fill="auto"/>
        <w:tabs>
          <w:tab w:val="center" w:pos="7469"/>
        </w:tabs>
        <w:spacing w:after="0"/>
        <w:ind w:left="120"/>
      </w:pPr>
      <w:hyperlink w:anchor="bookmark10" w:tooltip="Current Document">
        <w:r w:rsidR="00FD4F32">
          <w:rPr>
            <w:rStyle w:val="10"/>
          </w:rPr>
          <w:t>Часть 5 «Тепловые нагрузки потребителей тепловой энергии,</w:t>
        </w:r>
        <w:r w:rsidR="00FD4F32">
          <w:rPr>
            <w:rStyle w:val="10"/>
          </w:rPr>
          <w:tab/>
          <w:t>групп потребителей</w:t>
        </w:r>
      </w:hyperlink>
    </w:p>
    <w:p w:rsidR="004B3C76" w:rsidRDefault="00FD4F32">
      <w:pPr>
        <w:pStyle w:val="11"/>
        <w:shd w:val="clear" w:color="auto" w:fill="auto"/>
        <w:tabs>
          <w:tab w:val="right" w:leader="dot" w:pos="9645"/>
        </w:tabs>
        <w:ind w:left="120"/>
      </w:pPr>
      <w:r>
        <w:t>тепловой энергии в зонах действия источников тепловой энергии»</w:t>
      </w:r>
      <w:r>
        <w:tab/>
        <w:t>17</w:t>
      </w:r>
    </w:p>
    <w:p w:rsidR="004B3C76" w:rsidRDefault="006861C3">
      <w:pPr>
        <w:pStyle w:val="2b"/>
        <w:shd w:val="clear" w:color="auto" w:fill="auto"/>
        <w:tabs>
          <w:tab w:val="right" w:leader="dot" w:pos="9645"/>
        </w:tabs>
        <w:spacing w:after="130"/>
        <w:ind w:left="120" w:right="100"/>
      </w:pPr>
      <w:hyperlink w:anchor="bookmark13" w:tooltip="Current Document">
        <w:r w:rsidR="00FD4F32">
          <w:rPr>
            <w:rStyle w:val="10"/>
          </w:rPr>
          <w:t>Часть 6 «Балансы тепловой мощности и тепловой нагрузки в зонах действия источников тепловой энергии»</w:t>
        </w:r>
        <w:r w:rsidR="00FD4F32">
          <w:rPr>
            <w:rStyle w:val="10"/>
          </w:rPr>
          <w:tab/>
          <w:t>20</w:t>
        </w:r>
      </w:hyperlink>
    </w:p>
    <w:p w:rsidR="004B3C76" w:rsidRDefault="006861C3">
      <w:pPr>
        <w:pStyle w:val="2b"/>
        <w:shd w:val="clear" w:color="auto" w:fill="auto"/>
        <w:tabs>
          <w:tab w:val="right" w:leader="dot" w:pos="9645"/>
        </w:tabs>
        <w:spacing w:after="59" w:line="230" w:lineRule="exact"/>
        <w:ind w:left="120"/>
      </w:pPr>
      <w:hyperlink w:anchor="bookmark15" w:tooltip="Current Document">
        <w:r w:rsidR="00FD4F32">
          <w:rPr>
            <w:rStyle w:val="10"/>
          </w:rPr>
          <w:t>Часть 7 «Балансы теплоносителя»</w:t>
        </w:r>
        <w:r w:rsidR="00FD4F32">
          <w:rPr>
            <w:rStyle w:val="10"/>
          </w:rPr>
          <w:tab/>
          <w:t>21</w:t>
        </w:r>
      </w:hyperlink>
    </w:p>
    <w:p w:rsidR="004B3C76" w:rsidRDefault="006861C3">
      <w:pPr>
        <w:pStyle w:val="2b"/>
        <w:shd w:val="clear" w:color="auto" w:fill="auto"/>
        <w:tabs>
          <w:tab w:val="right" w:leader="dot" w:pos="9645"/>
        </w:tabs>
        <w:spacing w:after="130"/>
        <w:ind w:left="120" w:right="100"/>
      </w:pPr>
      <w:hyperlink w:anchor="bookmark17" w:tooltip="Current Document">
        <w:r w:rsidR="00FD4F32">
          <w:rPr>
            <w:rStyle w:val="10"/>
          </w:rPr>
          <w:t>Часть 8 «Топливные балансы источников тепловой энергии и система обеспечения топливом»</w:t>
        </w:r>
        <w:r w:rsidR="00FD4F32">
          <w:rPr>
            <w:rStyle w:val="10"/>
          </w:rPr>
          <w:tab/>
          <w:t>22</w:t>
        </w:r>
      </w:hyperlink>
    </w:p>
    <w:p w:rsidR="004B3C76" w:rsidRDefault="006861C3">
      <w:pPr>
        <w:pStyle w:val="2b"/>
        <w:shd w:val="clear" w:color="auto" w:fill="auto"/>
        <w:tabs>
          <w:tab w:val="right" w:leader="dot" w:pos="9645"/>
        </w:tabs>
        <w:spacing w:after="59" w:line="230" w:lineRule="exact"/>
        <w:ind w:left="120"/>
      </w:pPr>
      <w:hyperlink w:anchor="bookmark19" w:tooltip="Current Document">
        <w:r w:rsidR="00FD4F32">
          <w:rPr>
            <w:rStyle w:val="10"/>
          </w:rPr>
          <w:t>Часть 9 «Надежность теплоснабжения»</w:t>
        </w:r>
        <w:r w:rsidR="00FD4F32">
          <w:rPr>
            <w:rStyle w:val="10"/>
          </w:rPr>
          <w:tab/>
          <w:t>23</w:t>
        </w:r>
      </w:hyperlink>
    </w:p>
    <w:p w:rsidR="004B3C76" w:rsidRDefault="006861C3">
      <w:pPr>
        <w:pStyle w:val="2b"/>
        <w:shd w:val="clear" w:color="auto" w:fill="auto"/>
        <w:tabs>
          <w:tab w:val="right" w:leader="dot" w:pos="9645"/>
        </w:tabs>
        <w:spacing w:after="130"/>
        <w:ind w:left="120" w:right="100"/>
      </w:pPr>
      <w:hyperlink w:anchor="bookmark21" w:tooltip="Current Document">
        <w:r w:rsidR="00FD4F32">
          <w:rPr>
            <w:rStyle w:val="10"/>
          </w:rPr>
          <w:t>Часть 10 «Технико-экономические показатели теплоснабжающих и теплосетевых организаций»</w:t>
        </w:r>
        <w:r w:rsidR="00FD4F32">
          <w:rPr>
            <w:rStyle w:val="10"/>
          </w:rPr>
          <w:tab/>
          <w:t>24</w:t>
        </w:r>
      </w:hyperlink>
    </w:p>
    <w:p w:rsidR="004B3C76" w:rsidRDefault="006861C3">
      <w:pPr>
        <w:pStyle w:val="2b"/>
        <w:shd w:val="clear" w:color="auto" w:fill="auto"/>
        <w:tabs>
          <w:tab w:val="right" w:leader="dot" w:pos="9645"/>
        </w:tabs>
        <w:spacing w:after="59" w:line="230" w:lineRule="exact"/>
        <w:ind w:left="120"/>
      </w:pPr>
      <w:hyperlink w:anchor="bookmark23" w:tooltip="Current Document">
        <w:r w:rsidR="00FD4F32">
          <w:rPr>
            <w:rStyle w:val="10"/>
          </w:rPr>
          <w:t>Часть 11 «Цены и тарифы в сфере теплоснабжения»</w:t>
        </w:r>
        <w:r w:rsidR="00FD4F32">
          <w:rPr>
            <w:rStyle w:val="10"/>
          </w:rPr>
          <w:tab/>
          <w:t>25</w:t>
        </w:r>
      </w:hyperlink>
    </w:p>
    <w:p w:rsidR="004B3C76" w:rsidRDefault="006861C3">
      <w:pPr>
        <w:pStyle w:val="2b"/>
        <w:shd w:val="clear" w:color="auto" w:fill="auto"/>
        <w:tabs>
          <w:tab w:val="right" w:leader="dot" w:pos="9645"/>
        </w:tabs>
        <w:spacing w:after="130"/>
        <w:ind w:left="120" w:right="100"/>
      </w:pPr>
      <w:hyperlink w:anchor="bookmark25" w:tooltip="Current Document">
        <w:r w:rsidR="00FD4F32">
          <w:rPr>
            <w:rStyle w:val="10"/>
          </w:rPr>
          <w:t>Часть 12 «Описание существующих технических и технологических проблем в системах теплоснабжения поселения, городского округа»</w:t>
        </w:r>
        <w:r w:rsidR="00FD4F32">
          <w:rPr>
            <w:rStyle w:val="10"/>
          </w:rPr>
          <w:tab/>
          <w:t>26</w:t>
        </w:r>
      </w:hyperlink>
    </w:p>
    <w:p w:rsidR="004B3C76" w:rsidRDefault="006861C3">
      <w:pPr>
        <w:pStyle w:val="11"/>
        <w:shd w:val="clear" w:color="auto" w:fill="auto"/>
        <w:spacing w:after="59" w:line="230" w:lineRule="exact"/>
        <w:ind w:right="20"/>
        <w:jc w:val="center"/>
      </w:pPr>
      <w:hyperlink w:anchor="bookmark26" w:tooltip="Current Document">
        <w:r w:rsidR="00FD4F32">
          <w:t>Глава 1 «Перспективное потребление тепловой энергии на цели теплоснабжения» ... 28</w:t>
        </w:r>
      </w:hyperlink>
    </w:p>
    <w:p w:rsidR="004B3C76" w:rsidRDefault="006861C3">
      <w:pPr>
        <w:pStyle w:val="11"/>
        <w:shd w:val="clear" w:color="auto" w:fill="auto"/>
        <w:tabs>
          <w:tab w:val="right" w:leader="dot" w:pos="9645"/>
        </w:tabs>
        <w:ind w:left="120" w:right="100"/>
      </w:pPr>
      <w:hyperlink w:anchor="bookmark30" w:tooltip="Current Document">
        <w:r w:rsidR="00FD4F32">
          <w:t>Глава 2 «Перспективные балансы тепловой мощности источников тепловой энергии и тепловой нагрузки»</w:t>
        </w:r>
        <w:r w:rsidR="00FD4F32">
          <w:tab/>
          <w:t>42</w:t>
        </w:r>
      </w:hyperlink>
    </w:p>
    <w:p w:rsidR="004B3C76" w:rsidRDefault="00FD4F32">
      <w:pPr>
        <w:pStyle w:val="11"/>
        <w:shd w:val="clear" w:color="auto" w:fill="auto"/>
        <w:tabs>
          <w:tab w:val="right" w:leader="dot" w:pos="9645"/>
        </w:tabs>
        <w:ind w:left="120" w:right="100"/>
      </w:pPr>
      <w:r>
        <w:t xml:space="preserve">Глава 3 «Перспективные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режимах» </w:t>
      </w:r>
      <w:r>
        <w:tab/>
        <w:t xml:space="preserve"> 44</w:t>
      </w:r>
    </w:p>
    <w:p w:rsidR="004B3C76" w:rsidRDefault="006861C3">
      <w:pPr>
        <w:pStyle w:val="11"/>
        <w:shd w:val="clear" w:color="auto" w:fill="auto"/>
        <w:tabs>
          <w:tab w:val="right" w:leader="dot" w:pos="9645"/>
        </w:tabs>
        <w:ind w:left="120" w:right="100"/>
      </w:pPr>
      <w:hyperlink w:anchor="bookmark33" w:tooltip="Current Document">
        <w:r w:rsidR="00FD4F32">
          <w:t xml:space="preserve">Глава 4 «Предложения по строительству, реконструкции и техническому перевооружению источников тепловой энергии </w:t>
        </w:r>
        <w:r w:rsidR="00FD4F32">
          <w:tab/>
          <w:t xml:space="preserve"> 46</w:t>
        </w:r>
      </w:hyperlink>
    </w:p>
    <w:p w:rsidR="004B3C76" w:rsidRDefault="006861C3">
      <w:pPr>
        <w:pStyle w:val="11"/>
        <w:shd w:val="clear" w:color="auto" w:fill="auto"/>
        <w:tabs>
          <w:tab w:val="right" w:leader="dot" w:pos="9645"/>
        </w:tabs>
        <w:spacing w:after="130"/>
        <w:ind w:left="120" w:right="100"/>
      </w:pPr>
      <w:hyperlink w:anchor="bookmark35" w:tooltip="Current Document">
        <w:r w:rsidR="00FD4F32">
          <w:t xml:space="preserve">Глава 5 «Предложения по строительству и реконструкции тепловых сетей и сооружений на них» </w:t>
        </w:r>
        <w:r w:rsidR="00FD4F32">
          <w:tab/>
          <w:t xml:space="preserve"> 56</w:t>
        </w:r>
      </w:hyperlink>
    </w:p>
    <w:p w:rsidR="004B3C76" w:rsidRDefault="006861C3">
      <w:pPr>
        <w:pStyle w:val="11"/>
        <w:shd w:val="clear" w:color="auto" w:fill="auto"/>
        <w:tabs>
          <w:tab w:val="right" w:leader="dot" w:pos="9904"/>
        </w:tabs>
        <w:spacing w:after="128" w:line="230" w:lineRule="exact"/>
        <w:ind w:left="120"/>
      </w:pPr>
      <w:hyperlink w:anchor="bookmark37" w:tooltip="Current Document">
        <w:r w:rsidR="00FD4F32">
          <w:t>Глава 6 «Перспективные топливные балансы»</w:t>
        </w:r>
        <w:r w:rsidR="00FD4F32">
          <w:tab/>
          <w:t xml:space="preserve"> 58</w:t>
        </w:r>
      </w:hyperlink>
    </w:p>
    <w:p w:rsidR="004B3C76" w:rsidRDefault="006861C3">
      <w:pPr>
        <w:pStyle w:val="11"/>
        <w:shd w:val="clear" w:color="auto" w:fill="auto"/>
        <w:tabs>
          <w:tab w:val="right" w:leader="dot" w:pos="9904"/>
        </w:tabs>
        <w:spacing w:after="59" w:line="230" w:lineRule="exact"/>
        <w:ind w:left="120"/>
      </w:pPr>
      <w:hyperlink w:anchor="bookmark39" w:tooltip="Current Document">
        <w:r w:rsidR="00FD4F32">
          <w:t>Глава 7 «Оценка надежности теплоснабжения»</w:t>
        </w:r>
        <w:r w:rsidR="00FD4F32">
          <w:tab/>
          <w:t>61</w:t>
        </w:r>
      </w:hyperlink>
    </w:p>
    <w:p w:rsidR="004B3C76" w:rsidRDefault="006861C3">
      <w:pPr>
        <w:pStyle w:val="11"/>
        <w:shd w:val="clear" w:color="auto" w:fill="auto"/>
        <w:tabs>
          <w:tab w:val="right" w:leader="dot" w:pos="9645"/>
        </w:tabs>
        <w:spacing w:after="56"/>
        <w:ind w:left="120" w:right="100"/>
      </w:pPr>
      <w:hyperlink w:anchor="bookmark41" w:tooltip="Current Document">
        <w:r w:rsidR="00FD4F32">
          <w:t>Глава 8 «Обоснование инвестиций в строительство, реконструкцию и техническое перевооружение»</w:t>
        </w:r>
        <w:r w:rsidR="00FD4F32">
          <w:tab/>
          <w:t>65</w:t>
        </w:r>
      </w:hyperlink>
    </w:p>
    <w:p w:rsidR="004B3C76" w:rsidRDefault="006861C3">
      <w:pPr>
        <w:pStyle w:val="11"/>
        <w:shd w:val="clear" w:color="auto" w:fill="auto"/>
        <w:tabs>
          <w:tab w:val="right" w:leader="dot" w:pos="9645"/>
        </w:tabs>
        <w:spacing w:after="0" w:line="322" w:lineRule="exact"/>
        <w:ind w:left="120" w:right="100"/>
      </w:pPr>
      <w:hyperlink w:anchor="bookmark43" w:tooltip="Current Document">
        <w:r w:rsidR="00FD4F32">
          <w:t>Глава 9 «Обоснование предложения по определению единой теплоснабжающей организации»</w:t>
        </w:r>
        <w:r w:rsidR="00FD4F32">
          <w:tab/>
          <w:t>72</w:t>
        </w:r>
      </w:hyperlink>
      <w:r w:rsidR="000E0FF1">
        <w:fldChar w:fldCharType="end"/>
      </w:r>
    </w:p>
    <w:p w:rsidR="004B3C76" w:rsidRDefault="00FD4F32">
      <w:pPr>
        <w:pStyle w:val="13"/>
        <w:keepNext/>
        <w:keepLines/>
        <w:shd w:val="clear" w:color="auto" w:fill="auto"/>
        <w:spacing w:after="177"/>
        <w:ind w:left="760" w:right="40"/>
      </w:pPr>
      <w:bookmarkStart w:id="1" w:name="bookmark0"/>
      <w:bookmarkStart w:id="2" w:name="bookmark1"/>
      <w:r>
        <w:lastRenderedPageBreak/>
        <w:t>«Существующее положение в сфере производства, передачи и потребления тепловой энергии для целей теплоснабжения»</w:t>
      </w:r>
      <w:bookmarkEnd w:id="1"/>
      <w:bookmarkEnd w:id="2"/>
    </w:p>
    <w:p w:rsidR="004B3C76" w:rsidRDefault="00FD4F32">
      <w:pPr>
        <w:pStyle w:val="22"/>
        <w:keepNext/>
        <w:keepLines/>
        <w:shd w:val="clear" w:color="auto" w:fill="auto"/>
        <w:spacing w:before="0" w:after="158" w:line="250" w:lineRule="exact"/>
        <w:ind w:left="20" w:firstLine="740"/>
      </w:pPr>
      <w:bookmarkStart w:id="3" w:name="bookmark2"/>
      <w:bookmarkStart w:id="4" w:name="bookmark3"/>
      <w:r>
        <w:t>Часть 1 «Функциональная структура теплоснабжения»</w:t>
      </w:r>
      <w:bookmarkEnd w:id="3"/>
      <w:bookmarkEnd w:id="4"/>
    </w:p>
    <w:p w:rsidR="004B3C76" w:rsidRDefault="00FD4F32">
      <w:pPr>
        <w:pStyle w:val="60"/>
        <w:shd w:val="clear" w:color="auto" w:fill="auto"/>
        <w:spacing w:before="0"/>
        <w:ind w:left="20" w:right="40" w:firstLine="740"/>
      </w:pPr>
      <w:r>
        <w:t xml:space="preserve">Описание эксплуатационных зон действия теплоснабжающих и </w:t>
      </w:r>
      <w:proofErr w:type="spellStart"/>
      <w:r>
        <w:t>теплосетевых</w:t>
      </w:r>
      <w:proofErr w:type="spellEnd"/>
      <w:r>
        <w:t xml:space="preserve"> организаций.</w:t>
      </w:r>
    </w:p>
    <w:p w:rsidR="004B3C76" w:rsidRDefault="00FD4F32">
      <w:pPr>
        <w:pStyle w:val="31"/>
        <w:shd w:val="clear" w:color="auto" w:fill="auto"/>
        <w:tabs>
          <w:tab w:val="left" w:pos="2578"/>
          <w:tab w:val="right" w:pos="7786"/>
          <w:tab w:val="right" w:pos="9625"/>
        </w:tabs>
        <w:ind w:left="20" w:right="40" w:firstLine="740"/>
      </w:pPr>
      <w:r>
        <w:t xml:space="preserve">Жилищно-коммунальный сектор (далее ЖКС) сельского поселения «Село </w:t>
      </w:r>
      <w:proofErr w:type="spellStart"/>
      <w:r>
        <w:t>Кудиново</w:t>
      </w:r>
      <w:proofErr w:type="spellEnd"/>
      <w:r>
        <w:t>» (далее СП) обеспечивается централизованным теплоснабжением от двух источников</w:t>
      </w:r>
      <w:r>
        <w:tab/>
        <w:t>теплоснабжения,</w:t>
      </w:r>
      <w:r>
        <w:tab/>
        <w:t>эксплуатируемых</w:t>
      </w:r>
      <w:r>
        <w:tab/>
        <w:t>МУП</w:t>
      </w:r>
    </w:p>
    <w:p w:rsidR="004B3C76" w:rsidRDefault="00FD4F32">
      <w:pPr>
        <w:pStyle w:val="31"/>
        <w:shd w:val="clear" w:color="auto" w:fill="auto"/>
        <w:ind w:left="20"/>
        <w:jc w:val="left"/>
      </w:pPr>
      <w:r>
        <w:t>«</w:t>
      </w:r>
      <w:proofErr w:type="spellStart"/>
      <w:r>
        <w:t>Малоярославецстройзаказчик</w:t>
      </w:r>
      <w:proofErr w:type="spellEnd"/>
      <w:r>
        <w:t>».</w:t>
      </w:r>
    </w:p>
    <w:p w:rsidR="004B3C76" w:rsidRDefault="00FD4F32">
      <w:pPr>
        <w:pStyle w:val="31"/>
        <w:shd w:val="clear" w:color="auto" w:fill="auto"/>
        <w:ind w:left="20" w:right="40" w:firstLine="740"/>
      </w:pPr>
      <w:r>
        <w:t>На территории СП в сфере централизованного теплоснабжения жилых и административных зданий осуществляет деятельность одна организация - МУП «</w:t>
      </w:r>
      <w:proofErr w:type="spellStart"/>
      <w:r>
        <w:t>Малоярославецстройзаказчик</w:t>
      </w:r>
      <w:proofErr w:type="spellEnd"/>
      <w:r>
        <w:t>», осуществляющая производство тепла на котельных и передачу тепловой энергии по тепловым сетям с целью обеспечения теплоснабжения потребителей.</w:t>
      </w:r>
    </w:p>
    <w:p w:rsidR="004B3C76" w:rsidRDefault="00FD4F32">
      <w:pPr>
        <w:pStyle w:val="60"/>
        <w:shd w:val="clear" w:color="auto" w:fill="auto"/>
        <w:spacing w:before="0"/>
        <w:ind w:left="20" w:firstLine="740"/>
      </w:pPr>
      <w:r>
        <w:t>Описание зон действия промышленных источников тепловой энергии.</w:t>
      </w:r>
    </w:p>
    <w:p w:rsidR="004B3C76" w:rsidRDefault="00FD4F32">
      <w:pPr>
        <w:pStyle w:val="31"/>
        <w:shd w:val="clear" w:color="auto" w:fill="auto"/>
        <w:ind w:left="20" w:right="40" w:firstLine="740"/>
      </w:pPr>
      <w:r>
        <w:t xml:space="preserve">Централизованное теплоснабжение имеется не во всех населенных пунктах поселения. Промышленные источники тепловой энергии действуют только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Кудиново</w:t>
      </w:r>
      <w:proofErr w:type="spellEnd"/>
      <w:r>
        <w:t>.</w:t>
      </w:r>
    </w:p>
    <w:p w:rsidR="004B3C76" w:rsidRDefault="00FD4F32">
      <w:pPr>
        <w:pStyle w:val="31"/>
        <w:shd w:val="clear" w:color="auto" w:fill="auto"/>
        <w:ind w:left="20" w:right="40" w:firstLine="740"/>
      </w:pPr>
      <w:r>
        <w:t>Теплоснабжение осуществляется от котельных, работающих на природном газе. Каждая котельная работает локально.</w:t>
      </w:r>
    </w:p>
    <w:p w:rsidR="004B3C76" w:rsidRDefault="00FD4F32">
      <w:pPr>
        <w:pStyle w:val="60"/>
        <w:shd w:val="clear" w:color="auto" w:fill="auto"/>
        <w:spacing w:before="0"/>
        <w:ind w:left="20" w:firstLine="740"/>
      </w:pPr>
      <w:r>
        <w:t>Описание зон действия индивидуального теплоснабжения</w:t>
      </w:r>
    </w:p>
    <w:p w:rsidR="004B3C76" w:rsidRDefault="00FD4F32">
      <w:pPr>
        <w:pStyle w:val="31"/>
        <w:shd w:val="clear" w:color="auto" w:fill="auto"/>
        <w:ind w:left="20" w:right="40" w:firstLine="740"/>
      </w:pPr>
      <w:r>
        <w:t>Зоны действия индивидуального теплоснабжения расположены в различных частях СП. Перечень населенных пунктов, в которых действует индивидуальное теплоснабжение, с указанием численности населения, представлен в таблице 1.1.1. Данная застройка в основном представлена деревянными домами одно-, двухквартирного типа, а также кирпичными домами коттеджного типа. Эти здания, как правило, не присоединены к централизованным системам теплоснабжения. Теплоснабжение указанных потребителей осуществляется от индивидуальных газовых котлов или от печного отопления.</w:t>
      </w:r>
    </w:p>
    <w:p w:rsidR="004B3C76" w:rsidRDefault="00FD4F32">
      <w:pPr>
        <w:pStyle w:val="14"/>
        <w:framePr w:w="8558" w:wrap="notBeside" w:vAnchor="text" w:hAnchor="text" w:y="1"/>
        <w:shd w:val="clear" w:color="auto" w:fill="auto"/>
        <w:spacing w:line="230" w:lineRule="exact"/>
        <w:ind w:firstLine="0"/>
      </w:pPr>
      <w:r>
        <w:lastRenderedPageBreak/>
        <w:t>Таблица 1.1.1 - Перечень населенных пунктов, в которых действует</w:t>
      </w:r>
    </w:p>
    <w:p w:rsidR="004B3C76" w:rsidRDefault="00FD4F32">
      <w:pPr>
        <w:pStyle w:val="14"/>
        <w:framePr w:w="8558" w:wrap="notBeside" w:vAnchor="text" w:hAnchor="text" w:y="1"/>
        <w:shd w:val="clear" w:color="auto" w:fill="auto"/>
        <w:spacing w:line="230" w:lineRule="exact"/>
        <w:ind w:firstLine="0"/>
      </w:pPr>
      <w:r>
        <w:t>индивидуальное теплоснабжение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"/>
        <w:gridCol w:w="5198"/>
        <w:gridCol w:w="2419"/>
      </w:tblGrid>
      <w:tr w:rsidR="004B3C76" w:rsidTr="00F701B8">
        <w:trPr>
          <w:trHeight w:hRule="exact" w:val="102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8558" w:wrap="notBeside" w:vAnchor="text" w:hAnchor="text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 xml:space="preserve">№ </w:t>
            </w:r>
            <w:proofErr w:type="gramStart"/>
            <w:r>
              <w:rPr>
                <w:rStyle w:val="15"/>
              </w:rPr>
              <w:t>п</w:t>
            </w:r>
            <w:proofErr w:type="gramEnd"/>
            <w:r>
              <w:rPr>
                <w:rStyle w:val="15"/>
              </w:rPr>
              <w:t>/п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8558" w:wrap="notBeside" w:vAnchor="text" w:hAnchor="text" w:y="1"/>
              <w:shd w:val="clear" w:color="auto" w:fill="auto"/>
              <w:spacing w:line="254" w:lineRule="exact"/>
              <w:jc w:val="center"/>
            </w:pPr>
            <w:r>
              <w:rPr>
                <w:rStyle w:val="15"/>
              </w:rPr>
              <w:t xml:space="preserve">Населенные </w:t>
            </w:r>
            <w:proofErr w:type="gramStart"/>
            <w:r>
              <w:rPr>
                <w:rStyle w:val="15"/>
              </w:rPr>
              <w:t>пункты</w:t>
            </w:r>
            <w:proofErr w:type="gramEnd"/>
            <w:r>
              <w:rPr>
                <w:rStyle w:val="15"/>
              </w:rPr>
              <w:t xml:space="preserve"> в которых действует индивидуальное теплоснабжение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8558" w:wrap="notBeside" w:vAnchor="text" w:hAnchor="text" w:y="1"/>
              <w:shd w:val="clear" w:color="auto" w:fill="auto"/>
              <w:spacing w:line="254" w:lineRule="exact"/>
            </w:pPr>
            <w:r>
              <w:rPr>
                <w:rStyle w:val="15"/>
              </w:rPr>
              <w:t>Численность постоянно проживающего населени</w:t>
            </w:r>
            <w:proofErr w:type="gramStart"/>
            <w:r>
              <w:rPr>
                <w:rStyle w:val="15"/>
              </w:rPr>
              <w:t>я(</w:t>
            </w:r>
            <w:proofErr w:type="gramEnd"/>
            <w:r>
              <w:rPr>
                <w:rStyle w:val="15"/>
              </w:rPr>
              <w:t>чел)</w:t>
            </w:r>
          </w:p>
        </w:tc>
      </w:tr>
      <w:tr w:rsidR="004B3C76" w:rsidTr="00F701B8">
        <w:trPr>
          <w:trHeight w:hRule="exact" w:val="26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8558" w:wrap="notBeside" w:vAnchor="text" w:hAnchor="text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8558" w:wrap="notBeside" w:vAnchor="text" w:hAnchor="text" w:y="1"/>
              <w:shd w:val="clear" w:color="auto" w:fill="auto"/>
              <w:spacing w:line="230" w:lineRule="exact"/>
              <w:ind w:right="120"/>
              <w:jc w:val="right"/>
            </w:pPr>
            <w:r>
              <w:rPr>
                <w:rStyle w:val="15"/>
              </w:rPr>
              <w:t xml:space="preserve">с. </w:t>
            </w:r>
            <w:proofErr w:type="spellStart"/>
            <w:r>
              <w:rPr>
                <w:rStyle w:val="15"/>
              </w:rPr>
              <w:t>Кудиново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8558" w:wrap="notBeside" w:vAnchor="text" w:hAnchor="text" w:y="1"/>
              <w:shd w:val="clear" w:color="auto" w:fill="auto"/>
              <w:spacing w:line="230" w:lineRule="exact"/>
              <w:ind w:right="120"/>
              <w:jc w:val="right"/>
            </w:pPr>
            <w:r>
              <w:rPr>
                <w:rStyle w:val="15"/>
              </w:rPr>
              <w:t>3286</w:t>
            </w:r>
          </w:p>
        </w:tc>
      </w:tr>
      <w:tr w:rsidR="004B3C76" w:rsidTr="00F701B8">
        <w:trPr>
          <w:trHeight w:hRule="exact" w:val="26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8558" w:wrap="notBeside" w:vAnchor="text" w:hAnchor="text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8558" w:wrap="notBeside" w:vAnchor="text" w:hAnchor="text" w:y="1"/>
              <w:shd w:val="clear" w:color="auto" w:fill="auto"/>
              <w:spacing w:line="230" w:lineRule="exact"/>
              <w:ind w:right="120"/>
              <w:jc w:val="right"/>
            </w:pPr>
            <w:r>
              <w:rPr>
                <w:rStyle w:val="15"/>
              </w:rPr>
              <w:t>д. Афанасово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8558" w:wrap="notBeside" w:vAnchor="text" w:hAnchor="text" w:y="1"/>
              <w:shd w:val="clear" w:color="auto" w:fill="auto"/>
              <w:spacing w:line="230" w:lineRule="exact"/>
              <w:ind w:right="120"/>
              <w:jc w:val="right"/>
            </w:pPr>
            <w:r>
              <w:rPr>
                <w:rStyle w:val="15"/>
              </w:rPr>
              <w:t>12</w:t>
            </w:r>
          </w:p>
        </w:tc>
      </w:tr>
      <w:tr w:rsidR="004B3C76" w:rsidTr="00F701B8">
        <w:trPr>
          <w:trHeight w:hRule="exact" w:val="26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8558" w:wrap="notBeside" w:vAnchor="text" w:hAnchor="text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8558" w:wrap="notBeside" w:vAnchor="text" w:hAnchor="text" w:y="1"/>
              <w:shd w:val="clear" w:color="auto" w:fill="auto"/>
              <w:spacing w:line="230" w:lineRule="exact"/>
              <w:ind w:right="120"/>
              <w:jc w:val="right"/>
            </w:pPr>
            <w:r>
              <w:rPr>
                <w:rStyle w:val="15"/>
              </w:rPr>
              <w:t>д. Константиново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8558" w:wrap="notBeside" w:vAnchor="text" w:hAnchor="text" w:y="1"/>
              <w:shd w:val="clear" w:color="auto" w:fill="auto"/>
              <w:spacing w:line="230" w:lineRule="exact"/>
              <w:ind w:right="120"/>
              <w:jc w:val="right"/>
            </w:pPr>
            <w:r>
              <w:rPr>
                <w:rStyle w:val="15"/>
              </w:rPr>
              <w:t>16</w:t>
            </w:r>
          </w:p>
        </w:tc>
      </w:tr>
      <w:tr w:rsidR="004B3C76" w:rsidTr="00F701B8">
        <w:trPr>
          <w:trHeight w:hRule="exact" w:val="25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8558" w:wrap="notBeside" w:vAnchor="text" w:hAnchor="text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4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8558" w:wrap="notBeside" w:vAnchor="text" w:hAnchor="text" w:y="1"/>
              <w:shd w:val="clear" w:color="auto" w:fill="auto"/>
              <w:spacing w:line="230" w:lineRule="exact"/>
              <w:ind w:right="120"/>
              <w:jc w:val="right"/>
            </w:pPr>
            <w:r>
              <w:rPr>
                <w:rStyle w:val="15"/>
              </w:rPr>
              <w:t xml:space="preserve">д. </w:t>
            </w:r>
            <w:proofErr w:type="spellStart"/>
            <w:r>
              <w:rPr>
                <w:rStyle w:val="15"/>
              </w:rPr>
              <w:t>Астреево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8558" w:wrap="notBeside" w:vAnchor="text" w:hAnchor="text" w:y="1"/>
              <w:shd w:val="clear" w:color="auto" w:fill="auto"/>
              <w:spacing w:line="230" w:lineRule="exact"/>
              <w:ind w:right="120"/>
              <w:jc w:val="right"/>
            </w:pPr>
            <w:r>
              <w:rPr>
                <w:rStyle w:val="15"/>
              </w:rPr>
              <w:t>9</w:t>
            </w:r>
          </w:p>
        </w:tc>
      </w:tr>
      <w:tr w:rsidR="004B3C76" w:rsidTr="00F701B8">
        <w:trPr>
          <w:trHeight w:hRule="exact" w:val="26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8558" w:wrap="notBeside" w:vAnchor="text" w:hAnchor="text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5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8558" w:wrap="notBeside" w:vAnchor="text" w:hAnchor="text" w:y="1"/>
              <w:shd w:val="clear" w:color="auto" w:fill="auto"/>
              <w:spacing w:line="230" w:lineRule="exact"/>
              <w:ind w:right="120"/>
              <w:jc w:val="right"/>
            </w:pPr>
            <w:r>
              <w:rPr>
                <w:rStyle w:val="15"/>
              </w:rPr>
              <w:t>с. Юрьевское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8558" w:wrap="notBeside" w:vAnchor="text" w:hAnchor="text" w:y="1"/>
              <w:shd w:val="clear" w:color="auto" w:fill="auto"/>
              <w:spacing w:line="230" w:lineRule="exact"/>
              <w:ind w:right="120"/>
              <w:jc w:val="right"/>
            </w:pPr>
            <w:r>
              <w:rPr>
                <w:rStyle w:val="15"/>
              </w:rPr>
              <w:t>62</w:t>
            </w:r>
          </w:p>
        </w:tc>
      </w:tr>
      <w:tr w:rsidR="004B3C76" w:rsidTr="00F701B8">
        <w:trPr>
          <w:trHeight w:hRule="exact" w:val="26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8558" w:wrap="notBeside" w:vAnchor="text" w:hAnchor="text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6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8558" w:wrap="notBeside" w:vAnchor="text" w:hAnchor="text" w:y="1"/>
              <w:shd w:val="clear" w:color="auto" w:fill="auto"/>
              <w:spacing w:line="230" w:lineRule="exact"/>
              <w:ind w:right="120"/>
              <w:jc w:val="right"/>
            </w:pPr>
            <w:r>
              <w:rPr>
                <w:rStyle w:val="15"/>
              </w:rPr>
              <w:t>д. Капустино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8558" w:wrap="notBeside" w:vAnchor="text" w:hAnchor="text" w:y="1"/>
              <w:shd w:val="clear" w:color="auto" w:fill="auto"/>
              <w:spacing w:line="230" w:lineRule="exact"/>
              <w:ind w:right="120"/>
              <w:jc w:val="right"/>
            </w:pPr>
            <w:r>
              <w:rPr>
                <w:rStyle w:val="15"/>
              </w:rPr>
              <w:t>11</w:t>
            </w:r>
          </w:p>
        </w:tc>
      </w:tr>
      <w:tr w:rsidR="004B3C76" w:rsidTr="00F701B8">
        <w:trPr>
          <w:trHeight w:hRule="exact" w:val="26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8558" w:wrap="notBeside" w:vAnchor="text" w:hAnchor="text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7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8558" w:wrap="notBeside" w:vAnchor="text" w:hAnchor="text" w:y="1"/>
              <w:shd w:val="clear" w:color="auto" w:fill="auto"/>
              <w:spacing w:line="230" w:lineRule="exact"/>
              <w:ind w:right="120"/>
              <w:jc w:val="right"/>
            </w:pPr>
            <w:r>
              <w:rPr>
                <w:rStyle w:val="15"/>
              </w:rPr>
              <w:t xml:space="preserve">село </w:t>
            </w:r>
            <w:proofErr w:type="spellStart"/>
            <w:r>
              <w:rPr>
                <w:rStyle w:val="15"/>
              </w:rPr>
              <w:t>Игнатовское</w:t>
            </w:r>
            <w:proofErr w:type="spellEnd"/>
            <w:r>
              <w:rPr>
                <w:rStyle w:val="15"/>
              </w:rPr>
              <w:t xml:space="preserve"> отделение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8558" w:wrap="notBeside" w:vAnchor="text" w:hAnchor="text" w:y="1"/>
              <w:shd w:val="clear" w:color="auto" w:fill="auto"/>
              <w:spacing w:line="230" w:lineRule="exact"/>
              <w:ind w:right="120"/>
              <w:jc w:val="right"/>
            </w:pPr>
            <w:r>
              <w:rPr>
                <w:rStyle w:val="15"/>
              </w:rPr>
              <w:t>30</w:t>
            </w:r>
          </w:p>
        </w:tc>
      </w:tr>
      <w:tr w:rsidR="004B3C76" w:rsidTr="00F701B8">
        <w:trPr>
          <w:trHeight w:hRule="exact" w:val="25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8558" w:wrap="notBeside" w:vAnchor="text" w:hAnchor="text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8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8558" w:wrap="notBeside" w:vAnchor="text" w:hAnchor="text" w:y="1"/>
              <w:shd w:val="clear" w:color="auto" w:fill="auto"/>
              <w:spacing w:line="230" w:lineRule="exact"/>
              <w:ind w:right="120"/>
              <w:jc w:val="right"/>
            </w:pPr>
            <w:r>
              <w:rPr>
                <w:rStyle w:val="15"/>
              </w:rPr>
              <w:t xml:space="preserve">д. </w:t>
            </w:r>
            <w:proofErr w:type="spellStart"/>
            <w:r>
              <w:rPr>
                <w:rStyle w:val="15"/>
              </w:rPr>
              <w:t>Тиняково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8558" w:wrap="notBeside" w:vAnchor="text" w:hAnchor="text" w:y="1"/>
              <w:shd w:val="clear" w:color="auto" w:fill="auto"/>
              <w:spacing w:line="230" w:lineRule="exact"/>
              <w:ind w:right="120"/>
              <w:jc w:val="right"/>
            </w:pPr>
            <w:r>
              <w:rPr>
                <w:rStyle w:val="15"/>
              </w:rPr>
              <w:t>65</w:t>
            </w:r>
          </w:p>
        </w:tc>
      </w:tr>
      <w:tr w:rsidR="004B3C76" w:rsidTr="00F701B8">
        <w:trPr>
          <w:trHeight w:hRule="exact" w:val="26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8558" w:wrap="notBeside" w:vAnchor="text" w:hAnchor="text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9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8558" w:wrap="notBeside" w:vAnchor="text" w:hAnchor="text" w:y="1"/>
              <w:shd w:val="clear" w:color="auto" w:fill="auto"/>
              <w:spacing w:line="230" w:lineRule="exact"/>
              <w:ind w:right="120"/>
              <w:jc w:val="right"/>
            </w:pPr>
            <w:r>
              <w:rPr>
                <w:rStyle w:val="15"/>
              </w:rPr>
              <w:t xml:space="preserve">д. </w:t>
            </w:r>
            <w:proofErr w:type="spellStart"/>
            <w:r>
              <w:rPr>
                <w:rStyle w:val="15"/>
              </w:rPr>
              <w:t>Бураково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8558" w:wrap="notBeside" w:vAnchor="text" w:hAnchor="text" w:y="1"/>
              <w:shd w:val="clear" w:color="auto" w:fill="auto"/>
              <w:spacing w:line="230" w:lineRule="exact"/>
              <w:ind w:right="120"/>
              <w:jc w:val="right"/>
            </w:pPr>
            <w:r>
              <w:rPr>
                <w:rStyle w:val="15"/>
              </w:rPr>
              <w:t>6</w:t>
            </w:r>
          </w:p>
        </w:tc>
      </w:tr>
      <w:tr w:rsidR="004B3C76" w:rsidTr="00F701B8">
        <w:trPr>
          <w:trHeight w:hRule="exact" w:val="26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8558" w:wrap="notBeside" w:vAnchor="text" w:hAnchor="text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8558" w:wrap="notBeside" w:vAnchor="text" w:hAnchor="text" w:y="1"/>
              <w:shd w:val="clear" w:color="auto" w:fill="auto"/>
              <w:spacing w:line="230" w:lineRule="exact"/>
              <w:ind w:right="120"/>
              <w:jc w:val="right"/>
            </w:pPr>
            <w:r>
              <w:rPr>
                <w:rStyle w:val="15"/>
              </w:rPr>
              <w:t xml:space="preserve">д. </w:t>
            </w:r>
            <w:proofErr w:type="spellStart"/>
            <w:r>
              <w:rPr>
                <w:rStyle w:val="15"/>
              </w:rPr>
              <w:t>Лукьяново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8558" w:wrap="notBeside" w:vAnchor="text" w:hAnchor="text" w:y="1"/>
              <w:shd w:val="clear" w:color="auto" w:fill="auto"/>
              <w:spacing w:line="230" w:lineRule="exact"/>
              <w:ind w:right="120"/>
              <w:jc w:val="right"/>
            </w:pPr>
            <w:r>
              <w:rPr>
                <w:rStyle w:val="15"/>
              </w:rPr>
              <w:t>9</w:t>
            </w:r>
          </w:p>
        </w:tc>
      </w:tr>
      <w:tr w:rsidR="004B3C76" w:rsidTr="00F701B8">
        <w:trPr>
          <w:trHeight w:hRule="exact" w:val="27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8558" w:wrap="notBeside" w:vAnchor="text" w:hAnchor="text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11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8558" w:wrap="notBeside" w:vAnchor="text" w:hAnchor="text" w:y="1"/>
              <w:shd w:val="clear" w:color="auto" w:fill="auto"/>
              <w:spacing w:line="230" w:lineRule="exact"/>
              <w:ind w:right="120"/>
              <w:jc w:val="right"/>
            </w:pPr>
            <w:r>
              <w:rPr>
                <w:rStyle w:val="15"/>
              </w:rPr>
              <w:t xml:space="preserve">д. </w:t>
            </w:r>
            <w:proofErr w:type="spellStart"/>
            <w:r>
              <w:rPr>
                <w:rStyle w:val="15"/>
              </w:rPr>
              <w:t>Кудиново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8558" w:wrap="notBeside" w:vAnchor="text" w:hAnchor="text" w:y="1"/>
              <w:shd w:val="clear" w:color="auto" w:fill="auto"/>
              <w:spacing w:line="230" w:lineRule="exact"/>
              <w:ind w:right="120"/>
              <w:jc w:val="right"/>
            </w:pPr>
            <w:r>
              <w:rPr>
                <w:rStyle w:val="15"/>
              </w:rPr>
              <w:t>88</w:t>
            </w:r>
          </w:p>
        </w:tc>
      </w:tr>
    </w:tbl>
    <w:p w:rsidR="004B3C76" w:rsidRDefault="004B3C76">
      <w:pPr>
        <w:rPr>
          <w:sz w:val="2"/>
          <w:szCs w:val="2"/>
        </w:rPr>
      </w:pPr>
    </w:p>
    <w:p w:rsidR="004B3C76" w:rsidRDefault="00FD4F32">
      <w:pPr>
        <w:pStyle w:val="31"/>
        <w:shd w:val="clear" w:color="auto" w:fill="auto"/>
        <w:spacing w:before="208" w:after="310"/>
        <w:ind w:left="40" w:right="40" w:firstLine="700"/>
      </w:pPr>
      <w:bookmarkStart w:id="5" w:name="bookmark4"/>
      <w:r>
        <w:t xml:space="preserve">В с. </w:t>
      </w:r>
      <w:proofErr w:type="spellStart"/>
      <w:r>
        <w:t>Кудиново</w:t>
      </w:r>
      <w:proofErr w:type="spellEnd"/>
      <w:r>
        <w:t xml:space="preserve"> действует как централизованное теплоснабжение, так и индивидуальное теплоснабжение.</w:t>
      </w:r>
      <w:bookmarkEnd w:id="5"/>
    </w:p>
    <w:p w:rsidR="004B3C76" w:rsidRDefault="00FD4F32">
      <w:pPr>
        <w:pStyle w:val="22"/>
        <w:keepNext/>
        <w:keepLines/>
        <w:shd w:val="clear" w:color="auto" w:fill="auto"/>
        <w:spacing w:before="0" w:after="158" w:line="250" w:lineRule="exact"/>
        <w:ind w:left="40" w:firstLine="700"/>
      </w:pPr>
      <w:bookmarkStart w:id="6" w:name="bookmark5"/>
      <w:r>
        <w:t>Часть 2 «Источники тепловой энергии»</w:t>
      </w:r>
      <w:bookmarkEnd w:id="6"/>
    </w:p>
    <w:p w:rsidR="004B3C76" w:rsidRDefault="00FD4F32">
      <w:pPr>
        <w:pStyle w:val="31"/>
        <w:shd w:val="clear" w:color="auto" w:fill="auto"/>
        <w:ind w:left="40" w:right="40" w:firstLine="700"/>
      </w:pPr>
      <w:r>
        <w:t>В границах СП, расположено 2 котельные, общей установленной мощностью - 11,77 Г кал/ч в горячей воде.</w:t>
      </w:r>
    </w:p>
    <w:p w:rsidR="004B3C76" w:rsidRDefault="00FD4F32">
      <w:pPr>
        <w:pStyle w:val="31"/>
        <w:shd w:val="clear" w:color="auto" w:fill="auto"/>
        <w:ind w:left="40" w:right="40" w:firstLine="700"/>
      </w:pPr>
      <w:r>
        <w:t xml:space="preserve">Центральная котельная с. </w:t>
      </w:r>
      <w:proofErr w:type="spellStart"/>
      <w:r>
        <w:t>Кудиново</w:t>
      </w:r>
      <w:proofErr w:type="spellEnd"/>
      <w:r>
        <w:t xml:space="preserve"> обеспечивает отопление жилых и общественных зданий, суммарной тепловой нагрузкой - 4,76 Гкал/</w:t>
      </w:r>
      <w:proofErr w:type="gramStart"/>
      <w:r>
        <w:t>ч</w:t>
      </w:r>
      <w:proofErr w:type="gramEnd"/>
      <w:r>
        <w:t>.</w:t>
      </w:r>
    </w:p>
    <w:p w:rsidR="004B3C76" w:rsidRDefault="00FD4F32">
      <w:pPr>
        <w:pStyle w:val="31"/>
        <w:shd w:val="clear" w:color="auto" w:fill="auto"/>
        <w:ind w:left="40" w:right="40" w:firstLine="700"/>
      </w:pPr>
      <w:r>
        <w:t>Котельная ГВС жилого дома ул. Пионерская, №18 обеспечивает только горячим водоснабжением (далее ГВС) жилой дом по адресу ул. Пионерская, №18, тепловой нагрузкой - 0,09 Гкал/</w:t>
      </w:r>
      <w:proofErr w:type="gramStart"/>
      <w:r>
        <w:t>ч</w:t>
      </w:r>
      <w:proofErr w:type="gramEnd"/>
      <w:r>
        <w:t>.</w:t>
      </w:r>
    </w:p>
    <w:p w:rsidR="004B3C76" w:rsidRDefault="00FD4F32">
      <w:pPr>
        <w:pStyle w:val="31"/>
        <w:shd w:val="clear" w:color="auto" w:fill="auto"/>
        <w:ind w:left="40" w:right="40" w:firstLine="700"/>
      </w:pPr>
      <w:r>
        <w:t>Основным топливом для котельных является природный газ. Резервное топливо отсутствует.</w:t>
      </w:r>
    </w:p>
    <w:p w:rsidR="004B3C76" w:rsidRDefault="00FD4F32">
      <w:pPr>
        <w:pStyle w:val="31"/>
        <w:shd w:val="clear" w:color="auto" w:fill="auto"/>
        <w:ind w:left="40" w:right="40" w:firstLine="700"/>
        <w:sectPr w:rsidR="004B3C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1179" w:right="1008" w:bottom="1678" w:left="1032" w:header="0" w:footer="3" w:gutter="0"/>
          <w:cols w:space="720"/>
          <w:noEndnote/>
          <w:titlePg/>
          <w:docGrid w:linePitch="360"/>
        </w:sectPr>
      </w:pPr>
      <w:r>
        <w:t>В таблице 1.2.1 представлена информация по котельным, включающая структуру основного оборудования, год ввода в эксплуатацию, тепловую мощность, тепловую нагрузку, а также другие показатели, характеризующие работу котельных.</w:t>
      </w:r>
    </w:p>
    <w:p w:rsidR="004B3C76" w:rsidRDefault="00FD4F32">
      <w:pPr>
        <w:pStyle w:val="14"/>
        <w:framePr w:w="14568" w:wrap="notBeside" w:vAnchor="text" w:hAnchor="text" w:xAlign="center" w:y="1"/>
        <w:shd w:val="clear" w:color="auto" w:fill="auto"/>
        <w:spacing w:line="230" w:lineRule="exact"/>
        <w:ind w:firstLine="0"/>
      </w:pPr>
      <w:r>
        <w:lastRenderedPageBreak/>
        <w:t>Таблица 1.2.1 - Основные показатели характеризующие работу котельных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2078"/>
        <w:gridCol w:w="1258"/>
        <w:gridCol w:w="1085"/>
        <w:gridCol w:w="941"/>
        <w:gridCol w:w="1195"/>
        <w:gridCol w:w="941"/>
        <w:gridCol w:w="989"/>
        <w:gridCol w:w="634"/>
        <w:gridCol w:w="720"/>
        <w:gridCol w:w="658"/>
        <w:gridCol w:w="1042"/>
        <w:gridCol w:w="1656"/>
      </w:tblGrid>
      <w:tr w:rsidR="004B3C76">
        <w:trPr>
          <w:trHeight w:hRule="exact" w:val="1392"/>
          <w:jc w:val="center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9pt"/>
              </w:rPr>
              <w:t>Наименова</w:t>
            </w:r>
            <w:proofErr w:type="spellEnd"/>
          </w:p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9pt"/>
              </w:rPr>
              <w:t>ние</w:t>
            </w:r>
            <w:proofErr w:type="spellEnd"/>
          </w:p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котельной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Тип котлов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 xml:space="preserve">Год ввода </w:t>
            </w:r>
            <w:proofErr w:type="gramStart"/>
            <w:r>
              <w:rPr>
                <w:rStyle w:val="9pt"/>
              </w:rPr>
              <w:t>в</w:t>
            </w:r>
            <w:proofErr w:type="gramEnd"/>
          </w:p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proofErr w:type="spellStart"/>
            <w:proofErr w:type="gramStart"/>
            <w:r>
              <w:rPr>
                <w:rStyle w:val="9pt"/>
              </w:rPr>
              <w:t>эксплуатац</w:t>
            </w:r>
            <w:proofErr w:type="spell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ию</w:t>
            </w:r>
            <w:proofErr w:type="spellEnd"/>
            <w:proofErr w:type="gramEnd"/>
            <w:r>
              <w:rPr>
                <w:rStyle w:val="9pt"/>
              </w:rPr>
              <w:t xml:space="preserve"> котлов, год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Срок</w:t>
            </w:r>
          </w:p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9pt"/>
              </w:rPr>
              <w:t>эксплуат</w:t>
            </w:r>
            <w:proofErr w:type="spellEnd"/>
          </w:p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9pt"/>
              </w:rPr>
              <w:t>ации</w:t>
            </w:r>
            <w:proofErr w:type="spellEnd"/>
          </w:p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котлов,</w:t>
            </w:r>
          </w:p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год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9pt"/>
              </w:rPr>
              <w:t xml:space="preserve">Ввод в </w:t>
            </w:r>
            <w:proofErr w:type="spellStart"/>
            <w:proofErr w:type="gramStart"/>
            <w:r>
              <w:rPr>
                <w:rStyle w:val="9pt"/>
              </w:rPr>
              <w:t>эксплу</w:t>
            </w:r>
            <w:proofErr w:type="spell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атацию</w:t>
            </w:r>
            <w:proofErr w:type="spellEnd"/>
            <w:proofErr w:type="gram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котель</w:t>
            </w:r>
            <w:proofErr w:type="spellEnd"/>
            <w:r>
              <w:rPr>
                <w:rStyle w:val="9pt"/>
              </w:rPr>
              <w:t xml:space="preserve"> ной, год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Тепловая</w:t>
            </w:r>
          </w:p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нагрузка</w:t>
            </w:r>
          </w:p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на</w:t>
            </w:r>
          </w:p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9pt"/>
              </w:rPr>
              <w:t>источнике</w:t>
            </w:r>
            <w:proofErr w:type="gramStart"/>
            <w:r>
              <w:rPr>
                <w:rStyle w:val="9pt"/>
              </w:rPr>
              <w:t xml:space="preserve"> ,</w:t>
            </w:r>
            <w:proofErr w:type="gramEnd"/>
            <w:r>
              <w:rPr>
                <w:rStyle w:val="9pt"/>
              </w:rPr>
              <w:t xml:space="preserve"> Гкал/ч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230" w:lineRule="exact"/>
              <w:ind w:left="420"/>
              <w:jc w:val="left"/>
            </w:pPr>
            <w:r>
              <w:rPr>
                <w:rStyle w:val="9pt"/>
              </w:rPr>
              <w:t>Тепловая мощность котельной, Гкал/</w:t>
            </w:r>
            <w:proofErr w:type="gramStart"/>
            <w:r>
              <w:rPr>
                <w:rStyle w:val="9pt"/>
              </w:rPr>
              <w:t>ч</w:t>
            </w:r>
            <w:proofErr w:type="gramEnd"/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226" w:lineRule="exact"/>
              <w:ind w:firstLine="160"/>
            </w:pPr>
            <w:r>
              <w:rPr>
                <w:rStyle w:val="9pt"/>
              </w:rPr>
              <w:t xml:space="preserve">Объем </w:t>
            </w:r>
            <w:proofErr w:type="spellStart"/>
            <w:proofErr w:type="gramStart"/>
            <w:r>
              <w:rPr>
                <w:rStyle w:val="9pt"/>
              </w:rPr>
              <w:t>потреблени</w:t>
            </w:r>
            <w:proofErr w:type="spellEnd"/>
            <w:r>
              <w:rPr>
                <w:rStyle w:val="9pt"/>
              </w:rPr>
              <w:t xml:space="preserve"> я</w:t>
            </w:r>
            <w:proofErr w:type="gramEnd"/>
            <w:r>
              <w:rPr>
                <w:rStyle w:val="9pt"/>
              </w:rPr>
              <w:t xml:space="preserve"> тепла на </w:t>
            </w:r>
            <w:proofErr w:type="spellStart"/>
            <w:r>
              <w:rPr>
                <w:rStyle w:val="9pt"/>
              </w:rPr>
              <w:t>собственны</w:t>
            </w:r>
            <w:proofErr w:type="spellEnd"/>
            <w:r>
              <w:rPr>
                <w:rStyle w:val="9pt"/>
              </w:rPr>
              <w:t xml:space="preserve"> е нужды котельной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226" w:lineRule="exact"/>
            </w:pPr>
            <w:proofErr w:type="spellStart"/>
            <w:proofErr w:type="gramStart"/>
            <w:r>
              <w:rPr>
                <w:rStyle w:val="9pt"/>
              </w:rPr>
              <w:t>Коэффи</w:t>
            </w:r>
            <w:proofErr w:type="spell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циент</w:t>
            </w:r>
            <w:proofErr w:type="spellEnd"/>
            <w:proofErr w:type="gramEnd"/>
            <w:r>
              <w:rPr>
                <w:rStyle w:val="9pt"/>
              </w:rPr>
              <w:t xml:space="preserve"> загрузки </w:t>
            </w:r>
            <w:proofErr w:type="spellStart"/>
            <w:r>
              <w:rPr>
                <w:rStyle w:val="9pt"/>
              </w:rPr>
              <w:t>оборудо</w:t>
            </w:r>
            <w:proofErr w:type="spell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вания</w:t>
            </w:r>
            <w:proofErr w:type="spell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котельн</w:t>
            </w:r>
            <w:proofErr w:type="spellEnd"/>
            <w:r>
              <w:rPr>
                <w:rStyle w:val="9pt"/>
              </w:rPr>
              <w:t xml:space="preserve"> ой, %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226" w:lineRule="exact"/>
              <w:ind w:left="140" w:firstLine="420"/>
              <w:jc w:val="left"/>
            </w:pPr>
            <w:r>
              <w:rPr>
                <w:rStyle w:val="9pt"/>
              </w:rPr>
              <w:t xml:space="preserve">Марка теплосчетчика </w:t>
            </w:r>
            <w:proofErr w:type="spellStart"/>
            <w:proofErr w:type="gramStart"/>
            <w:r>
              <w:rPr>
                <w:rStyle w:val="9pt"/>
              </w:rPr>
              <w:t>установленног</w:t>
            </w:r>
            <w:proofErr w:type="spellEnd"/>
            <w:r>
              <w:rPr>
                <w:rStyle w:val="9pt"/>
              </w:rPr>
              <w:t xml:space="preserve"> о</w:t>
            </w:r>
            <w:proofErr w:type="gramEnd"/>
            <w:r>
              <w:rPr>
                <w:rStyle w:val="9pt"/>
              </w:rPr>
              <w:t xml:space="preserve"> в котельной</w:t>
            </w:r>
          </w:p>
        </w:tc>
      </w:tr>
      <w:tr w:rsidR="004B3C76">
        <w:trPr>
          <w:trHeight w:hRule="exact" w:val="701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568" w:wrap="notBeside" w:vAnchor="text" w:hAnchor="text" w:xAlign="center" w:y="1"/>
            </w:pP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568" w:wrap="notBeside" w:vAnchor="text" w:hAnchor="text" w:xAlign="center" w:y="1"/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568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568" w:wrap="notBeside" w:vAnchor="text" w:hAnchor="text" w:xAlign="center" w:y="1"/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568" w:wrap="notBeside" w:vAnchor="text" w:hAnchor="text" w:xAlign="center" w:y="1"/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568" w:wrap="notBeside" w:vAnchor="text" w:hAnchor="text" w:xAlign="center" w:y="1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9pt"/>
              </w:rPr>
              <w:t>устано</w:t>
            </w:r>
            <w:proofErr w:type="spellEnd"/>
          </w:p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9pt"/>
              </w:rPr>
              <w:t>вленнн</w:t>
            </w:r>
            <w:proofErr w:type="spellEnd"/>
          </w:p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9pt"/>
              </w:rPr>
              <w:t>ая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after="60" w:line="180" w:lineRule="exact"/>
              <w:ind w:right="120"/>
              <w:jc w:val="right"/>
            </w:pPr>
            <w:proofErr w:type="spellStart"/>
            <w:r>
              <w:rPr>
                <w:rStyle w:val="9pt"/>
              </w:rPr>
              <w:t>распола</w:t>
            </w:r>
            <w:proofErr w:type="spellEnd"/>
          </w:p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before="60" w:line="180" w:lineRule="exact"/>
              <w:ind w:right="120"/>
              <w:jc w:val="right"/>
            </w:pPr>
            <w:proofErr w:type="spellStart"/>
            <w:r>
              <w:rPr>
                <w:rStyle w:val="9pt"/>
              </w:rPr>
              <w:t>гаемая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proofErr w:type="spellStart"/>
            <w:r>
              <w:rPr>
                <w:rStyle w:val="9pt"/>
              </w:rPr>
              <w:t>нетт</w:t>
            </w:r>
            <w:proofErr w:type="spellEnd"/>
          </w:p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9pt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9pt"/>
              </w:rPr>
              <w:t>Гкал/</w:t>
            </w:r>
          </w:p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9pt"/>
              </w:rPr>
              <w:t>ч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9pt"/>
              </w:rPr>
              <w:t>%</w:t>
            </w: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568" w:wrap="notBeside" w:vAnchor="text" w:hAnchor="text" w:xAlign="center" w:y="1"/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568" w:wrap="notBeside" w:vAnchor="text" w:hAnchor="text" w:xAlign="center" w:y="1"/>
            </w:pPr>
          </w:p>
        </w:tc>
      </w:tr>
      <w:tr w:rsidR="004B3C76">
        <w:trPr>
          <w:trHeight w:hRule="exact" w:val="931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Центральна</w:t>
            </w:r>
          </w:p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pt"/>
              </w:rPr>
              <w:t>я</w:t>
            </w:r>
          </w:p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котельная,</w:t>
            </w:r>
          </w:p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9pt"/>
              </w:rPr>
              <w:t>с</w:t>
            </w:r>
            <w:proofErr w:type="gramStart"/>
            <w:r>
              <w:rPr>
                <w:rStyle w:val="9pt"/>
              </w:rPr>
              <w:t>.К</w:t>
            </w:r>
            <w:proofErr w:type="gramEnd"/>
            <w:r>
              <w:rPr>
                <w:rStyle w:val="9pt"/>
              </w:rPr>
              <w:t>удиново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after="60" w:line="180" w:lineRule="exact"/>
              <w:ind w:left="120"/>
              <w:jc w:val="left"/>
            </w:pPr>
            <w:r>
              <w:rPr>
                <w:rStyle w:val="9pt"/>
              </w:rPr>
              <w:t>1хДКВР-6,5/13</w:t>
            </w:r>
          </w:p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9pt"/>
              </w:rPr>
              <w:t>3хКВ-ГМ-2,32-115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after="60" w:line="180" w:lineRule="exact"/>
              <w:ind w:right="140"/>
              <w:jc w:val="right"/>
            </w:pPr>
            <w:r>
              <w:rPr>
                <w:rStyle w:val="9pt"/>
              </w:rPr>
              <w:t>1971</w:t>
            </w:r>
          </w:p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before="60" w:line="180" w:lineRule="exact"/>
              <w:ind w:right="140"/>
              <w:jc w:val="right"/>
            </w:pPr>
            <w:r>
              <w:rPr>
                <w:rStyle w:val="9pt"/>
              </w:rPr>
              <w:t>2012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after="60" w:line="180" w:lineRule="exact"/>
              <w:ind w:right="120"/>
              <w:jc w:val="right"/>
            </w:pPr>
            <w:r>
              <w:rPr>
                <w:rStyle w:val="9pt"/>
              </w:rPr>
              <w:t>43</w:t>
            </w:r>
          </w:p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before="60" w:line="180" w:lineRule="exact"/>
              <w:ind w:right="120"/>
              <w:jc w:val="right"/>
            </w:pPr>
            <w:r>
              <w:rPr>
                <w:rStyle w:val="9pt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180" w:lineRule="exact"/>
              <w:ind w:right="180"/>
              <w:jc w:val="right"/>
            </w:pPr>
            <w:r>
              <w:rPr>
                <w:rStyle w:val="9pt"/>
              </w:rPr>
              <w:t>1969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180" w:lineRule="exact"/>
              <w:ind w:right="160"/>
              <w:jc w:val="right"/>
            </w:pPr>
            <w:r>
              <w:rPr>
                <w:rStyle w:val="9pt"/>
              </w:rPr>
              <w:t>4,76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11,60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5,99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5,91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0,079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9pt"/>
              </w:rPr>
              <w:t>1,5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180" w:lineRule="exact"/>
              <w:ind w:right="180"/>
              <w:jc w:val="right"/>
            </w:pPr>
            <w:r>
              <w:rPr>
                <w:rStyle w:val="9pt"/>
              </w:rPr>
              <w:t>90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230" w:lineRule="exact"/>
            </w:pPr>
            <w:proofErr w:type="spellStart"/>
            <w:r>
              <w:rPr>
                <w:rStyle w:val="9pt"/>
              </w:rPr>
              <w:t>Тепловычисли</w:t>
            </w:r>
            <w:proofErr w:type="spell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тель</w:t>
            </w:r>
            <w:proofErr w:type="spellEnd"/>
            <w:r>
              <w:rPr>
                <w:rStyle w:val="9pt"/>
              </w:rPr>
              <w:t xml:space="preserve"> ТМК-Н3- 1.0, ВПС-2</w:t>
            </w:r>
          </w:p>
        </w:tc>
      </w:tr>
      <w:tr w:rsidR="004B3C76">
        <w:trPr>
          <w:trHeight w:hRule="exact" w:val="1166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Котельная</w:t>
            </w:r>
          </w:p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9pt"/>
              </w:rPr>
              <w:t>ГВС</w:t>
            </w:r>
            <w:proofErr w:type="gramStart"/>
            <w:r>
              <w:rPr>
                <w:rStyle w:val="9pt"/>
              </w:rPr>
              <w:t>,ж</w:t>
            </w:r>
            <w:proofErr w:type="gramEnd"/>
            <w:r>
              <w:rPr>
                <w:rStyle w:val="9pt"/>
              </w:rPr>
              <w:t>илого</w:t>
            </w:r>
            <w:proofErr w:type="spellEnd"/>
          </w:p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pt"/>
              </w:rPr>
              <w:t>дома</w:t>
            </w:r>
          </w:p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230" w:lineRule="exact"/>
            </w:pPr>
            <w:proofErr w:type="spellStart"/>
            <w:r>
              <w:rPr>
                <w:rStyle w:val="9pt"/>
              </w:rPr>
              <w:t>ул</w:t>
            </w:r>
            <w:proofErr w:type="gramStart"/>
            <w:r>
              <w:rPr>
                <w:rStyle w:val="9pt"/>
              </w:rPr>
              <w:t>.П</w:t>
            </w:r>
            <w:proofErr w:type="gramEnd"/>
            <w:r>
              <w:rPr>
                <w:rStyle w:val="9pt"/>
              </w:rPr>
              <w:t>ионерс</w:t>
            </w:r>
            <w:proofErr w:type="spellEnd"/>
            <w:r>
              <w:rPr>
                <w:rStyle w:val="9pt"/>
              </w:rPr>
              <w:t xml:space="preserve"> кая, №18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2хКЧМ-5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1999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180" w:lineRule="exact"/>
              <w:ind w:right="180"/>
              <w:jc w:val="right"/>
            </w:pPr>
            <w:r>
              <w:rPr>
                <w:rStyle w:val="9pt"/>
              </w:rPr>
              <w:t>1999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180" w:lineRule="exact"/>
              <w:ind w:right="160"/>
              <w:jc w:val="right"/>
            </w:pPr>
            <w:r>
              <w:rPr>
                <w:rStyle w:val="9pt"/>
              </w:rPr>
              <w:t>0,09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0,17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0,17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0,002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9pt"/>
              </w:rPr>
              <w:t>1,5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line="180" w:lineRule="exact"/>
              <w:ind w:right="180"/>
              <w:jc w:val="right"/>
            </w:pPr>
            <w:r>
              <w:rPr>
                <w:rStyle w:val="9pt"/>
              </w:rPr>
              <w:t>62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9pt"/>
              </w:rPr>
              <w:t>ВЭПС-ТИ2-32-</w:t>
            </w:r>
          </w:p>
          <w:p w:rsidR="004B3C76" w:rsidRDefault="00FD4F32">
            <w:pPr>
              <w:pStyle w:val="31"/>
              <w:framePr w:w="14568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9pt"/>
              </w:rPr>
              <w:t>О</w:t>
            </w:r>
            <w:proofErr w:type="gramStart"/>
            <w:r>
              <w:rPr>
                <w:rStyle w:val="9pt"/>
              </w:rPr>
              <w:t>М(</w:t>
            </w:r>
            <w:proofErr w:type="gramEnd"/>
            <w:r>
              <w:rPr>
                <w:rStyle w:val="9pt"/>
              </w:rPr>
              <w:t>П)</w:t>
            </w:r>
          </w:p>
        </w:tc>
      </w:tr>
    </w:tbl>
    <w:p w:rsidR="004B3C76" w:rsidRDefault="004B3C76">
      <w:pPr>
        <w:rPr>
          <w:sz w:val="2"/>
          <w:szCs w:val="2"/>
        </w:rPr>
      </w:pPr>
    </w:p>
    <w:p w:rsidR="004B3C76" w:rsidRDefault="00FD4F32">
      <w:pPr>
        <w:pStyle w:val="31"/>
        <w:shd w:val="clear" w:color="auto" w:fill="auto"/>
        <w:spacing w:before="268"/>
        <w:ind w:left="60" w:right="60" w:firstLine="720"/>
      </w:pPr>
      <w:r>
        <w:t>Котел ДКВР-6,5/13, установленный в котельной Центральная находится в нерабочем состоянии (на перспективу намечается демонтаж данного котла) поэтому располагаемая мощность указанной котельной ниже ее установленной мощности. Располагаемой мощности котельной, при условии демонтажа котла ДКВР-6,5/13 достаточно для покрытия существующих тепловых нагрузок.</w:t>
      </w:r>
    </w:p>
    <w:p w:rsidR="004B3C76" w:rsidRDefault="00FD4F32">
      <w:pPr>
        <w:pStyle w:val="31"/>
        <w:shd w:val="clear" w:color="auto" w:fill="auto"/>
        <w:ind w:left="60" w:right="60" w:firstLine="720"/>
      </w:pPr>
      <w:r>
        <w:t>Срок службы котлов КВ-ГМ-2,32-115 (Центральная котельная) к 2023 году превысит нормативный срок службы (более 10 лет), соответственно к этому периоду потребуется проведение мероприятий по продлению срока службы. Мероприятия по реконструкции данных котлов по достижении их нормативного срока службы подробно описаны в Главе 4.</w:t>
      </w:r>
    </w:p>
    <w:p w:rsidR="004B3C76" w:rsidRDefault="00FD4F32">
      <w:pPr>
        <w:pStyle w:val="31"/>
        <w:shd w:val="clear" w:color="auto" w:fill="auto"/>
        <w:ind w:left="60" w:right="60" w:firstLine="720"/>
        <w:sectPr w:rsidR="004B3C76" w:rsidSect="00F701B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6838" w:h="16834" w:orient="landscape"/>
          <w:pgMar w:top="1493" w:right="1130" w:bottom="4130" w:left="1130" w:header="0" w:footer="3" w:gutter="0"/>
          <w:cols w:space="720"/>
          <w:noEndnote/>
          <w:titlePg/>
          <w:docGrid w:linePitch="360"/>
        </w:sectPr>
      </w:pPr>
      <w:r>
        <w:t>Срок службы котлов КЧМ-5 (котельная ГВС) составляет 15 лет, т.е. превышает нормативный срок службы. В Главе 4 предложены мероприятия по реконструкции данной котельной.</w:t>
      </w:r>
    </w:p>
    <w:p w:rsidR="004B3C76" w:rsidRDefault="00FD4F32">
      <w:pPr>
        <w:pStyle w:val="31"/>
        <w:shd w:val="clear" w:color="auto" w:fill="auto"/>
        <w:ind w:left="120" w:right="140" w:firstLine="700"/>
      </w:pPr>
      <w:r>
        <w:lastRenderedPageBreak/>
        <w:t>Способ регулирования отпуска тепловой энергии от источников тепловой энергии - качественный, выбор температурного графика обусловлен тепловой нагрузкой и непосредственным присоединением абонентов к тепловым сетям.</w:t>
      </w:r>
    </w:p>
    <w:p w:rsidR="004B3C76" w:rsidRDefault="00FD4F32">
      <w:pPr>
        <w:pStyle w:val="31"/>
        <w:shd w:val="clear" w:color="auto" w:fill="auto"/>
        <w:ind w:left="120" w:right="140" w:firstLine="700"/>
      </w:pPr>
      <w:r>
        <w:t>Котельная ГВС, жилого дома работает в автоматизированном режиме без постоянного присутствия обслуживающего персонала</w:t>
      </w:r>
    </w:p>
    <w:p w:rsidR="004B3C76" w:rsidRDefault="00FD4F32">
      <w:pPr>
        <w:pStyle w:val="31"/>
        <w:shd w:val="clear" w:color="auto" w:fill="auto"/>
        <w:ind w:left="120" w:firstLine="700"/>
      </w:pPr>
      <w:r>
        <w:t>В котельной Центральной постоянно находится дежурный - оператор.</w:t>
      </w:r>
    </w:p>
    <w:p w:rsidR="004B3C76" w:rsidRDefault="00FD4F32">
      <w:pPr>
        <w:pStyle w:val="31"/>
        <w:shd w:val="clear" w:color="auto" w:fill="auto"/>
        <w:spacing w:after="310"/>
        <w:ind w:left="120" w:right="140" w:firstLine="700"/>
      </w:pPr>
      <w:bookmarkStart w:id="7" w:name="bookmark6"/>
      <w:r>
        <w:t>Сведения о предписаниях надзорных органов по запрещению дальнейшей эксплуатации основного оборудования отсутствуют.</w:t>
      </w:r>
      <w:bookmarkEnd w:id="7"/>
    </w:p>
    <w:p w:rsidR="004B3C76" w:rsidRDefault="00FD4F32">
      <w:pPr>
        <w:pStyle w:val="22"/>
        <w:keepNext/>
        <w:keepLines/>
        <w:shd w:val="clear" w:color="auto" w:fill="auto"/>
        <w:spacing w:before="0" w:after="158" w:line="250" w:lineRule="exact"/>
        <w:ind w:left="120" w:firstLine="700"/>
      </w:pPr>
      <w:bookmarkStart w:id="8" w:name="bookmark7"/>
      <w:r>
        <w:t>Часть 3 «Тепловые сети, сооружения на них и тепловые пункты»</w:t>
      </w:r>
      <w:bookmarkEnd w:id="8"/>
    </w:p>
    <w:p w:rsidR="004B3C76" w:rsidRDefault="00FD4F32">
      <w:pPr>
        <w:pStyle w:val="31"/>
        <w:shd w:val="clear" w:color="auto" w:fill="auto"/>
        <w:ind w:left="120" w:right="140" w:firstLine="700"/>
      </w:pPr>
      <w:r>
        <w:t>Отпуск тепловой энергии от котельных в виде горячей воды осуществляется централизовано через сети трубопроводов тепловых сетей, эксплуатируемых МУП «</w:t>
      </w:r>
      <w:proofErr w:type="spellStart"/>
      <w:r>
        <w:t>Малоярославецстройзаказчик</w:t>
      </w:r>
      <w:proofErr w:type="spellEnd"/>
      <w:r>
        <w:t>».</w:t>
      </w:r>
    </w:p>
    <w:p w:rsidR="004B3C76" w:rsidRDefault="00FD4F32">
      <w:pPr>
        <w:pStyle w:val="31"/>
        <w:shd w:val="clear" w:color="auto" w:fill="auto"/>
        <w:ind w:left="120" w:right="140" w:firstLine="700"/>
      </w:pPr>
      <w:r>
        <w:t>Общая протяженность тепловых сетей котельной Центральная в двухтрубном исчислении составляет 3,25 км.</w:t>
      </w:r>
    </w:p>
    <w:p w:rsidR="004B3C76" w:rsidRDefault="00FD4F32">
      <w:pPr>
        <w:pStyle w:val="31"/>
        <w:shd w:val="clear" w:color="auto" w:fill="auto"/>
        <w:ind w:left="120" w:right="140" w:firstLine="700"/>
      </w:pPr>
      <w:r>
        <w:t>Тепловые сети котельной ГВС имеют малую протяженность, поскольку только один абонент подключен к данной котельной.</w:t>
      </w:r>
    </w:p>
    <w:p w:rsidR="004B3C76" w:rsidRDefault="00FD4F32">
      <w:pPr>
        <w:pStyle w:val="31"/>
        <w:shd w:val="clear" w:color="auto" w:fill="auto"/>
        <w:ind w:left="120" w:right="140" w:firstLine="700"/>
      </w:pPr>
      <w:r>
        <w:t xml:space="preserve">Данные по протяженности и диаметрам трубопроводов тепловых сетей котельной </w:t>
      </w:r>
      <w:proofErr w:type="gramStart"/>
      <w:r>
        <w:t>Центральная</w:t>
      </w:r>
      <w:proofErr w:type="gramEnd"/>
      <w:r>
        <w:t xml:space="preserve"> представлены в таблице 1.3.1.</w:t>
      </w:r>
    </w:p>
    <w:p w:rsidR="004B3C76" w:rsidRDefault="00FD4F32">
      <w:pPr>
        <w:pStyle w:val="51"/>
        <w:shd w:val="clear" w:color="auto" w:fill="auto"/>
        <w:spacing w:after="98" w:line="413" w:lineRule="exact"/>
        <w:ind w:left="120" w:firstLine="700"/>
        <w:jc w:val="both"/>
      </w:pPr>
      <w:r>
        <w:t>Таблица 1.3.1 - Данные по протяженности и диаметрам трубопроводов</w:t>
      </w:r>
    </w:p>
    <w:p w:rsidR="004B3C76" w:rsidRDefault="00FD4F32">
      <w:pPr>
        <w:pStyle w:val="14"/>
        <w:framePr w:w="9869" w:wrap="notBeside" w:vAnchor="text" w:hAnchor="text" w:xAlign="center" w:y="1"/>
        <w:shd w:val="clear" w:color="auto" w:fill="auto"/>
        <w:spacing w:line="230" w:lineRule="exact"/>
        <w:ind w:firstLine="0"/>
      </w:pPr>
      <w:r>
        <w:t>тепловых сетей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7"/>
        <w:gridCol w:w="5482"/>
      </w:tblGrid>
      <w:tr w:rsidR="004B3C76">
        <w:trPr>
          <w:trHeight w:hRule="exact" w:val="288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 xml:space="preserve">Диаметр труб, </w:t>
            </w:r>
            <w:proofErr w:type="gramStart"/>
            <w:r>
              <w:rPr>
                <w:rStyle w:val="15"/>
              </w:rPr>
              <w:t>мм</w:t>
            </w:r>
            <w:proofErr w:type="gramEnd"/>
            <w:r>
              <w:rPr>
                <w:rStyle w:val="15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 xml:space="preserve">Длина трубопроводов указанного диаметра, </w:t>
            </w:r>
            <w:proofErr w:type="gramStart"/>
            <w:r>
              <w:rPr>
                <w:rStyle w:val="15"/>
              </w:rPr>
              <w:t>м</w:t>
            </w:r>
            <w:proofErr w:type="gramEnd"/>
          </w:p>
        </w:tc>
      </w:tr>
      <w:tr w:rsidR="004B3C76">
        <w:trPr>
          <w:trHeight w:hRule="exact" w:val="288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400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187,5</w:t>
            </w:r>
          </w:p>
        </w:tc>
      </w:tr>
      <w:tr w:rsidR="004B3C76">
        <w:trPr>
          <w:trHeight w:hRule="exact" w:val="283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200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811</w:t>
            </w:r>
          </w:p>
        </w:tc>
      </w:tr>
      <w:tr w:rsidR="004B3C76">
        <w:trPr>
          <w:trHeight w:hRule="exact" w:val="288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150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328</w:t>
            </w:r>
          </w:p>
        </w:tc>
      </w:tr>
      <w:tr w:rsidR="004B3C76">
        <w:trPr>
          <w:trHeight w:hRule="exact" w:val="288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100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591,5</w:t>
            </w:r>
          </w:p>
        </w:tc>
      </w:tr>
      <w:tr w:rsidR="004B3C76">
        <w:trPr>
          <w:trHeight w:hRule="exact" w:val="283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80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833,5</w:t>
            </w:r>
          </w:p>
        </w:tc>
      </w:tr>
      <w:tr w:rsidR="004B3C76">
        <w:trPr>
          <w:trHeight w:hRule="exact" w:val="288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70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89</w:t>
            </w:r>
          </w:p>
        </w:tc>
      </w:tr>
      <w:tr w:rsidR="004B3C76">
        <w:trPr>
          <w:trHeight w:hRule="exact" w:val="283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50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406</w:t>
            </w:r>
          </w:p>
        </w:tc>
      </w:tr>
      <w:tr w:rsidR="004B3C76">
        <w:trPr>
          <w:trHeight w:hRule="exact" w:val="298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Всего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3246,5</w:t>
            </w:r>
          </w:p>
        </w:tc>
      </w:tr>
    </w:tbl>
    <w:p w:rsidR="004B3C76" w:rsidRDefault="004B3C76">
      <w:pPr>
        <w:rPr>
          <w:sz w:val="2"/>
          <w:szCs w:val="2"/>
        </w:rPr>
      </w:pPr>
    </w:p>
    <w:p w:rsidR="004B3C76" w:rsidRDefault="00FD4F32">
      <w:pPr>
        <w:pStyle w:val="31"/>
        <w:shd w:val="clear" w:color="auto" w:fill="auto"/>
        <w:spacing w:before="208"/>
        <w:ind w:left="120" w:right="140" w:firstLine="700"/>
      </w:pPr>
      <w:r>
        <w:t xml:space="preserve">Тепловые сети работают по отопительно-бытовому температурному графику 95/70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>.</w:t>
      </w:r>
    </w:p>
    <w:p w:rsidR="004B3C76" w:rsidRDefault="00FD4F32">
      <w:pPr>
        <w:pStyle w:val="31"/>
        <w:shd w:val="clear" w:color="auto" w:fill="auto"/>
        <w:ind w:left="120" w:firstLine="700"/>
      </w:pPr>
      <w:r>
        <w:t>Котельные работают по закрытой схеме теплоснабжения.</w:t>
      </w:r>
    </w:p>
    <w:p w:rsidR="004B3C76" w:rsidRDefault="00FD4F32">
      <w:pPr>
        <w:pStyle w:val="31"/>
        <w:shd w:val="clear" w:color="auto" w:fill="auto"/>
        <w:ind w:left="120" w:firstLine="700"/>
      </w:pPr>
      <w:r>
        <w:t>Система автоматизации тепловых сетей отсутствует.</w:t>
      </w:r>
    </w:p>
    <w:p w:rsidR="004B3C76" w:rsidRDefault="00FD4F32">
      <w:pPr>
        <w:pStyle w:val="31"/>
        <w:shd w:val="clear" w:color="auto" w:fill="auto"/>
        <w:ind w:left="120" w:right="140" w:firstLine="700"/>
        <w:sectPr w:rsidR="004B3C76">
          <w:type w:val="continuous"/>
          <w:pgSz w:w="11909" w:h="16838"/>
          <w:pgMar w:top="1175" w:right="1003" w:bottom="1669" w:left="1027" w:header="0" w:footer="3" w:gutter="0"/>
          <w:cols w:space="720"/>
          <w:noEndnote/>
          <w:docGrid w:linePitch="360"/>
        </w:sectPr>
      </w:pPr>
      <w:r>
        <w:t xml:space="preserve">Трассы тепловых сетей проложены </w:t>
      </w:r>
      <w:proofErr w:type="spellStart"/>
      <w:r>
        <w:t>надземно</w:t>
      </w:r>
      <w:proofErr w:type="spellEnd"/>
      <w:r>
        <w:t xml:space="preserve"> на эстакадах и </w:t>
      </w:r>
      <w:proofErr w:type="spellStart"/>
      <w:r>
        <w:t>подземно</w:t>
      </w:r>
      <w:proofErr w:type="spellEnd"/>
      <w:r>
        <w:t xml:space="preserve">: </w:t>
      </w:r>
      <w:proofErr w:type="spellStart"/>
      <w:r>
        <w:t>канально</w:t>
      </w:r>
      <w:proofErr w:type="spellEnd"/>
      <w:r>
        <w:t xml:space="preserve"> и </w:t>
      </w:r>
      <w:proofErr w:type="spellStart"/>
      <w:r>
        <w:t>бесканально</w:t>
      </w:r>
      <w:proofErr w:type="spellEnd"/>
      <w:r>
        <w:t>. Тепловая изоляция трубопроводов выполнена в основном</w:t>
      </w:r>
    </w:p>
    <w:p w:rsidR="004B3C76" w:rsidRDefault="00FD4F32">
      <w:pPr>
        <w:pStyle w:val="31"/>
        <w:shd w:val="clear" w:color="auto" w:fill="auto"/>
        <w:ind w:left="20" w:right="240"/>
        <w:jc w:val="left"/>
      </w:pPr>
      <w:proofErr w:type="spellStart"/>
      <w:r>
        <w:lastRenderedPageBreak/>
        <w:t>минераловатными</w:t>
      </w:r>
      <w:proofErr w:type="spellEnd"/>
      <w:r>
        <w:t xml:space="preserve"> плитами с защитным покрытием. Средний диаметр трубопроводов тепловой сети котельной </w:t>
      </w:r>
      <w:proofErr w:type="gramStart"/>
      <w:r>
        <w:t>Центральная</w:t>
      </w:r>
      <w:proofErr w:type="gramEnd"/>
      <w:r>
        <w:t xml:space="preserve"> 135 мм.</w:t>
      </w:r>
    </w:p>
    <w:p w:rsidR="004B3C76" w:rsidRDefault="00FD4F32">
      <w:pPr>
        <w:pStyle w:val="31"/>
        <w:shd w:val="clear" w:color="auto" w:fill="auto"/>
        <w:ind w:left="20" w:firstLine="720"/>
        <w:jc w:val="left"/>
      </w:pPr>
      <w:proofErr w:type="gramStart"/>
      <w:r>
        <w:t>Тепловые сети имеют высокий износ, эксплуатируются более 30 лет (с 1969</w:t>
      </w:r>
      <w:proofErr w:type="gramEnd"/>
    </w:p>
    <w:p w:rsidR="004B3C76" w:rsidRDefault="00FD4F32">
      <w:pPr>
        <w:pStyle w:val="31"/>
        <w:shd w:val="clear" w:color="auto" w:fill="auto"/>
        <w:ind w:left="20"/>
        <w:jc w:val="left"/>
      </w:pPr>
      <w:r>
        <w:t>года).</w:t>
      </w:r>
    </w:p>
    <w:p w:rsidR="004B3C76" w:rsidRDefault="00FD4F32">
      <w:pPr>
        <w:pStyle w:val="31"/>
        <w:shd w:val="clear" w:color="auto" w:fill="auto"/>
        <w:ind w:left="20" w:firstLine="720"/>
        <w:jc w:val="left"/>
      </w:pPr>
      <w:r>
        <w:t>Общесистемных связей котельные между собой не имеют.</w:t>
      </w:r>
    </w:p>
    <w:p w:rsidR="004B3C76" w:rsidRDefault="00FD4F32">
      <w:pPr>
        <w:pStyle w:val="31"/>
        <w:shd w:val="clear" w:color="auto" w:fill="auto"/>
        <w:ind w:left="20" w:firstLine="720"/>
        <w:jc w:val="left"/>
      </w:pPr>
      <w:r>
        <w:t>Схемы тепловых сетей приведены на рисунке 1.3.1.</w:t>
      </w:r>
    </w:p>
    <w:p w:rsidR="004B3C76" w:rsidRDefault="00FD4F32">
      <w:pPr>
        <w:pStyle w:val="31"/>
        <w:shd w:val="clear" w:color="auto" w:fill="auto"/>
        <w:ind w:left="20" w:right="240" w:firstLine="720"/>
        <w:jc w:val="left"/>
        <w:sectPr w:rsidR="004B3C76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9" w:h="16838"/>
          <w:pgMar w:top="1175" w:right="1003" w:bottom="1669" w:left="1027" w:header="0" w:footer="3" w:gutter="0"/>
          <w:cols w:space="720"/>
          <w:noEndnote/>
          <w:titlePg/>
          <w:docGrid w:linePitch="360"/>
        </w:sectPr>
      </w:pPr>
      <w:r>
        <w:t>В таблице 1.3.2 представлена информация по тепловым сетям источников теплоснабжения.</w:t>
      </w:r>
    </w:p>
    <w:p w:rsidR="004B3C76" w:rsidRDefault="00FD4F32">
      <w:pPr>
        <w:framePr w:h="910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8420100" cy="5781675"/>
            <wp:effectExtent l="0" t="0" r="0" b="9525"/>
            <wp:docPr id="76" name="Рисунок 1" descr="C: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C76" w:rsidRDefault="00FD4F32">
      <w:pPr>
        <w:pStyle w:val="a9"/>
        <w:framePr w:h="9101" w:wrap="notBeside" w:vAnchor="text" w:hAnchor="text" w:xAlign="center" w:y="1"/>
        <w:shd w:val="clear" w:color="auto" w:fill="auto"/>
        <w:spacing w:line="230" w:lineRule="exact"/>
      </w:pPr>
      <w:r>
        <w:t>Рисунок 1.3.1 - Схема тепловых сетей котельной Центральная и котельной ГВС жилого дома</w:t>
      </w:r>
    </w:p>
    <w:p w:rsidR="004B3C76" w:rsidRDefault="004B3C76">
      <w:pPr>
        <w:rPr>
          <w:sz w:val="2"/>
          <w:szCs w:val="2"/>
        </w:rPr>
      </w:pPr>
    </w:p>
    <w:p w:rsidR="004B3C76" w:rsidRDefault="004B3C76">
      <w:pPr>
        <w:rPr>
          <w:sz w:val="2"/>
          <w:szCs w:val="2"/>
        </w:rPr>
        <w:sectPr w:rsidR="004B3C76" w:rsidSect="00F701B8">
          <w:type w:val="continuous"/>
          <w:pgSz w:w="16838" w:h="16834" w:orient="landscape"/>
          <w:pgMar w:top="1674" w:right="1826" w:bottom="3826" w:left="1735" w:header="0" w:footer="3" w:gutter="0"/>
          <w:cols w:space="720"/>
          <w:noEndnote/>
          <w:docGrid w:linePitch="360"/>
        </w:sectPr>
      </w:pPr>
    </w:p>
    <w:p w:rsidR="004B3C76" w:rsidRDefault="00FD4F32">
      <w:pPr>
        <w:pStyle w:val="14"/>
        <w:framePr w:w="14803" w:wrap="notBeside" w:vAnchor="text" w:hAnchor="text" w:xAlign="center" w:y="1"/>
        <w:shd w:val="clear" w:color="auto" w:fill="auto"/>
        <w:spacing w:line="230" w:lineRule="exact"/>
        <w:ind w:firstLine="0"/>
      </w:pPr>
      <w:r>
        <w:lastRenderedPageBreak/>
        <w:t>Таблица 1.3.2 - Данные по тепловым сетям источников теплоснабжения СП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1382"/>
        <w:gridCol w:w="1507"/>
        <w:gridCol w:w="1421"/>
        <w:gridCol w:w="941"/>
        <w:gridCol w:w="974"/>
        <w:gridCol w:w="979"/>
        <w:gridCol w:w="1387"/>
        <w:gridCol w:w="1406"/>
        <w:gridCol w:w="1392"/>
        <w:gridCol w:w="1440"/>
        <w:gridCol w:w="1531"/>
      </w:tblGrid>
      <w:tr w:rsidR="004B3C76">
        <w:trPr>
          <w:trHeight w:hRule="exact" w:val="254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9pt"/>
              </w:rPr>
              <w:t>№</w:t>
            </w:r>
          </w:p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230" w:lineRule="exact"/>
              <w:ind w:left="160"/>
              <w:jc w:val="left"/>
            </w:pPr>
            <w:proofErr w:type="gramStart"/>
            <w:r>
              <w:rPr>
                <w:rStyle w:val="9pt"/>
              </w:rPr>
              <w:t>п</w:t>
            </w:r>
            <w:proofErr w:type="gramEnd"/>
            <w:r>
              <w:rPr>
                <w:rStyle w:val="9pt"/>
              </w:rPr>
              <w:t>/</w:t>
            </w:r>
          </w:p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230" w:lineRule="exact"/>
              <w:ind w:left="160"/>
              <w:jc w:val="left"/>
            </w:pPr>
            <w:proofErr w:type="gramStart"/>
            <w:r>
              <w:rPr>
                <w:rStyle w:val="9pt"/>
              </w:rPr>
              <w:t>п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230" w:lineRule="exact"/>
            </w:pPr>
            <w:proofErr w:type="gramStart"/>
            <w:r>
              <w:rPr>
                <w:rStyle w:val="9pt"/>
              </w:rPr>
              <w:t xml:space="preserve">Наименован </w:t>
            </w:r>
            <w:proofErr w:type="spellStart"/>
            <w:r>
              <w:rPr>
                <w:rStyle w:val="9pt"/>
              </w:rPr>
              <w:t>ие</w:t>
            </w:r>
            <w:proofErr w:type="spellEnd"/>
            <w:proofErr w:type="gramEnd"/>
            <w:r>
              <w:rPr>
                <w:rStyle w:val="9pt"/>
              </w:rPr>
              <w:t xml:space="preserve"> и адрес котельной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230" w:lineRule="exact"/>
            </w:pPr>
            <w:proofErr w:type="spellStart"/>
            <w:proofErr w:type="gramStart"/>
            <w:r>
              <w:rPr>
                <w:rStyle w:val="9pt"/>
              </w:rPr>
              <w:t>Характеристи</w:t>
            </w:r>
            <w:proofErr w:type="spellEnd"/>
            <w:r>
              <w:rPr>
                <w:rStyle w:val="9pt"/>
              </w:rPr>
              <w:t xml:space="preserve"> ка</w:t>
            </w:r>
            <w:proofErr w:type="gramEnd"/>
            <w:r>
              <w:rPr>
                <w:rStyle w:val="9pt"/>
              </w:rPr>
              <w:t xml:space="preserve"> сетей по количеству трубопровод </w:t>
            </w:r>
            <w:proofErr w:type="spellStart"/>
            <w:r>
              <w:rPr>
                <w:rStyle w:val="9pt"/>
              </w:rPr>
              <w:t>ов</w:t>
            </w:r>
            <w:proofErr w:type="spellEnd"/>
          </w:p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after="180" w:line="230" w:lineRule="exact"/>
            </w:pPr>
            <w:proofErr w:type="gramStart"/>
            <w:r>
              <w:rPr>
                <w:rStyle w:val="9pt"/>
              </w:rPr>
              <w:t>(двухтрубная</w:t>
            </w:r>
            <w:proofErr w:type="gramEnd"/>
          </w:p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before="180" w:after="60" w:line="180" w:lineRule="exact"/>
            </w:pPr>
            <w:proofErr w:type="spellStart"/>
            <w:r>
              <w:rPr>
                <w:rStyle w:val="9pt"/>
              </w:rPr>
              <w:t>четырехтруб</w:t>
            </w:r>
            <w:proofErr w:type="spellEnd"/>
          </w:p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proofErr w:type="spellStart"/>
            <w:proofErr w:type="gramStart"/>
            <w:r>
              <w:rPr>
                <w:rStyle w:val="9pt"/>
              </w:rPr>
              <w:t>ная</w:t>
            </w:r>
            <w:proofErr w:type="spellEnd"/>
            <w:r>
              <w:rPr>
                <w:rStyle w:val="9pt"/>
              </w:rPr>
              <w:t>)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gramStart"/>
            <w:r>
              <w:rPr>
                <w:rStyle w:val="9pt"/>
              </w:rPr>
              <w:t xml:space="preserve">Температур </w:t>
            </w:r>
            <w:proofErr w:type="spellStart"/>
            <w:r>
              <w:rPr>
                <w:rStyle w:val="9pt"/>
              </w:rPr>
              <w:t>ный</w:t>
            </w:r>
            <w:proofErr w:type="spellEnd"/>
            <w:proofErr w:type="gramEnd"/>
            <w:r>
              <w:rPr>
                <w:rStyle w:val="9pt"/>
              </w:rPr>
              <w:t xml:space="preserve"> график, °С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226" w:lineRule="exact"/>
            </w:pPr>
            <w:proofErr w:type="gramStart"/>
            <w:r>
              <w:rPr>
                <w:rStyle w:val="9pt"/>
              </w:rPr>
              <w:t xml:space="preserve">Теплов </w:t>
            </w:r>
            <w:proofErr w:type="spellStart"/>
            <w:r>
              <w:rPr>
                <w:rStyle w:val="9pt"/>
              </w:rPr>
              <w:t>ая</w:t>
            </w:r>
            <w:proofErr w:type="spellEnd"/>
            <w:proofErr w:type="gram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нагрузк</w:t>
            </w:r>
            <w:proofErr w:type="spellEnd"/>
            <w:r>
              <w:rPr>
                <w:rStyle w:val="9pt"/>
              </w:rPr>
              <w:t xml:space="preserve"> а (без учета потерь в</w:t>
            </w:r>
          </w:p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226" w:lineRule="exact"/>
            </w:pPr>
            <w:proofErr w:type="gramStart"/>
            <w:r>
              <w:rPr>
                <w:rStyle w:val="9pt"/>
              </w:rPr>
              <w:t>сетях</w:t>
            </w:r>
            <w:proofErr w:type="gramEnd"/>
            <w:r>
              <w:rPr>
                <w:rStyle w:val="9pt"/>
              </w:rPr>
              <w:t>),</w:t>
            </w:r>
          </w:p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9pt"/>
              </w:rPr>
              <w:t>Гкал/</w:t>
            </w:r>
            <w:proofErr w:type="gramStart"/>
            <w:r>
              <w:rPr>
                <w:rStyle w:val="9pt"/>
              </w:rPr>
              <w:t>ч</w:t>
            </w:r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Теплов</w:t>
            </w:r>
          </w:p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9pt"/>
              </w:rPr>
              <w:t>ые</w:t>
            </w:r>
            <w:proofErr w:type="spellEnd"/>
          </w:p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потери</w:t>
            </w:r>
          </w:p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в</w:t>
            </w:r>
          </w:p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9pt"/>
              </w:rPr>
              <w:t>теплов</w:t>
            </w:r>
            <w:proofErr w:type="spellEnd"/>
          </w:p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9pt"/>
              </w:rPr>
              <w:t>ых</w:t>
            </w:r>
            <w:proofErr w:type="spellEnd"/>
          </w:p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gramStart"/>
            <w:r>
              <w:rPr>
                <w:rStyle w:val="9pt"/>
              </w:rPr>
              <w:t>сетях</w:t>
            </w:r>
            <w:proofErr w:type="gramEnd"/>
            <w:r>
              <w:rPr>
                <w:rStyle w:val="9pt"/>
              </w:rPr>
              <w:t>,</w:t>
            </w:r>
          </w:p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Гкал/</w:t>
            </w:r>
            <w:proofErr w:type="gramStart"/>
            <w:r>
              <w:rPr>
                <w:rStyle w:val="9pt"/>
              </w:rPr>
              <w:t>ч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226" w:lineRule="exact"/>
            </w:pPr>
            <w:proofErr w:type="gramStart"/>
            <w:r>
              <w:rPr>
                <w:rStyle w:val="9pt"/>
              </w:rPr>
              <w:t xml:space="preserve">Теплов </w:t>
            </w:r>
            <w:proofErr w:type="spellStart"/>
            <w:r>
              <w:rPr>
                <w:rStyle w:val="9pt"/>
              </w:rPr>
              <w:t>ая</w:t>
            </w:r>
            <w:proofErr w:type="spellEnd"/>
            <w:proofErr w:type="gram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нагрузк</w:t>
            </w:r>
            <w:proofErr w:type="spellEnd"/>
            <w:r>
              <w:rPr>
                <w:rStyle w:val="9pt"/>
              </w:rPr>
              <w:t xml:space="preserve"> а на </w:t>
            </w:r>
            <w:proofErr w:type="spellStart"/>
            <w:r>
              <w:rPr>
                <w:rStyle w:val="9pt"/>
              </w:rPr>
              <w:t>источни</w:t>
            </w:r>
            <w:proofErr w:type="spell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ке</w:t>
            </w:r>
            <w:proofErr w:type="spellEnd"/>
            <w:r>
              <w:rPr>
                <w:rStyle w:val="9pt"/>
              </w:rPr>
              <w:t xml:space="preserve"> (с учетом потерь в</w:t>
            </w:r>
          </w:p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226" w:lineRule="exact"/>
            </w:pPr>
            <w:proofErr w:type="gramStart"/>
            <w:r>
              <w:rPr>
                <w:rStyle w:val="9pt"/>
              </w:rPr>
              <w:t>сетях</w:t>
            </w:r>
            <w:proofErr w:type="gramEnd"/>
            <w:r>
              <w:rPr>
                <w:rStyle w:val="9pt"/>
              </w:rPr>
              <w:t>),</w:t>
            </w:r>
          </w:p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9pt"/>
              </w:rPr>
              <w:t>Гкал/</w:t>
            </w:r>
            <w:proofErr w:type="gramStart"/>
            <w:r>
              <w:rPr>
                <w:rStyle w:val="9pt"/>
              </w:rPr>
              <w:t>ч</w:t>
            </w:r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gramStart"/>
            <w:r>
              <w:rPr>
                <w:rStyle w:val="9pt"/>
              </w:rPr>
              <w:t xml:space="preserve">Протяженно </w:t>
            </w:r>
            <w:proofErr w:type="spellStart"/>
            <w:r>
              <w:rPr>
                <w:rStyle w:val="9pt"/>
              </w:rPr>
              <w:t>сть</w:t>
            </w:r>
            <w:proofErr w:type="spellEnd"/>
            <w:proofErr w:type="gramEnd"/>
            <w:r>
              <w:rPr>
                <w:rStyle w:val="9pt"/>
              </w:rPr>
              <w:t xml:space="preserve"> тепловых сетей, 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pt"/>
              </w:rPr>
              <w:t xml:space="preserve">Средний диаметр </w:t>
            </w:r>
            <w:proofErr w:type="spellStart"/>
            <w:proofErr w:type="gramStart"/>
            <w:r>
              <w:rPr>
                <w:rStyle w:val="9pt"/>
              </w:rPr>
              <w:t>трубопрово</w:t>
            </w:r>
            <w:proofErr w:type="spell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дов</w:t>
            </w:r>
            <w:proofErr w:type="spellEnd"/>
            <w:proofErr w:type="gramEnd"/>
            <w:r>
              <w:rPr>
                <w:rStyle w:val="9pt"/>
              </w:rPr>
              <w:t>, мм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9pt"/>
              </w:rPr>
              <w:t>Материальн</w:t>
            </w:r>
            <w:proofErr w:type="spellEnd"/>
          </w:p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9pt"/>
              </w:rPr>
              <w:t>ая</w:t>
            </w:r>
            <w:proofErr w:type="spellEnd"/>
          </w:p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proofErr w:type="gramStart"/>
            <w:r>
              <w:rPr>
                <w:rStyle w:val="9pt"/>
              </w:rPr>
              <w:t>характерист</w:t>
            </w:r>
            <w:proofErr w:type="spell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ика</w:t>
            </w:r>
            <w:proofErr w:type="spellEnd"/>
            <w:proofErr w:type="gramEnd"/>
            <w:r>
              <w:rPr>
                <w:rStyle w:val="9pt"/>
              </w:rPr>
              <w:t xml:space="preserve"> тепловой сети, 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Удельная</w:t>
            </w:r>
          </w:p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9pt"/>
              </w:rPr>
              <w:t>материальн</w:t>
            </w:r>
            <w:proofErr w:type="spellEnd"/>
          </w:p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9pt"/>
              </w:rPr>
              <w:t>ая</w:t>
            </w:r>
            <w:proofErr w:type="spellEnd"/>
          </w:p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9pt"/>
              </w:rPr>
              <w:t>характерист</w:t>
            </w:r>
            <w:proofErr w:type="spellEnd"/>
          </w:p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9pt"/>
              </w:rPr>
              <w:t>ика</w:t>
            </w:r>
            <w:proofErr w:type="spellEnd"/>
            <w:r>
              <w:rPr>
                <w:rStyle w:val="9pt"/>
              </w:rPr>
              <w:t>,</w:t>
            </w:r>
          </w:p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gramStart"/>
            <w:r>
              <w:rPr>
                <w:rStyle w:val="9pt"/>
              </w:rPr>
              <w:t>мм</w:t>
            </w:r>
            <w:proofErr w:type="gramEnd"/>
            <w:r>
              <w:rPr>
                <w:rStyle w:val="9pt"/>
              </w:rPr>
              <w:t>/Гкал/ч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 xml:space="preserve">Зона </w:t>
            </w:r>
            <w:proofErr w:type="spellStart"/>
            <w:r>
              <w:rPr>
                <w:rStyle w:val="9pt"/>
              </w:rPr>
              <w:t>теплоснабже</w:t>
            </w:r>
            <w:proofErr w:type="spell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ния</w:t>
            </w:r>
            <w:proofErr w:type="spellEnd"/>
            <w:r>
              <w:rPr>
                <w:rStyle w:val="9pt"/>
              </w:rPr>
              <w:t>, км</w:t>
            </w:r>
            <w:proofErr w:type="gramStart"/>
            <w:r>
              <w:rPr>
                <w:rStyle w:val="9pt"/>
                <w:vertAlign w:val="superscript"/>
              </w:rPr>
              <w:t>2</w:t>
            </w:r>
            <w:proofErr w:type="gramEnd"/>
          </w:p>
        </w:tc>
      </w:tr>
      <w:tr w:rsidR="004B3C76">
        <w:trPr>
          <w:trHeight w:hRule="exact" w:val="93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9pt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pt"/>
              </w:rPr>
              <w:t>Центральна</w:t>
            </w:r>
          </w:p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pt"/>
              </w:rPr>
              <w:t>я</w:t>
            </w:r>
          </w:p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pt"/>
              </w:rPr>
              <w:t>котельная,</w:t>
            </w:r>
          </w:p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230" w:lineRule="exact"/>
            </w:pPr>
            <w:proofErr w:type="spellStart"/>
            <w:r>
              <w:rPr>
                <w:rStyle w:val="9pt"/>
              </w:rPr>
              <w:t>с</w:t>
            </w:r>
            <w:proofErr w:type="gramStart"/>
            <w:r>
              <w:rPr>
                <w:rStyle w:val="9pt"/>
              </w:rPr>
              <w:t>.К</w:t>
            </w:r>
            <w:proofErr w:type="gramEnd"/>
            <w:r>
              <w:rPr>
                <w:rStyle w:val="9pt"/>
              </w:rPr>
              <w:t>удиново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2-х трубная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95 - 70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180" w:lineRule="exact"/>
              <w:ind w:right="200"/>
              <w:jc w:val="right"/>
            </w:pPr>
            <w:r>
              <w:rPr>
                <w:rStyle w:val="9pt"/>
              </w:rPr>
              <w:t>4,8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180" w:lineRule="exact"/>
              <w:ind w:right="160"/>
              <w:jc w:val="right"/>
            </w:pPr>
            <w:r>
              <w:rPr>
                <w:rStyle w:val="9pt"/>
              </w:rPr>
              <w:t>0,53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180" w:lineRule="exact"/>
              <w:ind w:right="180"/>
              <w:jc w:val="right"/>
            </w:pPr>
            <w:r>
              <w:rPr>
                <w:rStyle w:val="9pt"/>
              </w:rPr>
              <w:t>5,3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180" w:lineRule="exact"/>
              <w:ind w:right="160"/>
              <w:jc w:val="right"/>
            </w:pPr>
            <w:r>
              <w:rPr>
                <w:rStyle w:val="9pt"/>
              </w:rPr>
              <w:t>3 247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180" w:lineRule="exact"/>
              <w:ind w:right="220"/>
              <w:jc w:val="right"/>
            </w:pPr>
            <w:r>
              <w:rPr>
                <w:rStyle w:val="9pt"/>
              </w:rPr>
              <w:t>135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180" w:lineRule="exact"/>
              <w:ind w:right="180"/>
              <w:jc w:val="right"/>
            </w:pPr>
            <w:r>
              <w:rPr>
                <w:rStyle w:val="9pt"/>
              </w:rPr>
              <w:t>439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180" w:lineRule="exact"/>
              <w:ind w:right="180"/>
              <w:jc w:val="right"/>
            </w:pPr>
            <w:r>
              <w:rPr>
                <w:rStyle w:val="9pt"/>
              </w:rPr>
              <w:t>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0,24</w:t>
            </w:r>
          </w:p>
        </w:tc>
      </w:tr>
      <w:tr w:rsidR="004B3C76">
        <w:trPr>
          <w:trHeight w:hRule="exact" w:val="116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9pt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pt"/>
              </w:rPr>
              <w:t>Котельная</w:t>
            </w:r>
          </w:p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230" w:lineRule="exact"/>
            </w:pPr>
            <w:proofErr w:type="spellStart"/>
            <w:r>
              <w:rPr>
                <w:rStyle w:val="9pt"/>
              </w:rPr>
              <w:t>ГВС</w:t>
            </w:r>
            <w:proofErr w:type="gramStart"/>
            <w:r>
              <w:rPr>
                <w:rStyle w:val="9pt"/>
              </w:rPr>
              <w:t>,ж</w:t>
            </w:r>
            <w:proofErr w:type="gramEnd"/>
            <w:r>
              <w:rPr>
                <w:rStyle w:val="9pt"/>
              </w:rPr>
              <w:t>илого</w:t>
            </w:r>
            <w:proofErr w:type="spellEnd"/>
          </w:p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pt"/>
              </w:rPr>
              <w:t>дома</w:t>
            </w:r>
          </w:p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230" w:lineRule="exact"/>
            </w:pPr>
            <w:proofErr w:type="spellStart"/>
            <w:r>
              <w:rPr>
                <w:rStyle w:val="9pt"/>
              </w:rPr>
              <w:t>ул</w:t>
            </w:r>
            <w:proofErr w:type="gramStart"/>
            <w:r>
              <w:rPr>
                <w:rStyle w:val="9pt"/>
              </w:rPr>
              <w:t>.П</w:t>
            </w:r>
            <w:proofErr w:type="gramEnd"/>
            <w:r>
              <w:rPr>
                <w:rStyle w:val="9pt"/>
              </w:rPr>
              <w:t>ионерск</w:t>
            </w:r>
            <w:proofErr w:type="spell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ая</w:t>
            </w:r>
            <w:proofErr w:type="spellEnd"/>
            <w:r>
              <w:rPr>
                <w:rStyle w:val="9pt"/>
              </w:rPr>
              <w:t>, №18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2-х трубная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65 - 40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180" w:lineRule="exact"/>
              <w:ind w:right="200"/>
              <w:jc w:val="right"/>
            </w:pPr>
            <w:r>
              <w:rPr>
                <w:rStyle w:val="9pt"/>
              </w:rPr>
              <w:t>0,1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180" w:lineRule="exact"/>
              <w:ind w:right="160"/>
              <w:jc w:val="right"/>
            </w:pPr>
            <w:r>
              <w:rPr>
                <w:rStyle w:val="9pt"/>
              </w:rPr>
              <w:t>0,01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180" w:lineRule="exact"/>
              <w:ind w:right="180"/>
              <w:jc w:val="right"/>
            </w:pPr>
            <w:r>
              <w:rPr>
                <w:rStyle w:val="9pt"/>
              </w:rPr>
              <w:t>0,1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180" w:lineRule="exact"/>
              <w:ind w:right="160"/>
              <w:jc w:val="right"/>
            </w:pPr>
            <w:r>
              <w:rPr>
                <w:rStyle w:val="9pt"/>
              </w:rPr>
              <w:t>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180" w:lineRule="exact"/>
              <w:ind w:right="220"/>
              <w:jc w:val="right"/>
            </w:pPr>
            <w:r>
              <w:rPr>
                <w:rStyle w:val="9pt"/>
              </w:rPr>
              <w:t>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180" w:lineRule="exact"/>
              <w:ind w:right="180"/>
              <w:jc w:val="right"/>
            </w:pPr>
            <w:r>
              <w:rPr>
                <w:rStyle w:val="9pt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180" w:lineRule="exact"/>
              <w:ind w:right="180"/>
              <w:jc w:val="right"/>
            </w:pPr>
            <w:r>
              <w:rPr>
                <w:rStyle w:val="9pt"/>
              </w:rPr>
              <w:t>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0,01</w:t>
            </w:r>
          </w:p>
        </w:tc>
      </w:tr>
      <w:tr w:rsidR="004B3C76">
        <w:trPr>
          <w:trHeight w:hRule="exact" w:val="24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Всего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180" w:lineRule="exact"/>
              <w:ind w:right="200"/>
              <w:jc w:val="right"/>
            </w:pPr>
            <w:r>
              <w:rPr>
                <w:rStyle w:val="9pt"/>
              </w:rPr>
              <w:t>4,9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180" w:lineRule="exact"/>
              <w:ind w:right="160"/>
              <w:jc w:val="right"/>
            </w:pPr>
            <w:r>
              <w:rPr>
                <w:rStyle w:val="9pt"/>
              </w:rPr>
              <w:t>0,54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180" w:lineRule="exact"/>
              <w:ind w:right="180"/>
              <w:jc w:val="right"/>
            </w:pPr>
            <w:r>
              <w:rPr>
                <w:rStyle w:val="9pt"/>
              </w:rPr>
              <w:t>5,4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180" w:lineRule="exact"/>
              <w:ind w:right="160"/>
              <w:jc w:val="right"/>
            </w:pPr>
            <w:r>
              <w:rPr>
                <w:rStyle w:val="9pt"/>
              </w:rPr>
              <w:t>3 297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803" w:wrap="notBeside" w:vAnchor="text" w:hAnchor="text" w:xAlign="center" w:y="1"/>
              <w:shd w:val="clear" w:color="auto" w:fill="auto"/>
              <w:spacing w:line="180" w:lineRule="exact"/>
              <w:ind w:right="220"/>
              <w:jc w:val="right"/>
            </w:pPr>
            <w:r>
              <w:rPr>
                <w:rStyle w:val="9pt"/>
              </w:rPr>
              <w:t>134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B3C76" w:rsidRDefault="004B3C76">
      <w:pPr>
        <w:rPr>
          <w:sz w:val="2"/>
          <w:szCs w:val="2"/>
        </w:rPr>
      </w:pPr>
    </w:p>
    <w:p w:rsidR="004B3C76" w:rsidRDefault="004B3C76">
      <w:pPr>
        <w:rPr>
          <w:sz w:val="2"/>
          <w:szCs w:val="2"/>
        </w:rPr>
        <w:sectPr w:rsidR="004B3C76" w:rsidSect="00F701B8">
          <w:type w:val="continuous"/>
          <w:pgSz w:w="16838" w:h="16834" w:orient="landscape"/>
          <w:pgMar w:top="1370" w:right="1012" w:bottom="7877" w:left="1012" w:header="0" w:footer="3" w:gutter="0"/>
          <w:cols w:space="720"/>
          <w:noEndnote/>
          <w:docGrid w:linePitch="360"/>
        </w:sectPr>
      </w:pPr>
    </w:p>
    <w:p w:rsidR="004B3C76" w:rsidRDefault="00FD4F32">
      <w:pPr>
        <w:pStyle w:val="31"/>
        <w:shd w:val="clear" w:color="auto" w:fill="auto"/>
        <w:ind w:left="20" w:right="20" w:firstLine="700"/>
      </w:pPr>
      <w:r>
        <w:lastRenderedPageBreak/>
        <w:t>Универсальным показателем, позволяющим сравнивать системы транспортировки теплоносителя, отличающиеся масштабом теплофицируемого района, является удельная материальная характеристика сети (м</w:t>
      </w:r>
      <w:proofErr w:type="gramStart"/>
      <w:r>
        <w:rPr>
          <w:vertAlign w:val="superscript"/>
        </w:rPr>
        <w:t>2</w:t>
      </w:r>
      <w:proofErr w:type="gramEnd"/>
      <w:r>
        <w:t>/Гкал/ч), равная:</w:t>
      </w:r>
    </w:p>
    <w:p w:rsidR="004B3C76" w:rsidRDefault="00FD4F32">
      <w:pPr>
        <w:pStyle w:val="31"/>
        <w:shd w:val="clear" w:color="auto" w:fill="auto"/>
        <w:ind w:left="4520"/>
        <w:jc w:val="left"/>
      </w:pPr>
      <w:r>
        <w:rPr>
          <w:lang w:val="en-US"/>
        </w:rPr>
        <w:t>m</w:t>
      </w:r>
      <w:r w:rsidRPr="00F701B8">
        <w:t>=</w:t>
      </w:r>
      <w:r>
        <w:rPr>
          <w:lang w:val="en-US"/>
        </w:rPr>
        <w:t>M</w:t>
      </w:r>
      <w:r w:rsidRPr="00F701B8">
        <w:t>/</w:t>
      </w:r>
      <w:r>
        <w:rPr>
          <w:lang w:val="en-US"/>
        </w:rPr>
        <w:t>Q</w:t>
      </w:r>
      <w:r w:rsidRPr="00F701B8">
        <w:t xml:space="preserve">, </w:t>
      </w:r>
      <w:r>
        <w:t>где</w:t>
      </w:r>
    </w:p>
    <w:p w:rsidR="004B3C76" w:rsidRDefault="00FD4F32">
      <w:pPr>
        <w:pStyle w:val="31"/>
        <w:shd w:val="clear" w:color="auto" w:fill="auto"/>
        <w:ind w:left="20" w:firstLine="700"/>
      </w:pPr>
      <w:r>
        <w:rPr>
          <w:lang w:val="en-US"/>
        </w:rPr>
        <w:t>Q</w:t>
      </w:r>
      <w:r w:rsidRPr="00F701B8">
        <w:t xml:space="preserve"> </w:t>
      </w:r>
      <w:r>
        <w:t xml:space="preserve">- </w:t>
      </w:r>
      <w:proofErr w:type="gramStart"/>
      <w:r>
        <w:t>присоединённая</w:t>
      </w:r>
      <w:proofErr w:type="gramEnd"/>
      <w:r>
        <w:t xml:space="preserve"> тепловая нагрузка, Гкал/ч;</w:t>
      </w:r>
    </w:p>
    <w:p w:rsidR="004B3C76" w:rsidRDefault="00FD4F32">
      <w:pPr>
        <w:pStyle w:val="31"/>
        <w:shd w:val="clear" w:color="auto" w:fill="auto"/>
        <w:ind w:left="20" w:firstLine="700"/>
      </w:pPr>
      <w:r>
        <w:t>М - материальная характеристика сети.</w:t>
      </w:r>
    </w:p>
    <w:p w:rsidR="004B3C76" w:rsidRDefault="00FD4F32">
      <w:pPr>
        <w:pStyle w:val="31"/>
        <w:shd w:val="clear" w:color="auto" w:fill="auto"/>
        <w:ind w:left="20" w:right="20" w:firstLine="700"/>
      </w:pPr>
      <w:r>
        <w:t>Этот показатель является одним из индикаторов эффективности централизованного теплоснабжения. Он определяет возможный уровень потерь теплоты при ее передаче (транспорте) по тепловым сетям и позволяет установить зону эффективного применения централизованного теплоснабжения. Зона высокой эффективности централизованной системы теплоснабжения с тепловыми сетями выполненными с подвесной теплоизоляцией определяется не превышением приведенной материальной характеристики в зоне действия котельной на уровне 100 м</w:t>
      </w:r>
      <w:proofErr w:type="gramStart"/>
      <w:r>
        <w:rPr>
          <w:vertAlign w:val="superscript"/>
        </w:rPr>
        <w:t>2</w:t>
      </w:r>
      <w:proofErr w:type="gramEnd"/>
      <w:r>
        <w:t>/Гкал/час. Зона предельной эффективности ограничена 200 м</w:t>
      </w:r>
      <w:proofErr w:type="gramStart"/>
      <w:r>
        <w:rPr>
          <w:vertAlign w:val="superscript"/>
        </w:rPr>
        <w:t>2</w:t>
      </w:r>
      <w:proofErr w:type="gramEnd"/>
      <w:r>
        <w:t>/Гкал/ч. Значение приведенной материальной характеристики превышающей 200м</w:t>
      </w:r>
      <w:r>
        <w:rPr>
          <w:vertAlign w:val="superscript"/>
        </w:rPr>
        <w:t>2</w:t>
      </w:r>
      <w:r>
        <w:t>/Гкал/ч свидетельствует о целесообразности применения индивидуального теплоснабжения. В то же время применение в системе теплоснабжения труб с ППУ, сдвигает зону предельной эффективности до 300 м</w:t>
      </w:r>
      <w:proofErr w:type="gramStart"/>
      <w:r>
        <w:rPr>
          <w:vertAlign w:val="superscript"/>
        </w:rPr>
        <w:t>2</w:t>
      </w:r>
      <w:proofErr w:type="gramEnd"/>
      <w:r>
        <w:t>/Гкал/ч.</w:t>
      </w:r>
    </w:p>
    <w:p w:rsidR="004B3C76" w:rsidRDefault="00FD4F32">
      <w:pPr>
        <w:pStyle w:val="31"/>
        <w:shd w:val="clear" w:color="auto" w:fill="auto"/>
        <w:ind w:left="20" w:right="20" w:firstLine="700"/>
      </w:pPr>
      <w:r>
        <w:t>Из таблицы видно, что удельная материальная характеристика сети по котельным не превышает зону высокой эффективности централизованной системы теплоснабжения 100 м</w:t>
      </w:r>
      <w:proofErr w:type="gramStart"/>
      <w:r>
        <w:rPr>
          <w:vertAlign w:val="superscript"/>
        </w:rPr>
        <w:t>2</w:t>
      </w:r>
      <w:proofErr w:type="gramEnd"/>
      <w:r>
        <w:t>/Гкал/час, соответственно существующие зоны теплоснабжения организованы оптимально и эффективно.</w:t>
      </w:r>
    </w:p>
    <w:p w:rsidR="004B3C76" w:rsidRDefault="00FD4F32">
      <w:pPr>
        <w:pStyle w:val="31"/>
        <w:shd w:val="clear" w:color="auto" w:fill="auto"/>
        <w:ind w:left="20" w:firstLine="700"/>
      </w:pPr>
      <w:r>
        <w:t>На тепловых сетях установлены разные типы регулирующей арматуры:</w:t>
      </w:r>
    </w:p>
    <w:p w:rsidR="004B3C76" w:rsidRDefault="00FD4F32">
      <w:pPr>
        <w:pStyle w:val="31"/>
        <w:numPr>
          <w:ilvl w:val="0"/>
          <w:numId w:val="1"/>
        </w:numPr>
        <w:shd w:val="clear" w:color="auto" w:fill="auto"/>
        <w:tabs>
          <w:tab w:val="left" w:pos="1453"/>
        </w:tabs>
        <w:ind w:left="20" w:right="20" w:firstLine="700"/>
      </w:pPr>
      <w:r>
        <w:t>вентили - типы 15кч16п (клапан запорный проходной фланцевый) и 15с22нж (клапан запорный фланцевый стальной из нержавеющей стали);</w:t>
      </w:r>
    </w:p>
    <w:p w:rsidR="004B3C76" w:rsidRDefault="00FD4F32">
      <w:pPr>
        <w:pStyle w:val="31"/>
        <w:numPr>
          <w:ilvl w:val="0"/>
          <w:numId w:val="1"/>
        </w:numPr>
        <w:shd w:val="clear" w:color="auto" w:fill="auto"/>
        <w:tabs>
          <w:tab w:val="left" w:pos="1453"/>
        </w:tabs>
        <w:ind w:left="20" w:right="20" w:firstLine="700"/>
      </w:pPr>
      <w:r>
        <w:t>задвижки - типы 30с41нж (задвижка клиновая с выдвижным шпинделем фланцевая) и 30ч6бр (задвижка чугунная параллельная клиновая с выдвижным шпинделем фланцевая):</w:t>
      </w:r>
    </w:p>
    <w:p w:rsidR="004B3C76" w:rsidRDefault="00FD4F32">
      <w:pPr>
        <w:pStyle w:val="31"/>
        <w:shd w:val="clear" w:color="auto" w:fill="auto"/>
        <w:ind w:left="20" w:right="20" w:firstLine="700"/>
      </w:pPr>
      <w:r>
        <w:t>Регулирование отпуска теплоты осуществляется качественно по температурному графику 95/70</w:t>
      </w:r>
      <w:r>
        <w:rPr>
          <w:vertAlign w:val="superscript"/>
        </w:rPr>
        <w:t>о</w:t>
      </w:r>
      <w:r>
        <w:t>С. Изменение температурного графика не предполагается.</w:t>
      </w:r>
    </w:p>
    <w:p w:rsidR="004B3C76" w:rsidRDefault="00FD4F32">
      <w:pPr>
        <w:pStyle w:val="31"/>
        <w:shd w:val="clear" w:color="auto" w:fill="auto"/>
        <w:ind w:left="20" w:right="20" w:firstLine="700"/>
      </w:pPr>
      <w:r>
        <w:t>Температурный график тепловых сетей представлен на рисунке 1.3.3. Температура сетевой воды в подающей магистрали изменяется в зависимости от температуры наружного воздуха.</w:t>
      </w:r>
    </w:p>
    <w:p w:rsidR="004B3C76" w:rsidRDefault="00FD4F32">
      <w:pPr>
        <w:framePr w:h="480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953125" cy="3048000"/>
            <wp:effectExtent l="0" t="0" r="9525" b="0"/>
            <wp:docPr id="75" name="Рисунок 2" descr="C: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C76" w:rsidRDefault="00FD4F32">
      <w:pPr>
        <w:pStyle w:val="210"/>
        <w:framePr w:h="4800" w:wrap="notBeside" w:vAnchor="text" w:hAnchor="text" w:xAlign="center" w:y="1"/>
        <w:shd w:val="clear" w:color="auto" w:fill="auto"/>
      </w:pPr>
      <w:r>
        <w:t>Расчетная температура воды в обратном трубопроводе тепловых сетей</w:t>
      </w:r>
    </w:p>
    <w:p w:rsidR="004B3C76" w:rsidRDefault="00FD4F32">
      <w:pPr>
        <w:pStyle w:val="210"/>
        <w:framePr w:h="4800" w:wrap="notBeside" w:vAnchor="text" w:hAnchor="text" w:xAlign="center" w:y="1"/>
        <w:shd w:val="clear" w:color="auto" w:fill="auto"/>
      </w:pPr>
      <w:r>
        <w:t>Расчетная температура воды в подающем трубопроводе тепловых сетей</w:t>
      </w:r>
    </w:p>
    <w:p w:rsidR="004B3C76" w:rsidRDefault="004B3C76">
      <w:pPr>
        <w:rPr>
          <w:sz w:val="2"/>
          <w:szCs w:val="2"/>
        </w:rPr>
      </w:pPr>
    </w:p>
    <w:p w:rsidR="004B3C76" w:rsidRDefault="00FD4F32">
      <w:pPr>
        <w:pStyle w:val="51"/>
        <w:shd w:val="clear" w:color="auto" w:fill="auto"/>
        <w:spacing w:before="143" w:line="413" w:lineRule="exact"/>
        <w:ind w:right="20"/>
      </w:pPr>
      <w:r>
        <w:t>Рисунок 1.3.3 - Температурный график тепловых сетей</w:t>
      </w:r>
    </w:p>
    <w:p w:rsidR="004B3C76" w:rsidRDefault="00FD4F32">
      <w:pPr>
        <w:pStyle w:val="31"/>
        <w:shd w:val="clear" w:color="auto" w:fill="auto"/>
        <w:ind w:left="20" w:right="20" w:firstLine="700"/>
      </w:pPr>
      <w:r>
        <w:t>МУП «</w:t>
      </w:r>
      <w:proofErr w:type="spellStart"/>
      <w:r>
        <w:t>Малоярославецстройзаказчик</w:t>
      </w:r>
      <w:proofErr w:type="spellEnd"/>
      <w:r>
        <w:t>» определяет потери тепловой энергии в сетях расчетным способом. Величина потерь в 2013 году составляла 10% от отпуска тепловой энергии.</w:t>
      </w:r>
    </w:p>
    <w:p w:rsidR="004B3C76" w:rsidRDefault="00FD4F32">
      <w:pPr>
        <w:pStyle w:val="31"/>
        <w:shd w:val="clear" w:color="auto" w:fill="auto"/>
        <w:ind w:left="20" w:right="20" w:firstLine="700"/>
      </w:pPr>
      <w:r>
        <w:t xml:space="preserve">Тип присоединения потребителей ЖКС к тепловым сетям отопления (центральная котельная) - непосредственное, без смешения; горячее водоснабжение непосредственное от отдельных сетей ГВС, за счет </w:t>
      </w:r>
      <w:proofErr w:type="spellStart"/>
      <w:r>
        <w:t>водоподогревателей</w:t>
      </w:r>
      <w:proofErr w:type="spellEnd"/>
      <w:r>
        <w:t xml:space="preserve"> установленных в котельной ГВС жилого дома</w:t>
      </w:r>
    </w:p>
    <w:p w:rsidR="004B3C76" w:rsidRDefault="00FD4F32">
      <w:pPr>
        <w:pStyle w:val="31"/>
        <w:shd w:val="clear" w:color="auto" w:fill="auto"/>
        <w:ind w:left="20" w:right="20" w:firstLine="700"/>
      </w:pPr>
      <w:r>
        <w:t>Учет тепловой энергии, отпущенной в тепловые сети, осуществляется тепловым счетчиком.</w:t>
      </w:r>
    </w:p>
    <w:p w:rsidR="004B3C76" w:rsidRDefault="00FD4F32">
      <w:pPr>
        <w:pStyle w:val="31"/>
        <w:shd w:val="clear" w:color="auto" w:fill="auto"/>
        <w:ind w:left="20" w:right="20" w:firstLine="700"/>
      </w:pPr>
      <w:r>
        <w:t>Участки тепловых сетей, относящиеся к категории «бесхозяйные» не выявлены.</w:t>
      </w:r>
    </w:p>
    <w:p w:rsidR="004B3C76" w:rsidRDefault="00FD4F32">
      <w:pPr>
        <w:pStyle w:val="31"/>
        <w:shd w:val="clear" w:color="auto" w:fill="auto"/>
        <w:ind w:left="20" w:right="20" w:firstLine="700"/>
      </w:pPr>
      <w:r>
        <w:t>Для выявления мест утечек теплоносителя из трубопроводов, теплоснабжающие организации применяют следующие методы:</w:t>
      </w:r>
    </w:p>
    <w:p w:rsidR="004B3C76" w:rsidRDefault="00FD4F32">
      <w:pPr>
        <w:pStyle w:val="31"/>
        <w:shd w:val="clear" w:color="auto" w:fill="auto"/>
        <w:ind w:left="20" w:right="20" w:firstLine="700"/>
      </w:pPr>
      <w:proofErr w:type="spellStart"/>
      <w:r>
        <w:rPr>
          <w:rStyle w:val="aa"/>
        </w:rPr>
        <w:t>Опрессовка</w:t>
      </w:r>
      <w:proofErr w:type="spellEnd"/>
      <w:r>
        <w:rPr>
          <w:rStyle w:val="aa"/>
        </w:rPr>
        <w:t xml:space="preserve"> на прочность повышенным давлением. </w:t>
      </w:r>
      <w:r>
        <w:t>Метод применяется и был разработан с целью выявления ослабленных мест трубопровода в ремонтный период и исключения появления повреждений в отопительный период. Он имел долгий период освоения и внедрения, но в настоящее время показывает низкую эффективность 20 - 40% . То есть только 20% повреждений выявляется в ремонтный период и 80% уходит на период отопления. Метод применяется в комплексе оперативной системы сбора и анализа данных о состоянии теплопроводов.</w:t>
      </w:r>
    </w:p>
    <w:p w:rsidR="004B3C76" w:rsidRDefault="00FD4F32">
      <w:pPr>
        <w:pStyle w:val="31"/>
        <w:shd w:val="clear" w:color="auto" w:fill="auto"/>
        <w:ind w:left="20" w:right="20" w:firstLine="700"/>
      </w:pPr>
      <w:r>
        <w:rPr>
          <w:rStyle w:val="aa"/>
        </w:rPr>
        <w:t xml:space="preserve">Тепловая аэросъемка в </w:t>
      </w:r>
      <w:proofErr w:type="gramStart"/>
      <w:r>
        <w:rPr>
          <w:rStyle w:val="aa"/>
        </w:rPr>
        <w:t>ИК-диапазоне</w:t>
      </w:r>
      <w:proofErr w:type="gramEnd"/>
      <w:r>
        <w:rPr>
          <w:rStyle w:val="aa"/>
        </w:rPr>
        <w:t xml:space="preserve">. </w:t>
      </w:r>
      <w:r>
        <w:t xml:space="preserve">Метод очень эффективен </w:t>
      </w:r>
      <w:proofErr w:type="spellStart"/>
      <w:r>
        <w:lastRenderedPageBreak/>
        <w:t>дляпланирования</w:t>
      </w:r>
      <w:proofErr w:type="spellEnd"/>
      <w:r>
        <w:t xml:space="preserve"> ремонтов и выявления участков с повышенными тепловыми потерями. Съемку необходимо проводить весной (март-апрель) и осенью (октябр</w:t>
      </w:r>
      <w:proofErr w:type="gramStart"/>
      <w:r>
        <w:t>ь-</w:t>
      </w:r>
      <w:proofErr w:type="gramEnd"/>
      <w:r>
        <w:t xml:space="preserve"> ноябрь), когда система отопления работает, но снега на земле нет. Недостатком метода является высокая стоимость проведения обследования.</w:t>
      </w:r>
    </w:p>
    <w:p w:rsidR="004B3C76" w:rsidRDefault="00FD4F32">
      <w:pPr>
        <w:pStyle w:val="31"/>
        <w:shd w:val="clear" w:color="auto" w:fill="auto"/>
        <w:ind w:left="20" w:right="20" w:firstLine="700"/>
      </w:pPr>
      <w:r>
        <w:rPr>
          <w:rStyle w:val="aa"/>
        </w:rPr>
        <w:t xml:space="preserve">Метод наземного </w:t>
      </w:r>
      <w:proofErr w:type="spellStart"/>
      <w:r>
        <w:rPr>
          <w:rStyle w:val="aa"/>
        </w:rPr>
        <w:t>тепловизионного</w:t>
      </w:r>
      <w:proofErr w:type="spellEnd"/>
      <w:r>
        <w:rPr>
          <w:rStyle w:val="aa"/>
        </w:rPr>
        <w:t xml:space="preserve"> обследования с помощью </w:t>
      </w:r>
      <w:proofErr w:type="spellStart"/>
      <w:r>
        <w:rPr>
          <w:rStyle w:val="aa"/>
        </w:rPr>
        <w:t>тепловизора</w:t>
      </w:r>
      <w:proofErr w:type="spellEnd"/>
      <w:r>
        <w:rPr>
          <w:rStyle w:val="aa"/>
        </w:rPr>
        <w:t xml:space="preserve">. </w:t>
      </w:r>
      <w:r>
        <w:t>При доступной поверхности трассы, желательно с однородным покрытием, наличием точной исполнительной документации, с применением специального программного обеспечения, может очень хорошо показывать состояние обследуемого участка. По вышеназванным условиям применение возможно только на 10% старых прокладок. В некоторых случаях метод эффективен для поиска утечек.</w:t>
      </w:r>
    </w:p>
    <w:p w:rsidR="004B3C76" w:rsidRDefault="00FD4F32">
      <w:pPr>
        <w:pStyle w:val="31"/>
        <w:shd w:val="clear" w:color="auto" w:fill="auto"/>
        <w:ind w:left="20" w:right="20" w:firstLine="700"/>
      </w:pPr>
      <w:r>
        <w:t xml:space="preserve">После ремонта в </w:t>
      </w:r>
      <w:proofErr w:type="spellStart"/>
      <w:r>
        <w:t>межотопительный</w:t>
      </w:r>
      <w:proofErr w:type="spellEnd"/>
      <w:r>
        <w:t xml:space="preserve"> период, тепловые сети подвергаются испытаниям в соответствии с существующими техническими регламентами и прочими руководящими документами.</w:t>
      </w:r>
    </w:p>
    <w:p w:rsidR="004B3C76" w:rsidRDefault="00FD4F32">
      <w:pPr>
        <w:pStyle w:val="31"/>
        <w:shd w:val="clear" w:color="auto" w:fill="auto"/>
        <w:ind w:left="20" w:right="20" w:firstLine="700"/>
        <w:jc w:val="left"/>
      </w:pPr>
      <w:r>
        <w:t>Согласно п. 6.82 МДК 4-02.2001 «Типовая инструкция по технической эксплуатации тепловых сетей систем коммунального теплоснабжения» тепловые сети, находящиеся в эксплуатации, должны подвергаться следующим испытаниям: гидравлическим испытаниям с целью проверки прочности и плотности трубопроводов, их элементов и арматуры;</w:t>
      </w:r>
    </w:p>
    <w:p w:rsidR="004B3C76" w:rsidRDefault="00FD4F32">
      <w:pPr>
        <w:pStyle w:val="31"/>
        <w:shd w:val="clear" w:color="auto" w:fill="auto"/>
        <w:ind w:left="20" w:right="20" w:firstLine="700"/>
      </w:pPr>
      <w:r>
        <w:t xml:space="preserve">испытаниям на максимальную температуру теплоносителя (температурным испытаниям) для выявления дефектов трубопроводов и оборудования тепловой сети, </w:t>
      </w:r>
      <w:proofErr w:type="gramStart"/>
      <w:r>
        <w:t>контроля за</w:t>
      </w:r>
      <w:proofErr w:type="gramEnd"/>
      <w:r>
        <w:t xml:space="preserve"> их состоянием, проверки компенсирующей способности тепловой сети;</w:t>
      </w:r>
    </w:p>
    <w:p w:rsidR="004B3C76" w:rsidRDefault="00FD4F32">
      <w:pPr>
        <w:pStyle w:val="31"/>
        <w:shd w:val="clear" w:color="auto" w:fill="auto"/>
        <w:ind w:left="20" w:right="20" w:firstLine="700"/>
      </w:pPr>
      <w:r>
        <w:t>испытаниям на тепловые потери для определения фактических тепловых потерь теплопроводами в зависимости от типа строительно-изоляционных конструкций, срока службы, состояния и условий эксплуатации;</w:t>
      </w:r>
    </w:p>
    <w:p w:rsidR="004B3C76" w:rsidRDefault="00FD4F32">
      <w:pPr>
        <w:pStyle w:val="31"/>
        <w:shd w:val="clear" w:color="auto" w:fill="auto"/>
        <w:ind w:left="20" w:right="20" w:firstLine="700"/>
      </w:pPr>
      <w:r>
        <w:t>испытаниям на гидравлические потери для получения гидравлических характеристик трубопроводов;</w:t>
      </w:r>
    </w:p>
    <w:p w:rsidR="004B3C76" w:rsidRDefault="00FD4F32">
      <w:pPr>
        <w:pStyle w:val="31"/>
        <w:shd w:val="clear" w:color="auto" w:fill="auto"/>
        <w:ind w:left="20" w:right="20" w:firstLine="700"/>
      </w:pPr>
      <w:r>
        <w:t>испытаниям на потенциалы блуждающих токов (электрическим измерениям для определения коррозионной агрессивности грунтов и опасного действия блуждающих токов на трубопроводы подземных тепловых сетей).</w:t>
      </w:r>
    </w:p>
    <w:p w:rsidR="004B3C76" w:rsidRDefault="00FD4F32">
      <w:pPr>
        <w:pStyle w:val="31"/>
        <w:shd w:val="clear" w:color="auto" w:fill="auto"/>
        <w:ind w:left="20" w:right="20" w:firstLine="700"/>
        <w:jc w:val="left"/>
      </w:pPr>
      <w:r>
        <w:t>Определение фактических тепловых и гидравлических потерь в тепловых сетях должно осуществляться не реже 1 раза в 5 лет.</w:t>
      </w:r>
    </w:p>
    <w:p w:rsidR="004B3C76" w:rsidRDefault="00FD4F32">
      <w:pPr>
        <w:pStyle w:val="60"/>
        <w:shd w:val="clear" w:color="auto" w:fill="auto"/>
        <w:spacing w:before="0"/>
        <w:ind w:left="20" w:right="20" w:firstLine="700"/>
        <w:jc w:val="left"/>
      </w:pPr>
      <w:r>
        <w:t>Требования об обеспечении приборами учета потребителей тепловой энергии</w:t>
      </w:r>
    </w:p>
    <w:p w:rsidR="004B3C76" w:rsidRDefault="00FD4F32">
      <w:pPr>
        <w:pStyle w:val="31"/>
        <w:shd w:val="clear" w:color="auto" w:fill="auto"/>
        <w:ind w:left="20" w:right="20" w:firstLine="700"/>
        <w:jc w:val="left"/>
      </w:pPr>
      <w:r>
        <w:t>Руководствуясь пунктом 5 статьи 13 Федерального закона от 23.11.2009г. №261- ФЗ «Об энергосбережении и о повышении энергетической эффективности и</w:t>
      </w:r>
    </w:p>
    <w:p w:rsidR="004B3C76" w:rsidRDefault="00FD4F32">
      <w:pPr>
        <w:pStyle w:val="31"/>
        <w:shd w:val="clear" w:color="auto" w:fill="auto"/>
        <w:tabs>
          <w:tab w:val="left" w:pos="250"/>
        </w:tabs>
        <w:spacing w:after="506"/>
        <w:ind w:left="20" w:right="20"/>
      </w:pPr>
      <w:proofErr w:type="gramStart"/>
      <w:r>
        <w:lastRenderedPageBreak/>
        <w:t>о</w:t>
      </w:r>
      <w:r>
        <w:tab/>
        <w:t>внесении изменений в отдельные законодательные акты Российской Федерации» собственники жилых домов, собственники помещений в многоквартирных домах, введенных в эксплуатацию на день вступления Закона № 261 -ФЗ в силу, обязаны в срок до 01 января 2012 года обеспечить оснащение таких домов приборами учета используемых воды, природного газа, тепловой энергии, электрической энергии, а также ввод установленных приборов учета в эксплуатацию.</w:t>
      </w:r>
      <w:proofErr w:type="gramEnd"/>
      <w:r>
        <w:t xml:space="preserve"> При этом многоквартирные дома в указанный срок должны быть оснащены коллективными (общедомовыми) приборами учета используемых коммунальных ресурсов, а также индивидуальными и общими (для коммунальной квартиры) приборами учета.</w:t>
      </w:r>
    </w:p>
    <w:p w:rsidR="004B3C76" w:rsidRDefault="00FD4F32">
      <w:pPr>
        <w:pStyle w:val="60"/>
        <w:shd w:val="clear" w:color="auto" w:fill="auto"/>
        <w:spacing w:before="0" w:after="128" w:line="230" w:lineRule="exact"/>
        <w:ind w:left="20" w:firstLine="700"/>
        <w:jc w:val="left"/>
      </w:pPr>
      <w:r>
        <w:t>Пьезометрический график тепловых сетей</w:t>
      </w:r>
    </w:p>
    <w:p w:rsidR="004B3C76" w:rsidRDefault="00FD4F32">
      <w:pPr>
        <w:pStyle w:val="31"/>
        <w:shd w:val="clear" w:color="auto" w:fill="auto"/>
        <w:spacing w:line="230" w:lineRule="exact"/>
        <w:ind w:left="20" w:firstLine="700"/>
        <w:jc w:val="left"/>
        <w:sectPr w:rsidR="004B3C76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type w:val="continuous"/>
          <w:pgSz w:w="11909" w:h="16838"/>
          <w:pgMar w:top="1146" w:right="1165" w:bottom="1302" w:left="1138" w:header="0" w:footer="3" w:gutter="0"/>
          <w:cols w:space="720"/>
          <w:noEndnote/>
          <w:docGrid w:linePitch="360"/>
        </w:sectPr>
      </w:pPr>
      <w:r>
        <w:t>Пьезометрический график тепловых сетей представлен на рисунке 1.3.4.</w:t>
      </w:r>
    </w:p>
    <w:p w:rsidR="004B3C76" w:rsidRDefault="00FD4F32">
      <w:pPr>
        <w:framePr w:h="1051" w:hSpace="1363" w:wrap="notBeside" w:vAnchor="text" w:hAnchor="text" w:x="2478" w:y="1"/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4981575" cy="676275"/>
            <wp:effectExtent l="0" t="0" r="9525" b="9525"/>
            <wp:docPr id="74" name="Рисунок 3" descr="C: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C76" w:rsidRDefault="004B3C76">
      <w:pPr>
        <w:rPr>
          <w:sz w:val="2"/>
          <w:szCs w:val="2"/>
        </w:rPr>
      </w:pPr>
    </w:p>
    <w:p w:rsidR="00F701B8" w:rsidRDefault="00F701B8" w:rsidP="00F701B8">
      <w:pPr>
        <w:framePr w:h="1147" w:hSpace="950" w:wrap="notBeside" w:vAnchor="text" w:hAnchor="page" w:x="6059" w:y="227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229225" cy="733425"/>
            <wp:effectExtent l="0" t="0" r="9525" b="9525"/>
            <wp:docPr id="1" name="Рисунок 4" descr="C: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C76" w:rsidRDefault="006861C3" w:rsidP="00F701B8">
      <w:pPr>
        <w:pStyle w:val="71"/>
        <w:shd w:val="clear" w:color="auto" w:fill="auto"/>
        <w:spacing w:before="123" w:line="11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5" o:spid="_x0000_s1026" type="#_x0000_t202" style="position:absolute;margin-left:172.5pt;margin-top:-17.05pt;width:155.7pt;height:7.5pt;z-index:-251659264;visibility:visible;mso-wrap-distance-left:5pt;mso-wrap-distance-right:5pt;mso-wrap-distance-bottom:14.1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" filled="f" stroked="f">
            <v:textbox style="mso-next-textbox:#Text Box 105;mso-fit-shape-to-text:t" inset="0,0,0,0">
              <w:txbxContent>
                <w:p w:rsidR="00B42AF3" w:rsidRDefault="00B42AF3">
                  <w:pPr>
                    <w:pStyle w:val="8"/>
                    <w:shd w:val="clear" w:color="auto" w:fill="auto"/>
                    <w:spacing w:line="150" w:lineRule="exact"/>
                    <w:ind w:left="100"/>
                  </w:pPr>
                  <w:r>
                    <w:rPr>
                      <w:spacing w:val="0"/>
                    </w:rPr>
                    <w:t>123 от «</w:t>
                  </w:r>
                  <w:proofErr w:type="spellStart"/>
                  <w:r>
                    <w:rPr>
                      <w:spacing w:val="0"/>
                    </w:rPr>
                    <w:t>Кудиново</w:t>
                  </w:r>
                  <w:proofErr w:type="spellEnd"/>
                  <w:r>
                    <w:rPr>
                      <w:spacing w:val="0"/>
                    </w:rPr>
                    <w:t xml:space="preserve"> центр» до «18»</w:t>
                  </w:r>
                </w:p>
              </w:txbxContent>
            </v:textbox>
            <w10:wrap type="square" anchorx="margin" anchory="margin"/>
          </v:shape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701"/>
        <w:gridCol w:w="595"/>
        <w:gridCol w:w="629"/>
        <w:gridCol w:w="653"/>
        <w:gridCol w:w="653"/>
        <w:gridCol w:w="648"/>
        <w:gridCol w:w="648"/>
        <w:gridCol w:w="648"/>
        <w:gridCol w:w="653"/>
        <w:gridCol w:w="648"/>
        <w:gridCol w:w="643"/>
        <w:gridCol w:w="533"/>
      </w:tblGrid>
      <w:tr w:rsidR="004B3C76">
        <w:trPr>
          <w:trHeight w:hRule="exact" w:val="216"/>
          <w:jc w:val="center"/>
        </w:trPr>
        <w:tc>
          <w:tcPr>
            <w:tcW w:w="1776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40"/>
              <w:jc w:val="left"/>
            </w:pPr>
            <w:proofErr w:type="spellStart"/>
            <w:r>
              <w:rPr>
                <w:rStyle w:val="55pt"/>
              </w:rPr>
              <w:t>аименование</w:t>
            </w:r>
            <w:proofErr w:type="spellEnd"/>
            <w:r>
              <w:rPr>
                <w:rStyle w:val="55pt"/>
              </w:rPr>
              <w:t xml:space="preserve"> узла</w:t>
            </w:r>
          </w:p>
        </w:tc>
        <w:tc>
          <w:tcPr>
            <w:tcW w:w="701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40"/>
              <w:jc w:val="left"/>
            </w:pPr>
            <w:proofErr w:type="spellStart"/>
            <w:r>
              <w:rPr>
                <w:rStyle w:val="55pt"/>
              </w:rPr>
              <w:t>Кудиново</w:t>
            </w:r>
            <w:proofErr w:type="spellEnd"/>
          </w:p>
        </w:tc>
        <w:tc>
          <w:tcPr>
            <w:tcW w:w="595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80"/>
              <w:jc w:val="left"/>
            </w:pPr>
            <w:r>
              <w:rPr>
                <w:rStyle w:val="55pt"/>
              </w:rPr>
              <w:t>1</w:t>
            </w:r>
          </w:p>
        </w:tc>
        <w:tc>
          <w:tcPr>
            <w:tcW w:w="629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55pt6"/>
              </w:rPr>
              <w:t>2</w:t>
            </w:r>
          </w:p>
        </w:tc>
        <w:tc>
          <w:tcPr>
            <w:tcW w:w="65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5"/>
              </w:rPr>
              <w:t>3</w:t>
            </w:r>
          </w:p>
        </w:tc>
        <w:tc>
          <w:tcPr>
            <w:tcW w:w="65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5"/>
              </w:rPr>
              <w:t>4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5"/>
              </w:rPr>
              <w:t>5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5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5"/>
              </w:rPr>
              <w:t>17</w:t>
            </w:r>
          </w:p>
        </w:tc>
        <w:tc>
          <w:tcPr>
            <w:tcW w:w="65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5"/>
              </w:rPr>
              <w:t>18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5"/>
              </w:rPr>
              <w:t>19</w:t>
            </w:r>
          </w:p>
        </w:tc>
        <w:tc>
          <w:tcPr>
            <w:tcW w:w="64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5"/>
              </w:rPr>
              <w:t>20</w:t>
            </w:r>
          </w:p>
        </w:tc>
        <w:tc>
          <w:tcPr>
            <w:tcW w:w="53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5"/>
              </w:rPr>
              <w:t>21</w:t>
            </w:r>
          </w:p>
        </w:tc>
      </w:tr>
      <w:tr w:rsidR="004B3C76">
        <w:trPr>
          <w:trHeight w:hRule="exact" w:val="322"/>
          <w:jc w:val="center"/>
        </w:trPr>
        <w:tc>
          <w:tcPr>
            <w:tcW w:w="1776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44" w:lineRule="exact"/>
              <w:ind w:left="40"/>
              <w:jc w:val="left"/>
            </w:pPr>
            <w:r>
              <w:rPr>
                <w:rStyle w:val="55pt4"/>
              </w:rPr>
              <w:t xml:space="preserve">Напор в обратном трубопроводе, </w:t>
            </w:r>
            <w:proofErr w:type="gramStart"/>
            <w:r>
              <w:rPr>
                <w:rStyle w:val="55pt4"/>
              </w:rPr>
              <w:t>м</w:t>
            </w:r>
            <w:proofErr w:type="gramEnd"/>
          </w:p>
        </w:tc>
        <w:tc>
          <w:tcPr>
            <w:tcW w:w="701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55pt"/>
              </w:rPr>
              <w:t>20</w:t>
            </w:r>
          </w:p>
        </w:tc>
        <w:tc>
          <w:tcPr>
            <w:tcW w:w="595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80"/>
              <w:jc w:val="left"/>
            </w:pPr>
            <w:r>
              <w:rPr>
                <w:rStyle w:val="55pt4"/>
              </w:rPr>
              <w:t>20.135</w:t>
            </w:r>
          </w:p>
        </w:tc>
        <w:tc>
          <w:tcPr>
            <w:tcW w:w="629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55pt4"/>
              </w:rPr>
              <w:t>20.443</w:t>
            </w:r>
          </w:p>
        </w:tc>
        <w:tc>
          <w:tcPr>
            <w:tcW w:w="65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6"/>
              </w:rPr>
              <w:t>22.273</w:t>
            </w:r>
          </w:p>
        </w:tc>
        <w:tc>
          <w:tcPr>
            <w:tcW w:w="65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6"/>
              </w:rPr>
              <w:t>22.939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4"/>
              </w:rPr>
              <w:t>23.672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6"/>
              </w:rPr>
              <w:t>24.067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4"/>
              </w:rPr>
              <w:t>24.219</w:t>
            </w:r>
          </w:p>
        </w:tc>
        <w:tc>
          <w:tcPr>
            <w:tcW w:w="65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4"/>
              </w:rPr>
              <w:t>25.205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6"/>
              </w:rPr>
              <w:t>32.699</w:t>
            </w:r>
          </w:p>
        </w:tc>
        <w:tc>
          <w:tcPr>
            <w:tcW w:w="64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6"/>
              </w:rPr>
              <w:t>33.783</w:t>
            </w:r>
          </w:p>
        </w:tc>
        <w:tc>
          <w:tcPr>
            <w:tcW w:w="53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4"/>
              </w:rPr>
              <w:t>34.246</w:t>
            </w:r>
          </w:p>
        </w:tc>
      </w:tr>
      <w:tr w:rsidR="004B3C76">
        <w:trPr>
          <w:trHeight w:hRule="exact" w:val="211"/>
          <w:jc w:val="center"/>
        </w:trPr>
        <w:tc>
          <w:tcPr>
            <w:tcW w:w="1776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40"/>
              <w:jc w:val="left"/>
            </w:pPr>
            <w:r>
              <w:rPr>
                <w:rStyle w:val="55pt"/>
              </w:rPr>
              <w:t xml:space="preserve">Располагаемый напор, </w:t>
            </w:r>
            <w:proofErr w:type="gramStart"/>
            <w:r>
              <w:rPr>
                <w:rStyle w:val="55pt"/>
              </w:rPr>
              <w:t>м</w:t>
            </w:r>
            <w:proofErr w:type="gramEnd"/>
          </w:p>
        </w:tc>
        <w:tc>
          <w:tcPr>
            <w:tcW w:w="701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55pt3"/>
              </w:rPr>
              <w:t>35</w:t>
            </w:r>
          </w:p>
        </w:tc>
        <w:tc>
          <w:tcPr>
            <w:tcW w:w="595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80"/>
              <w:jc w:val="left"/>
            </w:pPr>
            <w:r>
              <w:rPr>
                <w:rStyle w:val="55pt6"/>
              </w:rPr>
              <w:t>34.73</w:t>
            </w:r>
          </w:p>
        </w:tc>
        <w:tc>
          <w:tcPr>
            <w:tcW w:w="629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55pt4"/>
              </w:rPr>
              <w:t>34.114</w:t>
            </w:r>
          </w:p>
        </w:tc>
        <w:tc>
          <w:tcPr>
            <w:tcW w:w="65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6"/>
              </w:rPr>
              <w:t>30.454</w:t>
            </w:r>
          </w:p>
        </w:tc>
        <w:tc>
          <w:tcPr>
            <w:tcW w:w="65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6"/>
              </w:rPr>
              <w:t>29.123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"/>
              </w:rPr>
              <w:t>27.656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6"/>
              </w:rPr>
              <w:t>26.867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6"/>
              </w:rPr>
              <w:t>26.562</w:t>
            </w:r>
          </w:p>
        </w:tc>
        <w:tc>
          <w:tcPr>
            <w:tcW w:w="65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"/>
              </w:rPr>
              <w:t>24.591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"/>
              </w:rPr>
              <w:t>9.602</w:t>
            </w:r>
          </w:p>
        </w:tc>
        <w:tc>
          <w:tcPr>
            <w:tcW w:w="64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4"/>
              </w:rPr>
              <w:t>7.434</w:t>
            </w:r>
          </w:p>
        </w:tc>
        <w:tc>
          <w:tcPr>
            <w:tcW w:w="53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"/>
              </w:rPr>
              <w:t>6.508</w:t>
            </w:r>
          </w:p>
        </w:tc>
      </w:tr>
      <w:tr w:rsidR="004B3C76">
        <w:trPr>
          <w:trHeight w:hRule="exact" w:val="226"/>
          <w:jc w:val="center"/>
        </w:trPr>
        <w:tc>
          <w:tcPr>
            <w:tcW w:w="1776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40"/>
              <w:jc w:val="left"/>
            </w:pPr>
            <w:r>
              <w:rPr>
                <w:rStyle w:val="55pt4"/>
              </w:rPr>
              <w:t xml:space="preserve">Дли </w:t>
            </w:r>
            <w:proofErr w:type="gramStart"/>
            <w:r>
              <w:rPr>
                <w:rStyle w:val="55pt5"/>
              </w:rPr>
              <w:t>на</w:t>
            </w:r>
            <w:proofErr w:type="gramEnd"/>
            <w:r>
              <w:rPr>
                <w:rStyle w:val="55pt5"/>
              </w:rPr>
              <w:t xml:space="preserve"> </w:t>
            </w:r>
            <w:r>
              <w:rPr>
                <w:rStyle w:val="55pt4"/>
              </w:rPr>
              <w:t>участка, м</w:t>
            </w:r>
          </w:p>
        </w:tc>
        <w:tc>
          <w:tcPr>
            <w:tcW w:w="701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55pt"/>
              </w:rPr>
              <w:t>187.94</w:t>
            </w:r>
          </w:p>
        </w:tc>
        <w:tc>
          <w:tcPr>
            <w:tcW w:w="595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80"/>
              <w:jc w:val="left"/>
            </w:pPr>
            <w:r>
              <w:rPr>
                <w:rStyle w:val="55pt4"/>
              </w:rPr>
              <w:t>25.99</w:t>
            </w:r>
          </w:p>
        </w:tc>
        <w:tc>
          <w:tcPr>
            <w:tcW w:w="629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55pt"/>
              </w:rPr>
              <w:t>158.91</w:t>
            </w:r>
          </w:p>
        </w:tc>
        <w:tc>
          <w:tcPr>
            <w:tcW w:w="65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3"/>
              </w:rPr>
              <w:t>106.65</w:t>
            </w:r>
          </w:p>
        </w:tc>
        <w:tc>
          <w:tcPr>
            <w:tcW w:w="65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6"/>
              </w:rPr>
              <w:t>148.77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4"/>
              </w:rPr>
              <w:t>21.05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6"/>
              </w:rPr>
              <w:t>37.73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4"/>
              </w:rPr>
              <w:t>65.43</w:t>
            </w:r>
          </w:p>
        </w:tc>
        <w:tc>
          <w:tcPr>
            <w:tcW w:w="65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4"/>
              </w:rPr>
              <w:t>144.26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6"/>
              </w:rPr>
              <w:t>60.13</w:t>
            </w:r>
          </w:p>
        </w:tc>
        <w:tc>
          <w:tcPr>
            <w:tcW w:w="64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6"/>
              </w:rPr>
              <w:t>35.9</w:t>
            </w:r>
          </w:p>
        </w:tc>
        <w:tc>
          <w:tcPr>
            <w:tcW w:w="53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4"/>
              </w:rPr>
              <w:t>13.89</w:t>
            </w:r>
          </w:p>
        </w:tc>
      </w:tr>
      <w:tr w:rsidR="004B3C76">
        <w:trPr>
          <w:trHeight w:hRule="exact" w:val="230"/>
          <w:jc w:val="center"/>
        </w:trPr>
        <w:tc>
          <w:tcPr>
            <w:tcW w:w="1776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40"/>
              <w:jc w:val="left"/>
            </w:pPr>
            <w:r>
              <w:rPr>
                <w:rStyle w:val="55pt4"/>
              </w:rPr>
              <w:t xml:space="preserve">Диаметр участка, </w:t>
            </w:r>
            <w:proofErr w:type="gramStart"/>
            <w:r>
              <w:rPr>
                <w:rStyle w:val="55pt4"/>
              </w:rPr>
              <w:t>м</w:t>
            </w:r>
            <w:proofErr w:type="gramEnd"/>
          </w:p>
        </w:tc>
        <w:tc>
          <w:tcPr>
            <w:tcW w:w="701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55pt4"/>
              </w:rPr>
              <w:t>0.4</w:t>
            </w:r>
          </w:p>
        </w:tc>
        <w:tc>
          <w:tcPr>
            <w:tcW w:w="595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80"/>
              <w:jc w:val="left"/>
            </w:pPr>
            <w:r>
              <w:rPr>
                <w:rStyle w:val="55pt6"/>
              </w:rPr>
              <w:t>0.2</w:t>
            </w:r>
          </w:p>
        </w:tc>
        <w:tc>
          <w:tcPr>
            <w:tcW w:w="629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55pt6"/>
              </w:rPr>
              <w:t>0.2</w:t>
            </w:r>
          </w:p>
        </w:tc>
        <w:tc>
          <w:tcPr>
            <w:tcW w:w="65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6"/>
              </w:rPr>
              <w:t>0.2</w:t>
            </w:r>
          </w:p>
        </w:tc>
        <w:tc>
          <w:tcPr>
            <w:tcW w:w="65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6"/>
              </w:rPr>
              <w:t>0.2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4"/>
              </w:rPr>
              <w:t>0.15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6"/>
              </w:rPr>
              <w:t>0.2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4"/>
              </w:rPr>
              <w:t>0.15</w:t>
            </w:r>
          </w:p>
        </w:tc>
        <w:tc>
          <w:tcPr>
            <w:tcW w:w="65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6"/>
              </w:rPr>
              <w:t>0.1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6"/>
              </w:rPr>
              <w:t>0.1</w:t>
            </w:r>
          </w:p>
        </w:tc>
        <w:tc>
          <w:tcPr>
            <w:tcW w:w="64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4"/>
              </w:rPr>
              <w:t>0.1</w:t>
            </w:r>
          </w:p>
        </w:tc>
        <w:tc>
          <w:tcPr>
            <w:tcW w:w="53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4"/>
              </w:rPr>
              <w:t>0.08</w:t>
            </w:r>
          </w:p>
        </w:tc>
      </w:tr>
      <w:tr w:rsidR="004B3C76">
        <w:trPr>
          <w:trHeight w:hRule="exact" w:val="346"/>
          <w:jc w:val="center"/>
        </w:trPr>
        <w:tc>
          <w:tcPr>
            <w:tcW w:w="1776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39" w:lineRule="exact"/>
              <w:ind w:left="40"/>
              <w:jc w:val="left"/>
            </w:pPr>
            <w:r>
              <w:rPr>
                <w:rStyle w:val="55pt"/>
              </w:rPr>
              <w:t xml:space="preserve">Потери напора в подающем трубопроводе, </w:t>
            </w:r>
            <w:proofErr w:type="gramStart"/>
            <w:r>
              <w:rPr>
                <w:rStyle w:val="55pt"/>
              </w:rPr>
              <w:t>м</w:t>
            </w:r>
            <w:proofErr w:type="gramEnd"/>
          </w:p>
        </w:tc>
        <w:tc>
          <w:tcPr>
            <w:tcW w:w="701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55pt"/>
              </w:rPr>
              <w:t>0.135</w:t>
            </w:r>
          </w:p>
        </w:tc>
        <w:tc>
          <w:tcPr>
            <w:tcW w:w="595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80"/>
              <w:jc w:val="left"/>
            </w:pPr>
            <w:r>
              <w:rPr>
                <w:rStyle w:val="55pt"/>
              </w:rPr>
              <w:t>0.308</w:t>
            </w:r>
          </w:p>
        </w:tc>
        <w:tc>
          <w:tcPr>
            <w:tcW w:w="629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55pt"/>
              </w:rPr>
              <w:t>1.83</w:t>
            </w:r>
          </w:p>
        </w:tc>
        <w:tc>
          <w:tcPr>
            <w:tcW w:w="65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6"/>
              </w:rPr>
              <w:t>0.666</w:t>
            </w:r>
          </w:p>
        </w:tc>
        <w:tc>
          <w:tcPr>
            <w:tcW w:w="65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6"/>
              </w:rPr>
              <w:t>0.733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5"/>
              </w:rPr>
              <w:t>0.395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6"/>
              </w:rPr>
              <w:t>0.152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"/>
              </w:rPr>
              <w:t>0.986</w:t>
            </w:r>
          </w:p>
        </w:tc>
        <w:tc>
          <w:tcPr>
            <w:tcW w:w="65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3"/>
              </w:rPr>
              <w:t>7.495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"/>
              </w:rPr>
              <w:t>1.084</w:t>
            </w:r>
          </w:p>
        </w:tc>
        <w:tc>
          <w:tcPr>
            <w:tcW w:w="64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"/>
              </w:rPr>
              <w:t>0.463</w:t>
            </w:r>
          </w:p>
        </w:tc>
        <w:tc>
          <w:tcPr>
            <w:tcW w:w="53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3"/>
              </w:rPr>
              <w:t>0.395</w:t>
            </w:r>
          </w:p>
        </w:tc>
      </w:tr>
      <w:tr w:rsidR="004B3C76">
        <w:trPr>
          <w:trHeight w:hRule="exact" w:val="336"/>
          <w:jc w:val="center"/>
        </w:trPr>
        <w:tc>
          <w:tcPr>
            <w:tcW w:w="1776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39" w:lineRule="exact"/>
              <w:ind w:left="40"/>
              <w:jc w:val="left"/>
            </w:pPr>
            <w:r>
              <w:rPr>
                <w:rStyle w:val="55pt"/>
              </w:rPr>
              <w:t xml:space="preserve">Потери напора </w:t>
            </w:r>
            <w:r>
              <w:rPr>
                <w:rStyle w:val="55pt4"/>
              </w:rPr>
              <w:t xml:space="preserve">в </w:t>
            </w:r>
            <w:r>
              <w:rPr>
                <w:rStyle w:val="55pt"/>
              </w:rPr>
              <w:t xml:space="preserve">обратном трубопроводе, </w:t>
            </w:r>
            <w:proofErr w:type="gramStart"/>
            <w:r>
              <w:rPr>
                <w:rStyle w:val="55pt"/>
              </w:rPr>
              <w:t>м</w:t>
            </w:r>
            <w:proofErr w:type="gramEnd"/>
          </w:p>
        </w:tc>
        <w:tc>
          <w:tcPr>
            <w:tcW w:w="701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55pt4"/>
              </w:rPr>
              <w:t>0.135</w:t>
            </w:r>
          </w:p>
        </w:tc>
        <w:tc>
          <w:tcPr>
            <w:tcW w:w="595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80"/>
              <w:jc w:val="left"/>
            </w:pPr>
            <w:r>
              <w:rPr>
                <w:rStyle w:val="55pt"/>
              </w:rPr>
              <w:t>0.308</w:t>
            </w:r>
          </w:p>
        </w:tc>
        <w:tc>
          <w:tcPr>
            <w:tcW w:w="629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55pt"/>
              </w:rPr>
              <w:t>1.83</w:t>
            </w:r>
          </w:p>
        </w:tc>
        <w:tc>
          <w:tcPr>
            <w:tcW w:w="65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4"/>
              </w:rPr>
              <w:t>0.666</w:t>
            </w:r>
          </w:p>
        </w:tc>
        <w:tc>
          <w:tcPr>
            <w:tcW w:w="65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6"/>
              </w:rPr>
              <w:t>0.733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4"/>
              </w:rPr>
              <w:t>0.395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4"/>
              </w:rPr>
              <w:t>0.152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4"/>
              </w:rPr>
              <w:t>0.986</w:t>
            </w:r>
          </w:p>
        </w:tc>
        <w:tc>
          <w:tcPr>
            <w:tcW w:w="65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4"/>
              </w:rPr>
              <w:t>7.495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4"/>
              </w:rPr>
              <w:t>1.084</w:t>
            </w:r>
          </w:p>
        </w:tc>
        <w:tc>
          <w:tcPr>
            <w:tcW w:w="64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4"/>
              </w:rPr>
              <w:t>0.463</w:t>
            </w:r>
          </w:p>
        </w:tc>
        <w:tc>
          <w:tcPr>
            <w:tcW w:w="53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4"/>
              </w:rPr>
              <w:t>0.395</w:t>
            </w:r>
          </w:p>
        </w:tc>
      </w:tr>
      <w:tr w:rsidR="004B3C76">
        <w:trPr>
          <w:trHeight w:hRule="exact" w:val="326"/>
          <w:jc w:val="center"/>
        </w:trPr>
        <w:tc>
          <w:tcPr>
            <w:tcW w:w="1776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39" w:lineRule="exact"/>
              <w:ind w:left="40"/>
              <w:jc w:val="left"/>
            </w:pPr>
            <w:r>
              <w:rPr>
                <w:rStyle w:val="55pt"/>
              </w:rPr>
              <w:t xml:space="preserve">Скорость движения воды </w:t>
            </w:r>
            <w:r>
              <w:rPr>
                <w:rStyle w:val="55pt"/>
                <w:vertAlign w:val="superscript"/>
              </w:rPr>
              <w:t>в</w:t>
            </w:r>
            <w:r>
              <w:rPr>
                <w:rStyle w:val="55pt"/>
              </w:rPr>
              <w:t xml:space="preserve"> </w:t>
            </w:r>
            <w:proofErr w:type="spellStart"/>
            <w:r>
              <w:rPr>
                <w:rStyle w:val="55pt"/>
              </w:rPr>
              <w:t>подтр</w:t>
            </w:r>
            <w:proofErr w:type="spellEnd"/>
            <w:r>
              <w:rPr>
                <w:rStyle w:val="55pt"/>
              </w:rPr>
              <w:t>-де, м/</w:t>
            </w:r>
            <w:proofErr w:type="gramStart"/>
            <w:r>
              <w:rPr>
                <w:rStyle w:val="55pt"/>
              </w:rPr>
              <w:t>с</w:t>
            </w:r>
            <w:proofErr w:type="gramEnd"/>
          </w:p>
        </w:tc>
        <w:tc>
          <w:tcPr>
            <w:tcW w:w="701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55pt4"/>
              </w:rPr>
              <w:t>0.44</w:t>
            </w:r>
          </w:p>
        </w:tc>
        <w:tc>
          <w:tcPr>
            <w:tcW w:w="595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80"/>
              <w:jc w:val="left"/>
            </w:pPr>
            <w:r>
              <w:rPr>
                <w:rStyle w:val="55pt6"/>
              </w:rPr>
              <w:t>1.171</w:t>
            </w:r>
          </w:p>
        </w:tc>
        <w:tc>
          <w:tcPr>
            <w:tcW w:w="629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55pt"/>
              </w:rPr>
              <w:t>1.154</w:t>
            </w:r>
          </w:p>
        </w:tc>
        <w:tc>
          <w:tcPr>
            <w:tcW w:w="65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4"/>
              </w:rPr>
              <w:t>0.848</w:t>
            </w:r>
          </w:p>
        </w:tc>
        <w:tc>
          <w:tcPr>
            <w:tcW w:w="65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6"/>
              </w:rPr>
              <w:t>0.753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6"/>
              </w:rPr>
              <w:t>1.23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4"/>
              </w:rPr>
              <w:t>0.68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6"/>
              </w:rPr>
              <w:t>1.102</w:t>
            </w:r>
          </w:p>
        </w:tc>
        <w:tc>
          <w:tcPr>
            <w:tcW w:w="65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4"/>
              </w:rPr>
              <w:t>1.591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6"/>
              </w:rPr>
              <w:t>0.935</w:t>
            </w:r>
          </w:p>
        </w:tc>
        <w:tc>
          <w:tcPr>
            <w:tcW w:w="64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"/>
              </w:rPr>
              <w:t>0.789</w:t>
            </w:r>
          </w:p>
        </w:tc>
        <w:tc>
          <w:tcPr>
            <w:tcW w:w="53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6"/>
              </w:rPr>
              <w:t>1.022</w:t>
            </w:r>
          </w:p>
        </w:tc>
      </w:tr>
      <w:tr w:rsidR="004B3C76">
        <w:trPr>
          <w:trHeight w:hRule="exact" w:val="336"/>
          <w:jc w:val="center"/>
        </w:trPr>
        <w:tc>
          <w:tcPr>
            <w:tcW w:w="1776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34" w:lineRule="exact"/>
              <w:ind w:left="40"/>
              <w:jc w:val="left"/>
            </w:pPr>
            <w:r>
              <w:rPr>
                <w:rStyle w:val="55pt4"/>
              </w:rPr>
              <w:t xml:space="preserve">Скорость движения воды в </w:t>
            </w:r>
            <w:proofErr w:type="spellStart"/>
            <w:r>
              <w:rPr>
                <w:rStyle w:val="55pt6"/>
              </w:rPr>
              <w:t>обр</w:t>
            </w:r>
            <w:proofErr w:type="gramStart"/>
            <w:r>
              <w:rPr>
                <w:rStyle w:val="55pt6"/>
              </w:rPr>
              <w:t>.т</w:t>
            </w:r>
            <w:proofErr w:type="gramEnd"/>
            <w:r>
              <w:rPr>
                <w:rStyle w:val="55pt6"/>
              </w:rPr>
              <w:t>р</w:t>
            </w:r>
            <w:proofErr w:type="spellEnd"/>
            <w:r>
              <w:rPr>
                <w:rStyle w:val="55pt6"/>
              </w:rPr>
              <w:t>-де, м/с</w:t>
            </w:r>
          </w:p>
        </w:tc>
        <w:tc>
          <w:tcPr>
            <w:tcW w:w="701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55pt"/>
              </w:rPr>
              <w:t>-0.44</w:t>
            </w:r>
          </w:p>
        </w:tc>
        <w:tc>
          <w:tcPr>
            <w:tcW w:w="595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80"/>
              <w:jc w:val="left"/>
            </w:pPr>
            <w:r>
              <w:rPr>
                <w:rStyle w:val="55pt4"/>
              </w:rPr>
              <w:t>-1.171</w:t>
            </w:r>
          </w:p>
        </w:tc>
        <w:tc>
          <w:tcPr>
            <w:tcW w:w="629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55pt6"/>
              </w:rPr>
              <w:t>-1.154</w:t>
            </w:r>
          </w:p>
        </w:tc>
        <w:tc>
          <w:tcPr>
            <w:tcW w:w="65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4"/>
              </w:rPr>
              <w:t>-0.848</w:t>
            </w:r>
          </w:p>
        </w:tc>
        <w:tc>
          <w:tcPr>
            <w:tcW w:w="65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6"/>
              </w:rPr>
              <w:t>-0.753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5"/>
              </w:rPr>
              <w:t>-1.23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6"/>
              </w:rPr>
              <w:t>-0.68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6"/>
              </w:rPr>
              <w:t>-1.102</w:t>
            </w:r>
          </w:p>
        </w:tc>
        <w:tc>
          <w:tcPr>
            <w:tcW w:w="65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"/>
              </w:rPr>
              <w:t>-1.591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3"/>
              </w:rPr>
              <w:t>-0.935</w:t>
            </w:r>
          </w:p>
        </w:tc>
        <w:tc>
          <w:tcPr>
            <w:tcW w:w="64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"/>
              </w:rPr>
              <w:t>-0.789</w:t>
            </w:r>
          </w:p>
        </w:tc>
        <w:tc>
          <w:tcPr>
            <w:tcW w:w="53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"/>
              </w:rPr>
              <w:t>-1.022</w:t>
            </w:r>
          </w:p>
        </w:tc>
      </w:tr>
      <w:tr w:rsidR="004B3C76">
        <w:trPr>
          <w:trHeight w:hRule="exact" w:val="322"/>
          <w:jc w:val="center"/>
        </w:trPr>
        <w:tc>
          <w:tcPr>
            <w:tcW w:w="1776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34" w:lineRule="exact"/>
              <w:ind w:left="40"/>
              <w:jc w:val="left"/>
            </w:pPr>
            <w:r>
              <w:rPr>
                <w:rStyle w:val="55pt4"/>
              </w:rPr>
              <w:t>Цельные линейные потери в ПС, мм/м</w:t>
            </w:r>
          </w:p>
        </w:tc>
        <w:tc>
          <w:tcPr>
            <w:tcW w:w="701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55pt4"/>
              </w:rPr>
              <w:t>0.512</w:t>
            </w:r>
          </w:p>
        </w:tc>
        <w:tc>
          <w:tcPr>
            <w:tcW w:w="595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80"/>
              <w:jc w:val="left"/>
            </w:pPr>
            <w:r>
              <w:rPr>
                <w:rStyle w:val="55pt4"/>
              </w:rPr>
              <w:t>8.468</w:t>
            </w:r>
          </w:p>
        </w:tc>
        <w:tc>
          <w:tcPr>
            <w:tcW w:w="629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55pt4"/>
              </w:rPr>
              <w:t>8.225</w:t>
            </w:r>
          </w:p>
        </w:tc>
        <w:tc>
          <w:tcPr>
            <w:tcW w:w="65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4"/>
              </w:rPr>
              <w:t>4.459</w:t>
            </w:r>
          </w:p>
        </w:tc>
        <w:tc>
          <w:tcPr>
            <w:tcW w:w="65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4"/>
              </w:rPr>
              <w:t>3.522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4"/>
              </w:rPr>
              <w:t>13.395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4"/>
              </w:rPr>
              <w:t>2.884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4"/>
              </w:rPr>
              <w:t>10.76</w:t>
            </w:r>
          </w:p>
        </w:tc>
        <w:tc>
          <w:tcPr>
            <w:tcW w:w="65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6"/>
              </w:rPr>
              <w:t>37.108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"/>
              </w:rPr>
              <w:t>12.873</w:t>
            </w:r>
          </w:p>
        </w:tc>
        <w:tc>
          <w:tcPr>
            <w:tcW w:w="64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4"/>
              </w:rPr>
              <w:t>9.209</w:t>
            </w:r>
          </w:p>
        </w:tc>
        <w:tc>
          <w:tcPr>
            <w:tcW w:w="53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4"/>
              </w:rPr>
              <w:t>20.325</w:t>
            </w:r>
          </w:p>
        </w:tc>
      </w:tr>
      <w:tr w:rsidR="004B3C76">
        <w:trPr>
          <w:trHeight w:hRule="exact" w:val="331"/>
          <w:jc w:val="center"/>
        </w:trPr>
        <w:tc>
          <w:tcPr>
            <w:tcW w:w="1776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34" w:lineRule="exact"/>
              <w:ind w:left="40"/>
              <w:jc w:val="left"/>
            </w:pPr>
            <w:r>
              <w:rPr>
                <w:rStyle w:val="55pt"/>
              </w:rPr>
              <w:t xml:space="preserve">Цельные линейные потери в </w:t>
            </w:r>
            <w:r>
              <w:rPr>
                <w:rStyle w:val="55pt6"/>
              </w:rPr>
              <w:t xml:space="preserve">ОС, </w:t>
            </w:r>
            <w:proofErr w:type="gramStart"/>
            <w:r>
              <w:rPr>
                <w:rStyle w:val="55pt"/>
              </w:rPr>
              <w:t>мм</w:t>
            </w:r>
            <w:proofErr w:type="gramEnd"/>
            <w:r>
              <w:rPr>
                <w:rStyle w:val="55pt"/>
              </w:rPr>
              <w:t>/м</w:t>
            </w:r>
          </w:p>
        </w:tc>
        <w:tc>
          <w:tcPr>
            <w:tcW w:w="701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55pt6"/>
              </w:rPr>
              <w:t>0.512</w:t>
            </w:r>
          </w:p>
        </w:tc>
        <w:tc>
          <w:tcPr>
            <w:tcW w:w="595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80"/>
              <w:jc w:val="left"/>
            </w:pPr>
            <w:r>
              <w:rPr>
                <w:rStyle w:val="55pt"/>
              </w:rPr>
              <w:t>8.468</w:t>
            </w:r>
          </w:p>
        </w:tc>
        <w:tc>
          <w:tcPr>
            <w:tcW w:w="629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55pt"/>
              </w:rPr>
              <w:t>8.225</w:t>
            </w:r>
          </w:p>
        </w:tc>
        <w:tc>
          <w:tcPr>
            <w:tcW w:w="65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4"/>
              </w:rPr>
              <w:t>4.459</w:t>
            </w:r>
          </w:p>
        </w:tc>
        <w:tc>
          <w:tcPr>
            <w:tcW w:w="65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6"/>
              </w:rPr>
              <w:t>3.522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3"/>
              </w:rPr>
              <w:t>13.395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4"/>
              </w:rPr>
              <w:t>2.884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"/>
              </w:rPr>
              <w:t>10.76</w:t>
            </w:r>
          </w:p>
        </w:tc>
        <w:tc>
          <w:tcPr>
            <w:tcW w:w="65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6"/>
              </w:rPr>
              <w:t>37.108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"/>
              </w:rPr>
              <w:t>12.873</w:t>
            </w:r>
          </w:p>
        </w:tc>
        <w:tc>
          <w:tcPr>
            <w:tcW w:w="64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"/>
              </w:rPr>
              <w:t>9.209</w:t>
            </w:r>
          </w:p>
        </w:tc>
        <w:tc>
          <w:tcPr>
            <w:tcW w:w="53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6"/>
              </w:rPr>
              <w:t>20.325</w:t>
            </w:r>
          </w:p>
        </w:tc>
      </w:tr>
      <w:tr w:rsidR="004B3C76">
        <w:trPr>
          <w:trHeight w:hRule="exact" w:val="370"/>
          <w:jc w:val="center"/>
        </w:trPr>
        <w:tc>
          <w:tcPr>
            <w:tcW w:w="1776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49" w:lineRule="exact"/>
              <w:ind w:left="40"/>
              <w:jc w:val="left"/>
            </w:pPr>
            <w:r>
              <w:rPr>
                <w:rStyle w:val="55pt4"/>
              </w:rPr>
              <w:t>Расход в подающем трубопроводе, т/ч</w:t>
            </w:r>
          </w:p>
        </w:tc>
        <w:tc>
          <w:tcPr>
            <w:tcW w:w="701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55pt4"/>
              </w:rPr>
              <w:t>194.17</w:t>
            </w:r>
          </w:p>
        </w:tc>
        <w:tc>
          <w:tcPr>
            <w:tcW w:w="595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80"/>
              <w:jc w:val="left"/>
            </w:pPr>
            <w:r>
              <w:rPr>
                <w:rStyle w:val="55pt6"/>
              </w:rPr>
              <w:t>129.08</w:t>
            </w:r>
          </w:p>
        </w:tc>
        <w:tc>
          <w:tcPr>
            <w:tcW w:w="629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55pt"/>
              </w:rPr>
              <w:t>127.2</w:t>
            </w:r>
          </w:p>
        </w:tc>
        <w:tc>
          <w:tcPr>
            <w:tcW w:w="65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4"/>
              </w:rPr>
              <w:t>93.47</w:t>
            </w:r>
          </w:p>
        </w:tc>
        <w:tc>
          <w:tcPr>
            <w:tcW w:w="65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4"/>
              </w:rPr>
              <w:t>82.99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4"/>
              </w:rPr>
              <w:t>76.31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6"/>
              </w:rPr>
              <w:t>75.03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4"/>
              </w:rPr>
              <w:t>68.35</w:t>
            </w:r>
          </w:p>
        </w:tc>
        <w:tc>
          <w:tcPr>
            <w:tcW w:w="65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4"/>
              </w:rPr>
              <w:t>43.87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4"/>
              </w:rPr>
              <w:t>25.76</w:t>
            </w:r>
          </w:p>
        </w:tc>
        <w:tc>
          <w:tcPr>
            <w:tcW w:w="64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"/>
              </w:rPr>
              <w:t>21.76</w:t>
            </w:r>
          </w:p>
        </w:tc>
        <w:tc>
          <w:tcPr>
            <w:tcW w:w="53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4"/>
              </w:rPr>
              <w:t>18.03</w:t>
            </w:r>
          </w:p>
        </w:tc>
      </w:tr>
      <w:tr w:rsidR="004B3C76">
        <w:trPr>
          <w:trHeight w:hRule="exact" w:val="293"/>
          <w:jc w:val="center"/>
        </w:trPr>
        <w:tc>
          <w:tcPr>
            <w:tcW w:w="1776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49" w:lineRule="exact"/>
              <w:ind w:left="40"/>
              <w:jc w:val="left"/>
            </w:pPr>
            <w:r>
              <w:rPr>
                <w:rStyle w:val="55pt"/>
              </w:rPr>
              <w:t xml:space="preserve">Расход в </w:t>
            </w:r>
            <w:proofErr w:type="gramStart"/>
            <w:r>
              <w:rPr>
                <w:rStyle w:val="55pt"/>
              </w:rPr>
              <w:t>об</w:t>
            </w:r>
            <w:proofErr w:type="gramEnd"/>
            <w:r>
              <w:rPr>
                <w:rStyle w:val="55pt"/>
              </w:rPr>
              <w:t xml:space="preserve"> ратном трубопроводе, </w:t>
            </w:r>
            <w:r>
              <w:rPr>
                <w:rStyle w:val="55pt5"/>
              </w:rPr>
              <w:t>т/ч</w:t>
            </w:r>
          </w:p>
        </w:tc>
        <w:tc>
          <w:tcPr>
            <w:tcW w:w="701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55pt"/>
              </w:rPr>
              <w:t>-194.17</w:t>
            </w:r>
          </w:p>
        </w:tc>
        <w:tc>
          <w:tcPr>
            <w:tcW w:w="595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80"/>
              <w:jc w:val="left"/>
            </w:pPr>
            <w:r>
              <w:rPr>
                <w:rStyle w:val="55pt"/>
              </w:rPr>
              <w:t>-129.08</w:t>
            </w:r>
          </w:p>
        </w:tc>
        <w:tc>
          <w:tcPr>
            <w:tcW w:w="629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55pt6"/>
              </w:rPr>
              <w:t>-127.2</w:t>
            </w:r>
          </w:p>
        </w:tc>
        <w:tc>
          <w:tcPr>
            <w:tcW w:w="65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6"/>
              </w:rPr>
              <w:t>-93.47</w:t>
            </w:r>
          </w:p>
        </w:tc>
        <w:tc>
          <w:tcPr>
            <w:tcW w:w="65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6"/>
              </w:rPr>
              <w:t>-8299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"/>
              </w:rPr>
              <w:t>-76.31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6"/>
              </w:rPr>
              <w:t>-75.03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3"/>
              </w:rPr>
              <w:t>-68.35</w:t>
            </w:r>
          </w:p>
        </w:tc>
        <w:tc>
          <w:tcPr>
            <w:tcW w:w="65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"/>
              </w:rPr>
              <w:t>-43.87</w:t>
            </w:r>
          </w:p>
        </w:tc>
        <w:tc>
          <w:tcPr>
            <w:tcW w:w="648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3"/>
              </w:rPr>
              <w:t>-25.76</w:t>
            </w:r>
          </w:p>
        </w:tc>
        <w:tc>
          <w:tcPr>
            <w:tcW w:w="64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6"/>
              </w:rPr>
              <w:t>-21.76</w:t>
            </w:r>
          </w:p>
        </w:tc>
        <w:tc>
          <w:tcPr>
            <w:tcW w:w="533" w:type="dxa"/>
            <w:shd w:val="clear" w:color="auto" w:fill="FFFFFF"/>
          </w:tcPr>
          <w:p w:rsidR="004B3C76" w:rsidRDefault="00FD4F32">
            <w:pPr>
              <w:pStyle w:val="31"/>
              <w:framePr w:w="9427" w:hSpace="624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55pt"/>
              </w:rPr>
              <w:t>-18.03</w:t>
            </w:r>
          </w:p>
        </w:tc>
      </w:tr>
    </w:tbl>
    <w:p w:rsidR="004B3C76" w:rsidRDefault="004B3C76">
      <w:pPr>
        <w:rPr>
          <w:sz w:val="2"/>
          <w:szCs w:val="2"/>
        </w:rPr>
      </w:pPr>
    </w:p>
    <w:p w:rsidR="00F701B8" w:rsidRDefault="00FD4F32">
      <w:pPr>
        <w:pStyle w:val="51"/>
        <w:shd w:val="clear" w:color="auto" w:fill="auto"/>
        <w:spacing w:before="229" w:line="230" w:lineRule="exact"/>
        <w:jc w:val="left"/>
        <w:sectPr w:rsidR="00F701B8" w:rsidSect="00F701B8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23810" w:h="16838" w:orient="landscape"/>
          <w:pgMar w:top="1533" w:right="4904" w:bottom="1821" w:left="3686" w:header="0" w:footer="3" w:gutter="2328"/>
          <w:cols w:space="720"/>
          <w:noEndnote/>
          <w:titlePg/>
          <w:rtlGutter/>
          <w:docGrid w:linePitch="360"/>
        </w:sectPr>
      </w:pPr>
      <w:r>
        <w:t>Рисунок 1.3.4 - Пьезометрический график тепловых сетей ц</w:t>
      </w:r>
      <w:r w:rsidR="007F736B">
        <w:t xml:space="preserve">ентральной котельной </w:t>
      </w:r>
      <w:proofErr w:type="gramStart"/>
      <w:r w:rsidR="007F736B">
        <w:t>с</w:t>
      </w:r>
      <w:proofErr w:type="gramEnd"/>
      <w:r w:rsidR="007F736B">
        <w:t>. Кудин</w:t>
      </w:r>
    </w:p>
    <w:p w:rsidR="007F736B" w:rsidRDefault="007F736B" w:rsidP="007F736B">
      <w:pPr>
        <w:pStyle w:val="31"/>
        <w:shd w:val="clear" w:color="auto" w:fill="auto"/>
        <w:spacing w:after="310"/>
        <w:ind w:left="851" w:right="280" w:firstLine="1701"/>
      </w:pPr>
      <w:bookmarkStart w:id="9" w:name="bookmark8"/>
    </w:p>
    <w:p w:rsidR="004B3C76" w:rsidRDefault="00FD4F32" w:rsidP="007F736B">
      <w:pPr>
        <w:pStyle w:val="31"/>
        <w:shd w:val="clear" w:color="auto" w:fill="auto"/>
        <w:tabs>
          <w:tab w:val="left" w:pos="8647"/>
        </w:tabs>
        <w:spacing w:after="310"/>
        <w:ind w:left="567" w:right="82" w:firstLine="567"/>
      </w:pPr>
      <w:r>
        <w:t>Из представле</w:t>
      </w:r>
      <w:r w:rsidR="007F736B">
        <w:t xml:space="preserve">нного графика видно, что работа </w:t>
      </w:r>
      <w:r>
        <w:t xml:space="preserve">тепловых сетей при данных параметрах системы теплоснабжения обеспечивает необходимые гидравлические режимы работы тепловых сетей. Необходимый располагаемый напор у каждого потребителя достаточен для преодоления гидравлического сопротивления внутридомовых сетей. Для обеспечения нормативного потребления тепловой энергии потребителями, с целью исключения </w:t>
      </w:r>
      <w:proofErr w:type="spellStart"/>
      <w:r>
        <w:t>перетопов</w:t>
      </w:r>
      <w:proofErr w:type="spellEnd"/>
      <w:r>
        <w:t xml:space="preserve"> (у ближайших к источнику тепла потребителей) и </w:t>
      </w:r>
      <w:proofErr w:type="spellStart"/>
      <w:r>
        <w:t>недотопов</w:t>
      </w:r>
      <w:proofErr w:type="spellEnd"/>
      <w:r>
        <w:t xml:space="preserve"> (у конечных потребителей) необходимо выполнить наладку гидравлического режима работы тепловых сетей. Для этого выполнить установку балансировочных клапанов на вводе у каждого потребителя.</w:t>
      </w:r>
      <w:bookmarkEnd w:id="9"/>
    </w:p>
    <w:p w:rsidR="004B3C76" w:rsidRDefault="00FD4F32">
      <w:pPr>
        <w:pStyle w:val="22"/>
        <w:keepNext/>
        <w:keepLines/>
        <w:shd w:val="clear" w:color="auto" w:fill="auto"/>
        <w:spacing w:before="0" w:after="158" w:line="250" w:lineRule="exact"/>
        <w:ind w:left="1640"/>
        <w:jc w:val="left"/>
      </w:pPr>
      <w:bookmarkStart w:id="10" w:name="bookmark9"/>
      <w:r>
        <w:t>Часть 4 «Зоны действия источников теплоснабжения»</w:t>
      </w:r>
      <w:bookmarkEnd w:id="10"/>
    </w:p>
    <w:p w:rsidR="004B3C76" w:rsidRDefault="00FD4F32" w:rsidP="007F736B">
      <w:pPr>
        <w:pStyle w:val="31"/>
        <w:shd w:val="clear" w:color="auto" w:fill="auto"/>
        <w:ind w:left="567" w:firstLine="173"/>
      </w:pPr>
      <w:r>
        <w:t>На территории СП действует 2 источника централизованного теплоснабжения.</w:t>
      </w:r>
    </w:p>
    <w:p w:rsidR="004B3C76" w:rsidRDefault="00FD4F32" w:rsidP="007F736B">
      <w:pPr>
        <w:pStyle w:val="31"/>
        <w:shd w:val="clear" w:color="auto" w:fill="auto"/>
        <w:ind w:left="567" w:right="280" w:firstLine="567"/>
      </w:pPr>
      <w:r>
        <w:t>Каждый источник теплоснабжения работает локально на собственную зону теплоснабжения. Границы зон действия централизованных котельных и индивидуального теплоснабжения представлены на рисунке 1.4.1.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9"/>
        <w:gridCol w:w="365"/>
        <w:gridCol w:w="2179"/>
      </w:tblGrid>
      <w:tr w:rsidR="004B3C76">
        <w:trPr>
          <w:trHeight w:hRule="exact" w:val="197"/>
          <w:jc w:val="center"/>
        </w:trPr>
        <w:tc>
          <w:tcPr>
            <w:tcW w:w="5539" w:type="dxa"/>
            <w:shd w:val="clear" w:color="auto" w:fill="FFFFFF"/>
          </w:tcPr>
          <w:p w:rsidR="004B3C76" w:rsidRDefault="004B3C76">
            <w:pPr>
              <w:framePr w:w="8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808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Условные обозначения:</w:t>
            </w:r>
          </w:p>
        </w:tc>
      </w:tr>
      <w:tr w:rsidR="004B3C76">
        <w:trPr>
          <w:trHeight w:hRule="exact" w:val="283"/>
          <w:jc w:val="center"/>
        </w:trPr>
        <w:tc>
          <w:tcPr>
            <w:tcW w:w="5539" w:type="dxa"/>
            <w:vMerge w:val="restart"/>
            <w:shd w:val="clear" w:color="auto" w:fill="FFFFFF"/>
          </w:tcPr>
          <w:p w:rsidR="004B3C76" w:rsidRDefault="004B3C76">
            <w:pPr>
              <w:framePr w:w="8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8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8083" w:wrap="notBeside" w:vAnchor="text" w:hAnchor="text" w:xAlign="center" w:y="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5pt"/>
              </w:rPr>
              <w:t>Зоны действия источников централизованного теплоснабжения</w:t>
            </w:r>
          </w:p>
        </w:tc>
      </w:tr>
      <w:tr w:rsidR="004B3C76">
        <w:trPr>
          <w:trHeight w:hRule="exact" w:val="298"/>
          <w:jc w:val="center"/>
        </w:trPr>
        <w:tc>
          <w:tcPr>
            <w:tcW w:w="5539" w:type="dxa"/>
            <w:vMerge/>
            <w:shd w:val="clear" w:color="auto" w:fill="FFFFFF"/>
          </w:tcPr>
          <w:p w:rsidR="004B3C76" w:rsidRDefault="004B3C76">
            <w:pPr>
              <w:framePr w:w="8083" w:wrap="notBeside" w:vAnchor="text" w:hAnchor="text" w:xAlign="center" w:y="1"/>
            </w:pPr>
          </w:p>
        </w:tc>
        <w:tc>
          <w:tcPr>
            <w:tcW w:w="36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B3C76" w:rsidRDefault="004B3C76">
            <w:pPr>
              <w:framePr w:w="8083" w:wrap="notBeside" w:vAnchor="text" w:hAnchor="text" w:xAlign="center" w:y="1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8083" w:wrap="notBeside" w:vAnchor="text" w:hAnchor="text" w:xAlign="center" w:y="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5pt1"/>
              </w:rPr>
              <w:t>Зона действия индивидуального теплоснабжения</w:t>
            </w:r>
          </w:p>
        </w:tc>
      </w:tr>
    </w:tbl>
    <w:p w:rsidR="004B3C76" w:rsidRDefault="007F736B">
      <w:pPr>
        <w:rPr>
          <w:sz w:val="2"/>
          <w:szCs w:val="2"/>
        </w:rPr>
      </w:pPr>
      <w:r>
        <w:rPr>
          <w:noProof/>
        </w:rPr>
        <w:drawing>
          <wp:anchor distT="0" distB="0" distL="63500" distR="63500" simplePos="0" relativeHeight="251643904" behindDoc="1" locked="0" layoutInCell="1" allowOverlap="1">
            <wp:simplePos x="0" y="0"/>
            <wp:positionH relativeFrom="margin">
              <wp:posOffset>-1741170</wp:posOffset>
            </wp:positionH>
            <wp:positionV relativeFrom="margin">
              <wp:posOffset>80010</wp:posOffset>
            </wp:positionV>
            <wp:extent cx="6455410" cy="7559675"/>
            <wp:effectExtent l="19050" t="0" r="2540" b="0"/>
            <wp:wrapSquare wrapText="bothSides"/>
            <wp:docPr id="173" name="Рисунок 102" descr="C: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410" cy="755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61C3">
        <w:rPr>
          <w:noProof/>
        </w:rPr>
        <w:pict>
          <v:shape id="Text Box 103" o:spid="_x0000_s1027" type="#_x0000_t202" style="position:absolute;margin-left:-94.55pt;margin-top:612.3pt;width:422.9pt;height:41.3pt;z-index:-251658240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6xfsgIAALQ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" filled="f" stroked="f">
            <v:textbox style="mso-fit-shape-to-text:t" inset="0,0,0,0">
              <w:txbxContent>
                <w:p w:rsidR="00B42AF3" w:rsidRDefault="00B42AF3">
                  <w:pPr>
                    <w:pStyle w:val="a9"/>
                    <w:shd w:val="clear" w:color="auto" w:fill="auto"/>
                    <w:spacing w:line="413" w:lineRule="exact"/>
                    <w:jc w:val="center"/>
                  </w:pPr>
                  <w:r>
                    <w:rPr>
                      <w:rStyle w:val="Exact"/>
                      <w:b/>
                      <w:bCs/>
                    </w:rPr>
                    <w:t>Рисунок 1.4.1 - Зоны действия централизованного и индивидуального теплоснабжения на территории СП</w:t>
                  </w:r>
                </w:p>
              </w:txbxContent>
            </v:textbox>
            <w10:wrap type="square" anchorx="margin" anchory="margin"/>
          </v:shape>
        </w:pict>
      </w:r>
    </w:p>
    <w:p w:rsidR="004B3C76" w:rsidRDefault="004B3C76">
      <w:pPr>
        <w:rPr>
          <w:sz w:val="2"/>
          <w:szCs w:val="2"/>
        </w:rPr>
        <w:sectPr w:rsidR="004B3C76" w:rsidSect="007F736B">
          <w:pgSz w:w="11907" w:h="16839" w:code="9"/>
          <w:pgMar w:top="1134" w:right="850" w:bottom="1134" w:left="1134" w:header="0" w:footer="3" w:gutter="2328"/>
          <w:cols w:space="720"/>
          <w:noEndnote/>
          <w:titlePg/>
          <w:rtlGutter/>
          <w:docGrid w:linePitch="360"/>
        </w:sectPr>
      </w:pPr>
    </w:p>
    <w:p w:rsidR="004B3C76" w:rsidRDefault="00FD4F32">
      <w:pPr>
        <w:pStyle w:val="22"/>
        <w:keepNext/>
        <w:keepLines/>
        <w:shd w:val="clear" w:color="auto" w:fill="auto"/>
        <w:spacing w:before="0" w:after="123" w:line="341" w:lineRule="exact"/>
        <w:ind w:right="100"/>
        <w:jc w:val="center"/>
      </w:pPr>
      <w:bookmarkStart w:id="11" w:name="bookmark10"/>
      <w:bookmarkStart w:id="12" w:name="bookmark11"/>
      <w:r>
        <w:lastRenderedPageBreak/>
        <w:t>Часть 5 «Тепловые нагрузки потребителей тепловой энергии, групп потребителей тепловой энергии в зонах действия источников</w:t>
      </w:r>
      <w:bookmarkEnd w:id="11"/>
      <w:r>
        <w:t xml:space="preserve"> тепловой энергии»</w:t>
      </w:r>
      <w:bookmarkEnd w:id="12"/>
    </w:p>
    <w:p w:rsidR="004B3C76" w:rsidRDefault="00FD4F32">
      <w:pPr>
        <w:pStyle w:val="31"/>
        <w:shd w:val="clear" w:color="auto" w:fill="auto"/>
        <w:ind w:left="120" w:right="300" w:firstLine="720"/>
      </w:pPr>
      <w:r>
        <w:t>Значения расчетных тепловых нагрузок ЖКС определены по данным МУП «</w:t>
      </w:r>
      <w:proofErr w:type="spellStart"/>
      <w:r>
        <w:t>Малоярославецстройзаказчик</w:t>
      </w:r>
      <w:proofErr w:type="spellEnd"/>
      <w:r>
        <w:t>» исходя из договорных нагрузок на нужды отопления и ГВС. Расчетная температура наружного воздуха для проектирования отопления на территории поселения составляет -27 °С.</w:t>
      </w:r>
    </w:p>
    <w:p w:rsidR="004B3C76" w:rsidRDefault="00FD4F32">
      <w:pPr>
        <w:pStyle w:val="31"/>
        <w:shd w:val="clear" w:color="auto" w:fill="auto"/>
        <w:ind w:left="120" w:right="100" w:firstLine="720"/>
      </w:pPr>
      <w:r>
        <w:t>Значения потребления тепловой энергии при расчетных температурах наружного воздуха в зонах действия источников тепловой энергии представлены в таблице 1.5.1.</w:t>
      </w:r>
    </w:p>
    <w:p w:rsidR="004B3C76" w:rsidRDefault="00FD4F32">
      <w:pPr>
        <w:pStyle w:val="51"/>
        <w:shd w:val="clear" w:color="auto" w:fill="auto"/>
        <w:spacing w:after="98" w:line="413" w:lineRule="exact"/>
        <w:ind w:left="440" w:right="660"/>
        <w:jc w:val="left"/>
      </w:pPr>
      <w:r>
        <w:t>Таблица 1.5.1 - Значения потребления тепловой энергии при расчетных температурах наружного воздуха в зонах действия источников тепловой</w:t>
      </w:r>
    </w:p>
    <w:p w:rsidR="004B3C76" w:rsidRDefault="00FD4F32">
      <w:pPr>
        <w:pStyle w:val="14"/>
        <w:framePr w:w="9869" w:wrap="notBeside" w:vAnchor="text" w:hAnchor="text" w:xAlign="center" w:y="1"/>
        <w:shd w:val="clear" w:color="auto" w:fill="auto"/>
        <w:spacing w:line="230" w:lineRule="exact"/>
        <w:ind w:firstLine="0"/>
      </w:pPr>
      <w:r>
        <w:t>энергии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4022"/>
        <w:gridCol w:w="1272"/>
        <w:gridCol w:w="2117"/>
        <w:gridCol w:w="1262"/>
      </w:tblGrid>
      <w:tr w:rsidR="004B3C76">
        <w:trPr>
          <w:trHeight w:hRule="exact" w:val="245"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 xml:space="preserve">№ </w:t>
            </w:r>
            <w:proofErr w:type="gramStart"/>
            <w:r>
              <w:rPr>
                <w:rStyle w:val="9pt"/>
              </w:rPr>
              <w:t>п</w:t>
            </w:r>
            <w:proofErr w:type="gramEnd"/>
            <w:r>
              <w:rPr>
                <w:rStyle w:val="9pt"/>
              </w:rPr>
              <w:t>/п</w:t>
            </w:r>
          </w:p>
        </w:tc>
        <w:tc>
          <w:tcPr>
            <w:tcW w:w="4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Наименование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Тепловая нагрузка, Гкал/</w:t>
            </w:r>
            <w:proofErr w:type="gramStart"/>
            <w:r>
              <w:rPr>
                <w:rStyle w:val="9pt"/>
              </w:rPr>
              <w:t>ч</w:t>
            </w:r>
            <w:proofErr w:type="gramEnd"/>
          </w:p>
        </w:tc>
      </w:tr>
      <w:tr w:rsidR="004B3C76">
        <w:trPr>
          <w:trHeight w:hRule="exact" w:val="240"/>
          <w:jc w:val="center"/>
        </w:trPr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wrap="notBeside" w:vAnchor="text" w:hAnchor="text" w:xAlign="center" w:y="1"/>
            </w:pPr>
          </w:p>
        </w:tc>
        <w:tc>
          <w:tcPr>
            <w:tcW w:w="4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wrap="notBeside" w:vAnchor="text" w:hAnchor="text" w:xAlign="center" w:y="1"/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Жилищно-коммунальный сектор</w:t>
            </w:r>
          </w:p>
        </w:tc>
      </w:tr>
      <w:tr w:rsidR="004B3C76">
        <w:trPr>
          <w:trHeight w:hRule="exact" w:val="470"/>
          <w:jc w:val="center"/>
        </w:trPr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wrap="notBeside" w:vAnchor="text" w:hAnchor="text" w:xAlign="center" w:y="1"/>
            </w:pPr>
          </w:p>
        </w:tc>
        <w:tc>
          <w:tcPr>
            <w:tcW w:w="4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wrap="notBeside" w:vAnchor="text" w:hAnchor="text" w:xAlign="center" w:y="1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9pt"/>
              </w:rPr>
              <w:t>жилые</w:t>
            </w:r>
          </w:p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9pt"/>
              </w:rPr>
              <w:t>здания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9pt"/>
              </w:rPr>
              <w:t>общественные</w:t>
            </w:r>
          </w:p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9pt"/>
              </w:rPr>
              <w:t>здания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всего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5</w:t>
            </w:r>
          </w:p>
        </w:tc>
      </w:tr>
      <w:tr w:rsidR="004B3C76">
        <w:trPr>
          <w:trHeight w:hRule="exact" w:val="25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 xml:space="preserve">Центральная </w:t>
            </w:r>
            <w:proofErr w:type="spellStart"/>
            <w:r>
              <w:rPr>
                <w:rStyle w:val="9pt"/>
              </w:rPr>
              <w:t>котельная</w:t>
            </w:r>
            <w:proofErr w:type="gramStart"/>
            <w:r>
              <w:rPr>
                <w:rStyle w:val="9pt"/>
              </w:rPr>
              <w:t>,с</w:t>
            </w:r>
            <w:proofErr w:type="spellEnd"/>
            <w:proofErr w:type="gramEnd"/>
            <w:r>
              <w:rPr>
                <w:rStyle w:val="9pt"/>
              </w:rPr>
              <w:t xml:space="preserve">. </w:t>
            </w:r>
            <w:proofErr w:type="spellStart"/>
            <w:r>
              <w:rPr>
                <w:rStyle w:val="9pt"/>
              </w:rPr>
              <w:t>Кудиново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3,460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1,300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4,760</w:t>
            </w:r>
          </w:p>
        </w:tc>
      </w:tr>
      <w:tr w:rsidR="004B3C76">
        <w:trPr>
          <w:trHeight w:hRule="exact" w:val="216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- отопление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3,460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1,300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4,760</w:t>
            </w:r>
          </w:p>
        </w:tc>
      </w:tr>
      <w:tr w:rsidR="004B3C76">
        <w:trPr>
          <w:trHeight w:hRule="exact" w:val="230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 xml:space="preserve">- </w:t>
            </w:r>
            <w:proofErr w:type="spellStart"/>
            <w:r>
              <w:rPr>
                <w:rStyle w:val="9pt"/>
              </w:rPr>
              <w:t>вентил</w:t>
            </w:r>
            <w:proofErr w:type="spellEnd"/>
            <w:r>
              <w:rPr>
                <w:rStyle w:val="9pt"/>
              </w:rPr>
              <w:t>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</w:tr>
      <w:tr w:rsidR="004B3C76">
        <w:trPr>
          <w:trHeight w:hRule="exact" w:val="230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- гор</w:t>
            </w:r>
            <w:proofErr w:type="gramStart"/>
            <w:r>
              <w:rPr>
                <w:rStyle w:val="9pt"/>
              </w:rPr>
              <w:t>.</w:t>
            </w:r>
            <w:proofErr w:type="gramEnd"/>
            <w:r>
              <w:rPr>
                <w:rStyle w:val="9pt"/>
              </w:rPr>
              <w:t xml:space="preserve"> </w:t>
            </w:r>
            <w:proofErr w:type="spellStart"/>
            <w:proofErr w:type="gramStart"/>
            <w:r>
              <w:rPr>
                <w:rStyle w:val="9pt"/>
              </w:rPr>
              <w:t>в</w:t>
            </w:r>
            <w:proofErr w:type="gramEnd"/>
            <w:r>
              <w:rPr>
                <w:rStyle w:val="9pt"/>
              </w:rPr>
              <w:t>одоснаб</w:t>
            </w:r>
            <w:proofErr w:type="spellEnd"/>
            <w:r>
              <w:rPr>
                <w:rStyle w:val="9pt"/>
              </w:rPr>
              <w:t>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Котельная ГВС, жилого дома №18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0,093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0,093</w:t>
            </w:r>
          </w:p>
        </w:tc>
      </w:tr>
      <w:tr w:rsidR="004B3C76">
        <w:trPr>
          <w:trHeight w:hRule="exact" w:val="226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- отопление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</w:tr>
      <w:tr w:rsidR="004B3C76">
        <w:trPr>
          <w:trHeight w:hRule="exact" w:val="230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 xml:space="preserve">- </w:t>
            </w:r>
            <w:proofErr w:type="spellStart"/>
            <w:r>
              <w:rPr>
                <w:rStyle w:val="9pt"/>
              </w:rPr>
              <w:t>вентил</w:t>
            </w:r>
            <w:proofErr w:type="spellEnd"/>
            <w:r>
              <w:rPr>
                <w:rStyle w:val="9pt"/>
              </w:rPr>
              <w:t>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</w:tr>
      <w:tr w:rsidR="004B3C76">
        <w:trPr>
          <w:trHeight w:hRule="exact" w:val="235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- гор</w:t>
            </w:r>
            <w:proofErr w:type="gramStart"/>
            <w:r>
              <w:rPr>
                <w:rStyle w:val="9pt"/>
              </w:rPr>
              <w:t>.</w:t>
            </w:r>
            <w:proofErr w:type="gramEnd"/>
            <w:r>
              <w:rPr>
                <w:rStyle w:val="9pt"/>
              </w:rPr>
              <w:t xml:space="preserve"> </w:t>
            </w:r>
            <w:proofErr w:type="spellStart"/>
            <w:proofErr w:type="gramStart"/>
            <w:r>
              <w:rPr>
                <w:rStyle w:val="9pt"/>
              </w:rPr>
              <w:t>в</w:t>
            </w:r>
            <w:proofErr w:type="gramEnd"/>
            <w:r>
              <w:rPr>
                <w:rStyle w:val="9pt"/>
              </w:rPr>
              <w:t>одоснаб</w:t>
            </w:r>
            <w:proofErr w:type="spellEnd"/>
            <w:r>
              <w:rPr>
                <w:rStyle w:val="9pt"/>
              </w:rPr>
              <w:t>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0,093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0,093</w:t>
            </w:r>
          </w:p>
        </w:tc>
      </w:tr>
      <w:tr w:rsidR="004B3C76">
        <w:trPr>
          <w:trHeight w:hRule="exact" w:val="235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3,553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1,300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4,853</w:t>
            </w:r>
          </w:p>
        </w:tc>
      </w:tr>
      <w:tr w:rsidR="004B3C76">
        <w:trPr>
          <w:trHeight w:hRule="exact" w:val="230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- отопление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3,460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1,300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4,760</w:t>
            </w:r>
          </w:p>
        </w:tc>
      </w:tr>
      <w:tr w:rsidR="004B3C76">
        <w:trPr>
          <w:trHeight w:hRule="exact" w:val="230"/>
          <w:jc w:val="center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 xml:space="preserve">- </w:t>
            </w:r>
            <w:proofErr w:type="spellStart"/>
            <w:r>
              <w:rPr>
                <w:rStyle w:val="9pt"/>
              </w:rPr>
              <w:t>вентил</w:t>
            </w:r>
            <w:proofErr w:type="spellEnd"/>
            <w:r>
              <w:rPr>
                <w:rStyle w:val="9pt"/>
              </w:rPr>
              <w:t>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</w:tr>
      <w:tr w:rsidR="004B3C76">
        <w:trPr>
          <w:trHeight w:hRule="exact" w:val="245"/>
          <w:jc w:val="center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- гор</w:t>
            </w:r>
            <w:proofErr w:type="gramStart"/>
            <w:r>
              <w:rPr>
                <w:rStyle w:val="9pt"/>
              </w:rPr>
              <w:t>.</w:t>
            </w:r>
            <w:proofErr w:type="gramEnd"/>
            <w:r>
              <w:rPr>
                <w:rStyle w:val="9pt"/>
              </w:rPr>
              <w:t xml:space="preserve"> </w:t>
            </w:r>
            <w:proofErr w:type="spellStart"/>
            <w:proofErr w:type="gramStart"/>
            <w:r>
              <w:rPr>
                <w:rStyle w:val="9pt"/>
              </w:rPr>
              <w:t>в</w:t>
            </w:r>
            <w:proofErr w:type="gramEnd"/>
            <w:r>
              <w:rPr>
                <w:rStyle w:val="9pt"/>
              </w:rPr>
              <w:t>одоснаб</w:t>
            </w:r>
            <w:proofErr w:type="spellEnd"/>
            <w:r>
              <w:rPr>
                <w:rStyle w:val="9pt"/>
              </w:rPr>
              <w:t>.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0,093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0,093</w:t>
            </w:r>
          </w:p>
        </w:tc>
      </w:tr>
    </w:tbl>
    <w:p w:rsidR="004B3C76" w:rsidRDefault="004B3C76">
      <w:pPr>
        <w:rPr>
          <w:sz w:val="2"/>
          <w:szCs w:val="2"/>
        </w:rPr>
      </w:pPr>
    </w:p>
    <w:p w:rsidR="004B3C76" w:rsidRDefault="00FD4F32">
      <w:pPr>
        <w:pStyle w:val="31"/>
        <w:shd w:val="clear" w:color="auto" w:fill="auto"/>
        <w:spacing w:before="268"/>
        <w:ind w:left="120" w:right="100" w:firstLine="720"/>
      </w:pPr>
      <w:r>
        <w:t xml:space="preserve">Доля </w:t>
      </w:r>
      <w:proofErr w:type="spellStart"/>
      <w:r>
        <w:t>теплопотребности</w:t>
      </w:r>
      <w:proofErr w:type="spellEnd"/>
      <w:r>
        <w:t xml:space="preserve"> жилых зданий составляет 73 %, общественных зданий 27 %. Тепловая нагрузка ГВС составляет 2% от общей тепловой нагрузки.</w:t>
      </w:r>
    </w:p>
    <w:p w:rsidR="004B3C76" w:rsidRDefault="00FD4F32">
      <w:pPr>
        <w:pStyle w:val="31"/>
        <w:shd w:val="clear" w:color="auto" w:fill="auto"/>
        <w:ind w:right="100"/>
        <w:jc w:val="center"/>
      </w:pPr>
      <w:r>
        <w:t>Поадресный перечень потребителей тепловой энергии представлен в таблице</w:t>
      </w:r>
    </w:p>
    <w:p w:rsidR="004B3C76" w:rsidRDefault="00FD4F32">
      <w:pPr>
        <w:pStyle w:val="31"/>
        <w:shd w:val="clear" w:color="auto" w:fill="auto"/>
        <w:spacing w:after="98"/>
        <w:ind w:left="120"/>
        <w:jc w:val="left"/>
      </w:pPr>
      <w:r>
        <w:t>1.5.2.</w:t>
      </w:r>
    </w:p>
    <w:p w:rsidR="004B3C76" w:rsidRDefault="00FD4F32">
      <w:pPr>
        <w:pStyle w:val="14"/>
        <w:framePr w:w="9125" w:wrap="notBeside" w:vAnchor="text" w:hAnchor="text" w:xAlign="center" w:y="1"/>
        <w:shd w:val="clear" w:color="auto" w:fill="auto"/>
        <w:spacing w:line="230" w:lineRule="exact"/>
        <w:ind w:firstLine="0"/>
      </w:pPr>
      <w:r>
        <w:t>Таблица 1.5.2 - Поадресный перечень потребителей тепловой энергии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2947"/>
        <w:gridCol w:w="1579"/>
        <w:gridCol w:w="1541"/>
        <w:gridCol w:w="1022"/>
        <w:gridCol w:w="1042"/>
      </w:tblGrid>
      <w:tr w:rsidR="004B3C76">
        <w:trPr>
          <w:trHeight w:hRule="exact" w:val="245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9pt"/>
              </w:rPr>
              <w:t xml:space="preserve">№ </w:t>
            </w:r>
            <w:proofErr w:type="gramStart"/>
            <w:r>
              <w:rPr>
                <w:rStyle w:val="9pt"/>
              </w:rPr>
              <w:t>п</w:t>
            </w:r>
            <w:proofErr w:type="gramEnd"/>
            <w:r>
              <w:rPr>
                <w:rStyle w:val="9pt"/>
              </w:rPr>
              <w:t>/п</w:t>
            </w:r>
          </w:p>
        </w:tc>
        <w:tc>
          <w:tcPr>
            <w:tcW w:w="4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Наименование и адрес потребителя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Тепловая нагрузка, Гкал/</w:t>
            </w:r>
            <w:proofErr w:type="gramStart"/>
            <w:r>
              <w:rPr>
                <w:rStyle w:val="9pt"/>
              </w:rPr>
              <w:t>ч</w:t>
            </w:r>
            <w:proofErr w:type="gramEnd"/>
          </w:p>
        </w:tc>
      </w:tr>
      <w:tr w:rsidR="004B3C76">
        <w:trPr>
          <w:trHeight w:hRule="exact" w:val="240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125" w:wrap="notBeside" w:vAnchor="text" w:hAnchor="text" w:xAlign="center" w:y="1"/>
            </w:pPr>
          </w:p>
        </w:tc>
        <w:tc>
          <w:tcPr>
            <w:tcW w:w="45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125" w:wrap="notBeside" w:vAnchor="text" w:hAnchor="text" w:xAlign="center" w:y="1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9pt"/>
              </w:rPr>
              <w:t>Отопление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ГВС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9pt"/>
              </w:rPr>
              <w:t>Всего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91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proofErr w:type="gramStart"/>
            <w:r>
              <w:rPr>
                <w:rStyle w:val="9pt"/>
              </w:rPr>
              <w:t xml:space="preserve">(с. </w:t>
            </w:r>
            <w:proofErr w:type="spellStart"/>
            <w:r>
              <w:rPr>
                <w:rStyle w:val="9pt"/>
              </w:rPr>
              <w:t>Кудиново</w:t>
            </w:r>
            <w:proofErr w:type="spellEnd"/>
            <w:r>
              <w:rPr>
                <w:rStyle w:val="9pt"/>
              </w:rPr>
              <w:t xml:space="preserve"> (Центральная котельная)</w:t>
            </w:r>
            <w:proofErr w:type="gramEnd"/>
          </w:p>
        </w:tc>
      </w:tr>
      <w:tr w:rsidR="004B3C76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Жилые здания, 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15 домов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3,463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3,463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в том числе: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3C76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Ветеранов труда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д.28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0,342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0,342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Ветеранов труда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д.34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0,334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0,334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Пионерская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д.8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0,096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0,096</w:t>
            </w:r>
          </w:p>
        </w:tc>
      </w:tr>
      <w:tr w:rsidR="004B3C76">
        <w:trPr>
          <w:trHeight w:hRule="exact" w:val="25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Пионерская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д.10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0,165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0,165</w:t>
            </w:r>
          </w:p>
        </w:tc>
      </w:tr>
    </w:tbl>
    <w:p w:rsidR="004B3C76" w:rsidRDefault="004B3C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2947"/>
        <w:gridCol w:w="1579"/>
        <w:gridCol w:w="1541"/>
        <w:gridCol w:w="1022"/>
        <w:gridCol w:w="1042"/>
      </w:tblGrid>
      <w:tr w:rsidR="004B3C76">
        <w:trPr>
          <w:trHeight w:hRule="exact" w:val="245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lastRenderedPageBreak/>
              <w:t xml:space="preserve">№ </w:t>
            </w:r>
            <w:proofErr w:type="gramStart"/>
            <w:r>
              <w:rPr>
                <w:rStyle w:val="9pt"/>
              </w:rPr>
              <w:t>п</w:t>
            </w:r>
            <w:proofErr w:type="gramEnd"/>
            <w:r>
              <w:rPr>
                <w:rStyle w:val="9pt"/>
              </w:rPr>
              <w:t>/п</w:t>
            </w:r>
          </w:p>
        </w:tc>
        <w:tc>
          <w:tcPr>
            <w:tcW w:w="4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Наименование и адрес потребителя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Тепловая нагрузка, Гкал/</w:t>
            </w:r>
            <w:proofErr w:type="gramStart"/>
            <w:r>
              <w:rPr>
                <w:rStyle w:val="9pt"/>
              </w:rPr>
              <w:t>ч</w:t>
            </w:r>
            <w:proofErr w:type="gramEnd"/>
          </w:p>
        </w:tc>
      </w:tr>
      <w:tr w:rsidR="004B3C76">
        <w:trPr>
          <w:trHeight w:hRule="exact" w:val="240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125" w:wrap="notBeside" w:vAnchor="text" w:hAnchor="text" w:xAlign="center" w:y="1"/>
            </w:pPr>
          </w:p>
        </w:tc>
        <w:tc>
          <w:tcPr>
            <w:tcW w:w="45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125" w:wrap="notBeside" w:vAnchor="text" w:hAnchor="text" w:xAlign="center" w:y="1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9pt"/>
              </w:rPr>
              <w:t>Отопление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ГВС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9pt"/>
              </w:rPr>
              <w:t>Всего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Пионерская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д.11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0,167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0,167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Пионерская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д.12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0,165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0,165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Пионерская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д.13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0,168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0,168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Пионерская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д.15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0,343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0,343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Пионерская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д.16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0,453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0,453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Пионерская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д.18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0,451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0,451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Цветкова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д.7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0,211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0,211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Цветкова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д.9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0,256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0,256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Цветкова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д.14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0,262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0,262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Цветкова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д.21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0,031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0,031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Цветкова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д.22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0,021</w:t>
            </w:r>
          </w:p>
        </w:tc>
      </w:tr>
      <w:tr w:rsidR="004B3C76">
        <w:trPr>
          <w:trHeight w:hRule="exact" w:val="47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"/>
              </w:rPr>
              <w:t>Общественные здания, 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1,306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1,306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в том числе: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3C76">
        <w:trPr>
          <w:trHeight w:hRule="exact" w:val="2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proofErr w:type="spellStart"/>
            <w:r>
              <w:rPr>
                <w:rStyle w:val="9pt"/>
              </w:rPr>
              <w:t>Прошкин</w:t>
            </w:r>
            <w:proofErr w:type="spellEnd"/>
            <w:r>
              <w:rPr>
                <w:rStyle w:val="9pt"/>
              </w:rPr>
              <w:t xml:space="preserve"> Ю.В.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0,011</w:t>
            </w:r>
          </w:p>
        </w:tc>
      </w:tr>
      <w:tr w:rsidR="004B3C76">
        <w:trPr>
          <w:trHeight w:hRule="exact" w:val="24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ЗАО ПЗ Цветкова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3C76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МУЧ "ЦРБ</w:t>
            </w:r>
            <w:proofErr w:type="gramStart"/>
            <w:r>
              <w:rPr>
                <w:rStyle w:val="9pt"/>
              </w:rPr>
              <w:t>"(</w:t>
            </w:r>
            <w:proofErr w:type="spellStart"/>
            <w:proofErr w:type="gramEnd"/>
            <w:r>
              <w:rPr>
                <w:rStyle w:val="9pt"/>
              </w:rPr>
              <w:t>зд</w:t>
            </w:r>
            <w:proofErr w:type="spellEnd"/>
            <w:r>
              <w:rPr>
                <w:rStyle w:val="9pt"/>
              </w:rPr>
              <w:t>/пункт)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0,024</w:t>
            </w:r>
          </w:p>
        </w:tc>
      </w:tr>
      <w:tr w:rsidR="004B3C76">
        <w:trPr>
          <w:trHeight w:hRule="exact" w:val="2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 xml:space="preserve">РАБКООП </w:t>
            </w:r>
            <w:proofErr w:type="spellStart"/>
            <w:r>
              <w:rPr>
                <w:rStyle w:val="9pt"/>
              </w:rPr>
              <w:t>п</w:t>
            </w:r>
            <w:proofErr w:type="gramStart"/>
            <w:r>
              <w:rPr>
                <w:rStyle w:val="9pt"/>
              </w:rPr>
              <w:t>.К</w:t>
            </w:r>
            <w:proofErr w:type="gramEnd"/>
            <w:r>
              <w:rPr>
                <w:rStyle w:val="9pt"/>
              </w:rPr>
              <w:t>удиново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0,062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0,062</w:t>
            </w:r>
          </w:p>
        </w:tc>
      </w:tr>
      <w:tr w:rsidR="004B3C76">
        <w:trPr>
          <w:trHeight w:hRule="exact" w:val="24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ЗЛАТА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0,031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0,031</w:t>
            </w:r>
          </w:p>
        </w:tc>
      </w:tr>
      <w:tr w:rsidR="004B3C76">
        <w:trPr>
          <w:trHeight w:hRule="exact" w:val="70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"/>
              </w:rPr>
              <w:t xml:space="preserve">РУФПС отд. связи </w:t>
            </w:r>
            <w:proofErr w:type="spellStart"/>
            <w:r>
              <w:rPr>
                <w:rStyle w:val="9pt"/>
              </w:rPr>
              <w:t>п</w:t>
            </w:r>
            <w:proofErr w:type="gramStart"/>
            <w:r>
              <w:rPr>
                <w:rStyle w:val="9pt"/>
              </w:rPr>
              <w:t>.К</w:t>
            </w:r>
            <w:proofErr w:type="gramEnd"/>
            <w:r>
              <w:rPr>
                <w:rStyle w:val="9pt"/>
              </w:rPr>
              <w:t>удиново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230" w:lineRule="exact"/>
              <w:ind w:right="120"/>
              <w:jc w:val="right"/>
            </w:pPr>
            <w:r>
              <w:rPr>
                <w:rStyle w:val="9pt"/>
              </w:rPr>
              <w:t xml:space="preserve">в здании </w:t>
            </w:r>
            <w:proofErr w:type="spellStart"/>
            <w:proofErr w:type="gramStart"/>
            <w:r>
              <w:rPr>
                <w:rStyle w:val="9pt"/>
              </w:rPr>
              <w:t>администраци</w:t>
            </w:r>
            <w:proofErr w:type="spellEnd"/>
            <w:r>
              <w:rPr>
                <w:rStyle w:val="9pt"/>
              </w:rPr>
              <w:t xml:space="preserve"> и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0,004</w:t>
            </w:r>
          </w:p>
        </w:tc>
      </w:tr>
      <w:tr w:rsidR="004B3C76">
        <w:trPr>
          <w:trHeight w:hRule="exact" w:val="46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after="60" w:line="180" w:lineRule="exact"/>
              <w:ind w:left="120"/>
              <w:jc w:val="left"/>
            </w:pPr>
            <w:proofErr w:type="spellStart"/>
            <w:r>
              <w:rPr>
                <w:rStyle w:val="9pt"/>
              </w:rPr>
              <w:t>Малояр</w:t>
            </w:r>
            <w:proofErr w:type="gramStart"/>
            <w:r>
              <w:rPr>
                <w:rStyle w:val="9pt"/>
              </w:rPr>
              <w:t>.о</w:t>
            </w:r>
            <w:proofErr w:type="gramEnd"/>
            <w:r>
              <w:rPr>
                <w:rStyle w:val="9pt"/>
              </w:rPr>
              <w:t>тд.сбербанка</w:t>
            </w:r>
            <w:proofErr w:type="spellEnd"/>
          </w:p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before="60" w:line="180" w:lineRule="exact"/>
              <w:ind w:left="120"/>
              <w:jc w:val="left"/>
            </w:pPr>
            <w:r>
              <w:rPr>
                <w:rStyle w:val="9pt"/>
              </w:rPr>
              <w:t>№2673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0,004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 xml:space="preserve">ООО </w:t>
            </w:r>
            <w:proofErr w:type="spellStart"/>
            <w:r>
              <w:rPr>
                <w:rStyle w:val="9pt"/>
              </w:rPr>
              <w:t>Агрос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Д.№7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0,011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ООО Г ранд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Д.№7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0,002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ЧП Борисов магазин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Д.№7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0,010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Отдел культуры д/</w:t>
            </w:r>
            <w:proofErr w:type="gramStart"/>
            <w:r>
              <w:rPr>
                <w:rStyle w:val="9pt"/>
              </w:rPr>
              <w:t>к</w:t>
            </w:r>
            <w:proofErr w:type="gram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0,171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0,171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 xml:space="preserve">ЧП </w:t>
            </w:r>
            <w:proofErr w:type="spellStart"/>
            <w:r>
              <w:rPr>
                <w:rStyle w:val="9pt"/>
              </w:rPr>
              <w:t>Митряшкина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Д.№8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0,007</w:t>
            </w:r>
          </w:p>
        </w:tc>
      </w:tr>
      <w:tr w:rsidR="004B3C76">
        <w:trPr>
          <w:trHeight w:hRule="exact" w:val="47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r>
              <w:rPr>
                <w:rStyle w:val="9pt"/>
              </w:rPr>
              <w:t>Кудиновский</w:t>
            </w:r>
            <w:proofErr w:type="spellEnd"/>
            <w:r>
              <w:rPr>
                <w:rStyle w:val="9pt"/>
              </w:rPr>
              <w:t xml:space="preserve"> здание администрации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0,021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proofErr w:type="spellStart"/>
            <w:r>
              <w:rPr>
                <w:rStyle w:val="9pt"/>
              </w:rPr>
              <w:t>Церквный</w:t>
            </w:r>
            <w:proofErr w:type="spellEnd"/>
            <w:r>
              <w:rPr>
                <w:rStyle w:val="9pt"/>
              </w:rPr>
              <w:t xml:space="preserve"> приход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0,003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Спортзал РОНО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0,074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0,074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proofErr w:type="spellStart"/>
            <w:r>
              <w:rPr>
                <w:rStyle w:val="9pt"/>
              </w:rPr>
              <w:t>Муз</w:t>
            </w:r>
            <w:proofErr w:type="gramStart"/>
            <w:r>
              <w:rPr>
                <w:rStyle w:val="9pt"/>
              </w:rPr>
              <w:t>.ш</w:t>
            </w:r>
            <w:proofErr w:type="gramEnd"/>
            <w:r>
              <w:rPr>
                <w:rStyle w:val="9pt"/>
              </w:rPr>
              <w:t>кола</w:t>
            </w:r>
            <w:proofErr w:type="spell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отд.культуры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0,016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Школа (</w:t>
            </w:r>
            <w:proofErr w:type="gramStart"/>
            <w:r>
              <w:rPr>
                <w:rStyle w:val="9pt"/>
              </w:rPr>
              <w:t>т/эн</w:t>
            </w:r>
            <w:proofErr w:type="gramEnd"/>
            <w:r>
              <w:rPr>
                <w:rStyle w:val="9pt"/>
              </w:rPr>
              <w:t>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0,638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0,638</w:t>
            </w:r>
          </w:p>
        </w:tc>
      </w:tr>
      <w:tr w:rsidR="004B3C76">
        <w:trPr>
          <w:trHeight w:hRule="exact" w:val="47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after="60" w:line="180" w:lineRule="exact"/>
              <w:ind w:left="120"/>
              <w:jc w:val="left"/>
            </w:pPr>
            <w:proofErr w:type="spellStart"/>
            <w:r>
              <w:rPr>
                <w:rStyle w:val="9pt"/>
              </w:rPr>
              <w:t>Дет</w:t>
            </w:r>
            <w:proofErr w:type="gramStart"/>
            <w:r>
              <w:rPr>
                <w:rStyle w:val="9pt"/>
              </w:rPr>
              <w:t>.с</w:t>
            </w:r>
            <w:proofErr w:type="gramEnd"/>
            <w:r>
              <w:rPr>
                <w:rStyle w:val="9pt"/>
              </w:rPr>
              <w:t>ад</w:t>
            </w:r>
            <w:proofErr w:type="spellEnd"/>
          </w:p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before="60" w:line="180" w:lineRule="exact"/>
              <w:ind w:left="120"/>
              <w:jc w:val="left"/>
            </w:pPr>
            <w:r>
              <w:rPr>
                <w:rStyle w:val="9pt"/>
              </w:rPr>
              <w:t>"Светлячок</w:t>
            </w:r>
            <w:proofErr w:type="gramStart"/>
            <w:r>
              <w:rPr>
                <w:rStyle w:val="9pt"/>
              </w:rPr>
              <w:t>"(</w:t>
            </w:r>
            <w:proofErr w:type="gramEnd"/>
            <w:r>
              <w:rPr>
                <w:rStyle w:val="9pt"/>
              </w:rPr>
              <w:t>т/</w:t>
            </w:r>
            <w:proofErr w:type="spellStart"/>
            <w:r>
              <w:rPr>
                <w:rStyle w:val="9pt"/>
              </w:rPr>
              <w:t>эн,вода</w:t>
            </w:r>
            <w:proofErr w:type="spellEnd"/>
            <w:r>
              <w:rPr>
                <w:rStyle w:val="9pt"/>
              </w:rPr>
              <w:t>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0,201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0,201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"</w:t>
            </w:r>
            <w:proofErr w:type="spellStart"/>
            <w:r>
              <w:rPr>
                <w:rStyle w:val="9pt"/>
              </w:rPr>
              <w:t>Биолек</w:t>
            </w:r>
            <w:proofErr w:type="spellEnd"/>
            <w:r>
              <w:rPr>
                <w:rStyle w:val="9pt"/>
              </w:rPr>
              <w:t>" (аптека)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Д.№9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0,007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ЧП Потапов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Д.№7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0,009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4,769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4,769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91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proofErr w:type="gramStart"/>
            <w:r>
              <w:rPr>
                <w:rStyle w:val="9pt"/>
              </w:rPr>
              <w:t xml:space="preserve">(с. </w:t>
            </w:r>
            <w:proofErr w:type="spellStart"/>
            <w:r>
              <w:rPr>
                <w:rStyle w:val="9pt"/>
              </w:rPr>
              <w:t>Кудиново</w:t>
            </w:r>
            <w:proofErr w:type="spellEnd"/>
            <w:r>
              <w:rPr>
                <w:rStyle w:val="9pt"/>
              </w:rPr>
              <w:t xml:space="preserve"> (Котельная ГВС)</w:t>
            </w:r>
            <w:proofErr w:type="gramEnd"/>
          </w:p>
        </w:tc>
      </w:tr>
      <w:tr w:rsidR="004B3C76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Жилые здания, 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1 дом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0,093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0,093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Пионерская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0,093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0,093</w:t>
            </w:r>
          </w:p>
        </w:tc>
      </w:tr>
      <w:tr w:rsidR="004B3C76">
        <w:trPr>
          <w:trHeight w:hRule="exact" w:val="250"/>
          <w:jc w:val="center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4B3C76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0,093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125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0,093</w:t>
            </w:r>
          </w:p>
        </w:tc>
      </w:tr>
    </w:tbl>
    <w:p w:rsidR="004B3C76" w:rsidRDefault="004B3C76">
      <w:pPr>
        <w:rPr>
          <w:sz w:val="2"/>
          <w:szCs w:val="2"/>
        </w:rPr>
      </w:pPr>
    </w:p>
    <w:p w:rsidR="004B3C76" w:rsidRDefault="00FD4F32">
      <w:pPr>
        <w:pStyle w:val="31"/>
        <w:shd w:val="clear" w:color="auto" w:fill="auto"/>
        <w:spacing w:before="268"/>
        <w:ind w:left="120" w:firstLine="580"/>
        <w:jc w:val="left"/>
      </w:pPr>
      <w:r>
        <w:t>Теплоснабжение промышленных объектов от котельных, эксплуатируемых МУП «</w:t>
      </w:r>
      <w:proofErr w:type="spellStart"/>
      <w:r>
        <w:t>Малоярославецстройзаказчик</w:t>
      </w:r>
      <w:proofErr w:type="spellEnd"/>
      <w:r>
        <w:t>», не осуществляется.</w:t>
      </w:r>
    </w:p>
    <w:p w:rsidR="004B3C76" w:rsidRDefault="00FD4F32">
      <w:pPr>
        <w:pStyle w:val="31"/>
        <w:shd w:val="clear" w:color="auto" w:fill="auto"/>
        <w:ind w:left="120" w:firstLine="580"/>
        <w:jc w:val="left"/>
      </w:pPr>
      <w:r>
        <w:t xml:space="preserve">Структура </w:t>
      </w:r>
      <w:proofErr w:type="spellStart"/>
      <w:r>
        <w:t>теплопотребности</w:t>
      </w:r>
      <w:proofErr w:type="spellEnd"/>
      <w:r>
        <w:t xml:space="preserve"> СП представлена на рисунке 1.5.1.</w:t>
      </w:r>
    </w:p>
    <w:p w:rsidR="004B3C76" w:rsidRDefault="00FD4F32">
      <w:pPr>
        <w:framePr w:h="333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4276725" cy="2124075"/>
            <wp:effectExtent l="0" t="0" r="9525" b="9525"/>
            <wp:docPr id="72" name="Рисунок 5" descr="C: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C76" w:rsidRDefault="00FD4F32">
      <w:pPr>
        <w:pStyle w:val="a9"/>
        <w:framePr w:h="3331" w:wrap="notBeside" w:vAnchor="text" w:hAnchor="text" w:xAlign="center" w:y="1"/>
        <w:shd w:val="clear" w:color="auto" w:fill="auto"/>
        <w:spacing w:line="418" w:lineRule="exact"/>
        <w:jc w:val="center"/>
      </w:pPr>
      <w:r>
        <w:t xml:space="preserve">Рисунок 1.5.1 - Структура </w:t>
      </w:r>
      <w:proofErr w:type="spellStart"/>
      <w:r>
        <w:t>теплопотребности</w:t>
      </w:r>
      <w:proofErr w:type="spellEnd"/>
      <w:r>
        <w:t xml:space="preserve"> СП</w:t>
      </w:r>
    </w:p>
    <w:p w:rsidR="004B3C76" w:rsidRDefault="00FD4F32">
      <w:pPr>
        <w:pStyle w:val="33"/>
        <w:framePr w:h="3331" w:wrap="notBeside" w:vAnchor="text" w:hAnchor="text" w:xAlign="center" w:y="1"/>
        <w:shd w:val="clear" w:color="auto" w:fill="auto"/>
      </w:pPr>
      <w:r>
        <w:t>Значения потребления тепловой энергии потребителями в зоне действия источников теплоснабжения за год приведены в таблице 1.5.3.</w:t>
      </w:r>
    </w:p>
    <w:p w:rsidR="004B3C76" w:rsidRDefault="00FD4F32">
      <w:pPr>
        <w:pStyle w:val="a9"/>
        <w:framePr w:h="3331" w:wrap="notBeside" w:vAnchor="text" w:hAnchor="text" w:xAlign="center" w:y="1"/>
        <w:shd w:val="clear" w:color="auto" w:fill="auto"/>
        <w:spacing w:line="418" w:lineRule="exact"/>
        <w:jc w:val="center"/>
      </w:pPr>
      <w:r>
        <w:t>Таблица 1.5.3. Значения потребления тепловой энергии за год</w:t>
      </w:r>
    </w:p>
    <w:p w:rsidR="004B3C76" w:rsidRDefault="004B3C76">
      <w:pPr>
        <w:spacing w:line="6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2"/>
        <w:gridCol w:w="3907"/>
        <w:gridCol w:w="1373"/>
        <w:gridCol w:w="2050"/>
        <w:gridCol w:w="1378"/>
      </w:tblGrid>
      <w:tr w:rsidR="004B3C76">
        <w:trPr>
          <w:trHeight w:hRule="exact" w:val="24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 xml:space="preserve">№ </w:t>
            </w:r>
            <w:proofErr w:type="gramStart"/>
            <w:r>
              <w:rPr>
                <w:rStyle w:val="9pt"/>
              </w:rPr>
              <w:t>п</w:t>
            </w:r>
            <w:proofErr w:type="gramEnd"/>
            <w:r>
              <w:rPr>
                <w:rStyle w:val="9pt"/>
              </w:rPr>
              <w:t>/п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Наименование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 xml:space="preserve">Годовое потребление, </w:t>
            </w:r>
            <w:proofErr w:type="spellStart"/>
            <w:r>
              <w:rPr>
                <w:rStyle w:val="9pt"/>
              </w:rPr>
              <w:t>тыс</w:t>
            </w:r>
            <w:proofErr w:type="gramStart"/>
            <w:r>
              <w:rPr>
                <w:rStyle w:val="9pt"/>
              </w:rPr>
              <w:t>.Г</w:t>
            </w:r>
            <w:proofErr w:type="gramEnd"/>
            <w:r>
              <w:rPr>
                <w:rStyle w:val="9pt"/>
              </w:rPr>
              <w:t>кал</w:t>
            </w:r>
            <w:proofErr w:type="spellEnd"/>
            <w:r>
              <w:rPr>
                <w:rStyle w:val="9pt"/>
              </w:rPr>
              <w:t>/год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wrap="notBeside" w:vAnchor="text" w:hAnchor="text" w:xAlign="center" w:y="1"/>
            </w:pPr>
          </w:p>
        </w:tc>
        <w:tc>
          <w:tcPr>
            <w:tcW w:w="3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wrap="notBeside" w:vAnchor="text" w:hAnchor="text" w:xAlign="center" w:y="1"/>
            </w:pP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Жилищно-коммунальный сектор</w:t>
            </w:r>
          </w:p>
        </w:tc>
      </w:tr>
      <w:tr w:rsidR="004B3C76">
        <w:trPr>
          <w:trHeight w:hRule="exact" w:val="470"/>
          <w:jc w:val="center"/>
        </w:trPr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wrap="notBeside" w:vAnchor="text" w:hAnchor="text" w:xAlign="center" w:y="1"/>
            </w:pPr>
          </w:p>
        </w:tc>
        <w:tc>
          <w:tcPr>
            <w:tcW w:w="3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wrap="notBeside" w:vAnchor="text" w:hAnchor="text" w:xAlign="center" w:y="1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9pt"/>
              </w:rPr>
              <w:t>жилые</w:t>
            </w:r>
          </w:p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9pt"/>
              </w:rPr>
              <w:t>здания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9pt"/>
              </w:rPr>
              <w:t>общественные</w:t>
            </w:r>
          </w:p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9pt"/>
              </w:rPr>
              <w:t>здания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всего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10</w:t>
            </w:r>
          </w:p>
        </w:tc>
      </w:tr>
      <w:tr w:rsidR="004B3C76">
        <w:trPr>
          <w:trHeight w:hRule="exact" w:val="25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 xml:space="preserve">Центральная котельная, </w:t>
            </w:r>
            <w:proofErr w:type="spellStart"/>
            <w:r>
              <w:rPr>
                <w:rStyle w:val="9pt"/>
              </w:rPr>
              <w:t>с</w:t>
            </w:r>
            <w:proofErr w:type="gramStart"/>
            <w:r>
              <w:rPr>
                <w:rStyle w:val="9pt"/>
              </w:rPr>
              <w:t>.К</w:t>
            </w:r>
            <w:proofErr w:type="gramEnd"/>
            <w:r>
              <w:rPr>
                <w:rStyle w:val="9pt"/>
              </w:rPr>
              <w:t>удиново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8,10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3,04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11,14</w:t>
            </w:r>
          </w:p>
        </w:tc>
      </w:tr>
      <w:tr w:rsidR="004B3C76">
        <w:trPr>
          <w:trHeight w:hRule="exact" w:val="211"/>
          <w:jc w:val="center"/>
        </w:trPr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- отопление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8,10</w:t>
            </w:r>
          </w:p>
        </w:tc>
        <w:tc>
          <w:tcPr>
            <w:tcW w:w="2050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3,04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11,14</w:t>
            </w:r>
          </w:p>
        </w:tc>
      </w:tr>
      <w:tr w:rsidR="004B3C76">
        <w:trPr>
          <w:trHeight w:hRule="exact" w:val="230"/>
          <w:jc w:val="center"/>
        </w:trPr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 xml:space="preserve">- </w:t>
            </w:r>
            <w:proofErr w:type="spellStart"/>
            <w:r>
              <w:rPr>
                <w:rStyle w:val="9pt"/>
              </w:rPr>
              <w:t>вентил</w:t>
            </w:r>
            <w:proofErr w:type="spellEnd"/>
            <w:r>
              <w:rPr>
                <w:rStyle w:val="9pt"/>
              </w:rPr>
              <w:t>.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</w:t>
            </w:r>
          </w:p>
        </w:tc>
        <w:tc>
          <w:tcPr>
            <w:tcW w:w="2050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</w:t>
            </w:r>
          </w:p>
        </w:tc>
      </w:tr>
      <w:tr w:rsidR="004B3C76">
        <w:trPr>
          <w:trHeight w:hRule="exact" w:val="230"/>
          <w:jc w:val="center"/>
        </w:trPr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- гор</w:t>
            </w:r>
            <w:proofErr w:type="gramStart"/>
            <w:r>
              <w:rPr>
                <w:rStyle w:val="9pt"/>
              </w:rPr>
              <w:t>.</w:t>
            </w:r>
            <w:proofErr w:type="gramEnd"/>
            <w:r>
              <w:rPr>
                <w:rStyle w:val="9pt"/>
              </w:rPr>
              <w:t xml:space="preserve"> </w:t>
            </w:r>
            <w:proofErr w:type="spellStart"/>
            <w:proofErr w:type="gramStart"/>
            <w:r>
              <w:rPr>
                <w:rStyle w:val="9pt"/>
              </w:rPr>
              <w:t>в</w:t>
            </w:r>
            <w:proofErr w:type="gramEnd"/>
            <w:r>
              <w:rPr>
                <w:rStyle w:val="9pt"/>
              </w:rPr>
              <w:t>одоснаб</w:t>
            </w:r>
            <w:proofErr w:type="spellEnd"/>
            <w:r>
              <w:rPr>
                <w:rStyle w:val="9pt"/>
              </w:rPr>
              <w:t>.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</w:t>
            </w:r>
          </w:p>
        </w:tc>
        <w:tc>
          <w:tcPr>
            <w:tcW w:w="2050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</w:t>
            </w:r>
          </w:p>
        </w:tc>
      </w:tr>
      <w:tr w:rsidR="004B3C76">
        <w:trPr>
          <w:trHeight w:hRule="exact" w:val="24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 xml:space="preserve">Котельная </w:t>
            </w:r>
            <w:proofErr w:type="spellStart"/>
            <w:r>
              <w:rPr>
                <w:rStyle w:val="9pt"/>
              </w:rPr>
              <w:t>ГВС</w:t>
            </w:r>
            <w:proofErr w:type="gramStart"/>
            <w:r>
              <w:rPr>
                <w:rStyle w:val="9pt"/>
              </w:rPr>
              <w:t>,ж</w:t>
            </w:r>
            <w:proofErr w:type="gramEnd"/>
            <w:r>
              <w:rPr>
                <w:rStyle w:val="9pt"/>
              </w:rPr>
              <w:t>илого</w:t>
            </w:r>
            <w:proofErr w:type="spellEnd"/>
            <w:r>
              <w:rPr>
                <w:rStyle w:val="9pt"/>
              </w:rPr>
              <w:t xml:space="preserve"> дома №18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0,67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0,67</w:t>
            </w:r>
          </w:p>
        </w:tc>
      </w:tr>
      <w:tr w:rsidR="004B3C76">
        <w:trPr>
          <w:trHeight w:hRule="exact" w:val="226"/>
          <w:jc w:val="center"/>
        </w:trPr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- отопление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</w:t>
            </w:r>
          </w:p>
        </w:tc>
        <w:tc>
          <w:tcPr>
            <w:tcW w:w="2050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</w:t>
            </w:r>
          </w:p>
        </w:tc>
      </w:tr>
      <w:tr w:rsidR="004B3C76">
        <w:trPr>
          <w:trHeight w:hRule="exact" w:val="226"/>
          <w:jc w:val="center"/>
        </w:trPr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 xml:space="preserve">- </w:t>
            </w:r>
            <w:proofErr w:type="spellStart"/>
            <w:r>
              <w:rPr>
                <w:rStyle w:val="9pt"/>
              </w:rPr>
              <w:t>вентил</w:t>
            </w:r>
            <w:proofErr w:type="spellEnd"/>
            <w:r>
              <w:rPr>
                <w:rStyle w:val="9pt"/>
              </w:rPr>
              <w:t>.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</w:t>
            </w:r>
          </w:p>
        </w:tc>
        <w:tc>
          <w:tcPr>
            <w:tcW w:w="2050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</w:t>
            </w:r>
          </w:p>
        </w:tc>
      </w:tr>
      <w:tr w:rsidR="004B3C76">
        <w:trPr>
          <w:trHeight w:hRule="exact" w:val="235"/>
          <w:jc w:val="center"/>
        </w:trPr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- гор</w:t>
            </w:r>
            <w:proofErr w:type="gramStart"/>
            <w:r>
              <w:rPr>
                <w:rStyle w:val="9pt"/>
              </w:rPr>
              <w:t>.</w:t>
            </w:r>
            <w:proofErr w:type="gramEnd"/>
            <w:r>
              <w:rPr>
                <w:rStyle w:val="9pt"/>
              </w:rPr>
              <w:t xml:space="preserve"> </w:t>
            </w:r>
            <w:proofErr w:type="spellStart"/>
            <w:proofErr w:type="gramStart"/>
            <w:r>
              <w:rPr>
                <w:rStyle w:val="9pt"/>
              </w:rPr>
              <w:t>в</w:t>
            </w:r>
            <w:proofErr w:type="gramEnd"/>
            <w:r>
              <w:rPr>
                <w:rStyle w:val="9pt"/>
              </w:rPr>
              <w:t>одоснаб</w:t>
            </w:r>
            <w:proofErr w:type="spellEnd"/>
            <w:r>
              <w:rPr>
                <w:rStyle w:val="9pt"/>
              </w:rPr>
              <w:t>.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0,67</w:t>
            </w:r>
          </w:p>
        </w:tc>
        <w:tc>
          <w:tcPr>
            <w:tcW w:w="2050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0,67</w:t>
            </w:r>
          </w:p>
        </w:tc>
      </w:tr>
      <w:tr w:rsidR="004B3C76">
        <w:trPr>
          <w:trHeight w:hRule="exact" w:val="23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Всего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8,77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3,04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11,81</w:t>
            </w:r>
          </w:p>
        </w:tc>
      </w:tr>
      <w:tr w:rsidR="004B3C76">
        <w:trPr>
          <w:trHeight w:hRule="exact" w:val="230"/>
          <w:jc w:val="center"/>
        </w:trPr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- отопление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8,099</w:t>
            </w:r>
          </w:p>
        </w:tc>
        <w:tc>
          <w:tcPr>
            <w:tcW w:w="2050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3,043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11,142</w:t>
            </w:r>
          </w:p>
        </w:tc>
      </w:tr>
      <w:tr w:rsidR="004B3C76">
        <w:trPr>
          <w:trHeight w:hRule="exact" w:val="230"/>
          <w:jc w:val="center"/>
        </w:trPr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 xml:space="preserve">- </w:t>
            </w:r>
            <w:proofErr w:type="spellStart"/>
            <w:r>
              <w:rPr>
                <w:rStyle w:val="9pt"/>
              </w:rPr>
              <w:t>вентил</w:t>
            </w:r>
            <w:proofErr w:type="spellEnd"/>
            <w:r>
              <w:rPr>
                <w:rStyle w:val="9pt"/>
              </w:rPr>
              <w:t>.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2050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</w:tr>
      <w:tr w:rsidR="004B3C76">
        <w:trPr>
          <w:trHeight w:hRule="exact" w:val="245"/>
          <w:jc w:val="center"/>
        </w:trPr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- гор</w:t>
            </w:r>
            <w:proofErr w:type="gramStart"/>
            <w:r>
              <w:rPr>
                <w:rStyle w:val="9pt"/>
              </w:rPr>
              <w:t>.</w:t>
            </w:r>
            <w:proofErr w:type="gramEnd"/>
            <w:r>
              <w:rPr>
                <w:rStyle w:val="9pt"/>
              </w:rPr>
              <w:t xml:space="preserve"> </w:t>
            </w:r>
            <w:proofErr w:type="spellStart"/>
            <w:proofErr w:type="gramStart"/>
            <w:r>
              <w:rPr>
                <w:rStyle w:val="9pt"/>
              </w:rPr>
              <w:t>в</w:t>
            </w:r>
            <w:proofErr w:type="gramEnd"/>
            <w:r>
              <w:rPr>
                <w:rStyle w:val="9pt"/>
              </w:rPr>
              <w:t>одоснаб</w:t>
            </w:r>
            <w:proofErr w:type="spellEnd"/>
            <w:r>
              <w:rPr>
                <w:rStyle w:val="9pt"/>
              </w:rPr>
              <w:t>.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0,671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0,000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0,671</w:t>
            </w:r>
          </w:p>
        </w:tc>
      </w:tr>
    </w:tbl>
    <w:p w:rsidR="004B3C76" w:rsidRDefault="004B3C76">
      <w:pPr>
        <w:rPr>
          <w:sz w:val="2"/>
          <w:szCs w:val="2"/>
        </w:rPr>
      </w:pPr>
    </w:p>
    <w:p w:rsidR="004B3C76" w:rsidRDefault="00FD4F32">
      <w:pPr>
        <w:pStyle w:val="60"/>
        <w:shd w:val="clear" w:color="auto" w:fill="auto"/>
        <w:spacing w:before="263"/>
        <w:ind w:left="140" w:right="160" w:firstLine="680"/>
      </w:pPr>
      <w:r>
        <w:t>Применение отопления в жилых помещениях в многоквартирных домах с использованием индивидуальных квартирных источников тепловой энергии</w:t>
      </w:r>
    </w:p>
    <w:p w:rsidR="004B3C76" w:rsidRDefault="00FD4F32">
      <w:pPr>
        <w:pStyle w:val="31"/>
        <w:shd w:val="clear" w:color="auto" w:fill="auto"/>
        <w:ind w:left="140" w:right="160" w:firstLine="680"/>
      </w:pPr>
      <w:r>
        <w:t>Применение поквартирного отопления на территории СП не получило широкое распространение. Только в двух квартирах по адресу ул. Цветкова д.22 кв.1 и кв. 4 индивидуальный квартирный источник тепловой энергии. Общая площадь отапливаемая от индивидуальных квартирных источников тепловой энергии составляет 105,3 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4B3C76" w:rsidRDefault="00FD4F32">
      <w:pPr>
        <w:pStyle w:val="31"/>
        <w:shd w:val="clear" w:color="auto" w:fill="auto"/>
        <w:ind w:left="140" w:right="160" w:firstLine="680"/>
      </w:pPr>
      <w:r>
        <w:t>Следует отметить, что в соответствии с ФЗ №190 «О теплоснабжении» перевод встроенных помещений в домах, отопление которых осуществляется централизованно, на поквартирные источники тепловой энергии запрещается. Соответственно, только для новых потребителей возможна организация поквартирного отопления.</w:t>
      </w:r>
    </w:p>
    <w:p w:rsidR="004B3C76" w:rsidRDefault="00FD4F32">
      <w:pPr>
        <w:pStyle w:val="60"/>
        <w:shd w:val="clear" w:color="auto" w:fill="auto"/>
        <w:spacing w:before="0"/>
        <w:ind w:left="100" w:right="80" w:firstLine="740"/>
      </w:pPr>
      <w:r>
        <w:t>Существующие нормативы потребления тепловой энергии для населения на отопление и горячее водоснабжение.</w:t>
      </w:r>
    </w:p>
    <w:p w:rsidR="004B3C76" w:rsidRDefault="00FD4F32">
      <w:pPr>
        <w:pStyle w:val="31"/>
        <w:shd w:val="clear" w:color="auto" w:fill="auto"/>
        <w:spacing w:after="98"/>
        <w:ind w:left="100" w:right="80" w:firstLine="740"/>
      </w:pPr>
      <w:r>
        <w:lastRenderedPageBreak/>
        <w:t>В соответствии с Постановлением Районного Собрания муниципального образования «</w:t>
      </w:r>
      <w:proofErr w:type="spellStart"/>
      <w:r>
        <w:t>Малоярославецкий</w:t>
      </w:r>
      <w:proofErr w:type="spellEnd"/>
      <w:r>
        <w:t xml:space="preserve"> район» от 10 сентября 2001 №86 нормативы потребления тепловой энергии для населения на отопление и ГВС за месяц представлены в таблице 1.5.3.</w:t>
      </w:r>
    </w:p>
    <w:p w:rsidR="004B3C76" w:rsidRDefault="00FD4F32">
      <w:pPr>
        <w:pStyle w:val="14"/>
        <w:framePr w:w="9816" w:wrap="notBeside" w:vAnchor="text" w:hAnchor="text" w:xAlign="center" w:y="1"/>
        <w:shd w:val="clear" w:color="auto" w:fill="auto"/>
        <w:spacing w:line="418" w:lineRule="exact"/>
        <w:ind w:firstLine="0"/>
      </w:pPr>
      <w:r>
        <w:t>Таблица 1.5.3 -Нормативы потребления тепловой энергии для населения на отопление и ГВС за месяц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6"/>
        <w:gridCol w:w="2246"/>
        <w:gridCol w:w="2664"/>
      </w:tblGrid>
      <w:tr w:rsidR="004B3C76">
        <w:trPr>
          <w:trHeight w:hRule="exact" w:val="581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1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Наименование услуг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1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15"/>
              </w:rPr>
              <w:t>Единицы</w:t>
            </w:r>
          </w:p>
          <w:p w:rsidR="004B3C76" w:rsidRDefault="00FD4F32">
            <w:pPr>
              <w:pStyle w:val="31"/>
              <w:framePr w:w="981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15"/>
              </w:rPr>
              <w:t>измерения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16" w:wrap="notBeside" w:vAnchor="text" w:hAnchor="text" w:xAlign="center" w:y="1"/>
              <w:shd w:val="clear" w:color="auto" w:fill="auto"/>
              <w:spacing w:line="274" w:lineRule="exact"/>
              <w:ind w:left="180"/>
              <w:jc w:val="left"/>
            </w:pPr>
            <w:r>
              <w:rPr>
                <w:rStyle w:val="15"/>
              </w:rPr>
              <w:t>Месячный норматив потребления услуг</w:t>
            </w:r>
          </w:p>
        </w:tc>
      </w:tr>
      <w:tr w:rsidR="004B3C76">
        <w:trPr>
          <w:trHeight w:hRule="exact" w:val="571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16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5"/>
              </w:rPr>
              <w:t>Отопление жилые дома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16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5"/>
              </w:rPr>
              <w:t>1 Гкал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16" w:wrap="notBeside" w:vAnchor="text" w:hAnchor="text" w:xAlign="center" w:y="1"/>
              <w:shd w:val="clear" w:color="auto" w:fill="auto"/>
              <w:spacing w:line="274" w:lineRule="exact"/>
              <w:ind w:left="180"/>
              <w:jc w:val="left"/>
            </w:pPr>
            <w:r>
              <w:rPr>
                <w:rStyle w:val="15"/>
              </w:rPr>
              <w:t>0,0174 на 1 кв. м. общей площади</w:t>
            </w:r>
          </w:p>
        </w:tc>
      </w:tr>
      <w:tr w:rsidR="004B3C76">
        <w:trPr>
          <w:trHeight w:hRule="exact" w:val="307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16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bookmarkStart w:id="13" w:name="bookmark12"/>
            <w:r>
              <w:rPr>
                <w:rStyle w:val="15"/>
              </w:rPr>
              <w:t>Горячая вода</w:t>
            </w:r>
            <w:bookmarkEnd w:id="13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16" w:wrap="notBeside" w:vAnchor="text" w:hAnchor="text" w:xAlign="center" w:y="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5"/>
              </w:rPr>
              <w:t>1 Гкал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16" w:wrap="notBeside" w:vAnchor="text" w:hAnchor="text" w:xAlign="center" w:y="1"/>
              <w:shd w:val="clear" w:color="auto" w:fill="auto"/>
              <w:spacing w:line="230" w:lineRule="exact"/>
              <w:ind w:left="180"/>
              <w:jc w:val="left"/>
            </w:pPr>
            <w:r>
              <w:rPr>
                <w:rStyle w:val="15"/>
              </w:rPr>
              <w:t>0,1614 площади</w:t>
            </w:r>
          </w:p>
        </w:tc>
      </w:tr>
    </w:tbl>
    <w:p w:rsidR="004B3C76" w:rsidRDefault="004B3C76">
      <w:pPr>
        <w:rPr>
          <w:sz w:val="2"/>
          <w:szCs w:val="2"/>
        </w:rPr>
      </w:pPr>
    </w:p>
    <w:p w:rsidR="004B3C76" w:rsidRDefault="00FD4F32">
      <w:pPr>
        <w:pStyle w:val="22"/>
        <w:keepNext/>
        <w:keepLines/>
        <w:shd w:val="clear" w:color="auto" w:fill="auto"/>
        <w:spacing w:before="696" w:after="126" w:line="346" w:lineRule="exact"/>
        <w:ind w:right="80"/>
        <w:jc w:val="center"/>
      </w:pPr>
      <w:bookmarkStart w:id="14" w:name="bookmark13"/>
      <w:r>
        <w:t>Часть 6 «Балансы тепловой мощности и тепловой нагрузки в зонах действия источников тепловой энергии»</w:t>
      </w:r>
      <w:bookmarkEnd w:id="14"/>
    </w:p>
    <w:p w:rsidR="004B3C76" w:rsidRDefault="00FD4F32">
      <w:pPr>
        <w:pStyle w:val="31"/>
        <w:shd w:val="clear" w:color="auto" w:fill="auto"/>
        <w:ind w:left="100" w:right="260" w:firstLine="740"/>
      </w:pPr>
      <w:r>
        <w:t>Постановление Правительства РФ №154 от 22.02.2012г. «О требованиях к схемам теплоснабжения, порядку их разработки и утверждения» вводит следующие понятия:</w:t>
      </w:r>
    </w:p>
    <w:p w:rsidR="004B3C76" w:rsidRDefault="00FD4F32">
      <w:pPr>
        <w:pStyle w:val="31"/>
        <w:shd w:val="clear" w:color="auto" w:fill="auto"/>
        <w:ind w:left="100" w:right="260" w:firstLine="740"/>
      </w:pPr>
      <w:r>
        <w:t>Установленная мощность источника тепловой энергии - сумма номинальных тепловых мощностей всего принятого по акту ввода в эксплуатацию оборудования, предназначенного для отпуска тепловой энергии потребителям на собственные и хозяйственные нужды;</w:t>
      </w:r>
    </w:p>
    <w:p w:rsidR="004B3C76" w:rsidRDefault="00FD4F32">
      <w:pPr>
        <w:pStyle w:val="31"/>
        <w:shd w:val="clear" w:color="auto" w:fill="auto"/>
        <w:ind w:left="100" w:right="260" w:firstLine="740"/>
      </w:pPr>
      <w:proofErr w:type="gramStart"/>
      <w:r>
        <w:t>Располагаемая мощность источника тепловой энергии - величина, равная установленной мощности источника тепловой энергии за вычетом объемов мощности, не реализуемой по техническим причинам, в том числе по причине снижения тепловой мощности оборудования в результате эксплуатации на продленном техническом ресурсе;</w:t>
      </w:r>
      <w:proofErr w:type="gramEnd"/>
    </w:p>
    <w:p w:rsidR="004B3C76" w:rsidRDefault="00FD4F32">
      <w:pPr>
        <w:pStyle w:val="31"/>
        <w:shd w:val="clear" w:color="auto" w:fill="auto"/>
        <w:ind w:left="100" w:right="260" w:firstLine="740"/>
      </w:pPr>
      <w:r>
        <w:t>Мощность источника тепловой энергии нетто - величина, равная располагаемой мощности источника тепловой энергии за вычетом тепловой нагрузки на собственные и хозяйственные нужды.</w:t>
      </w:r>
    </w:p>
    <w:p w:rsidR="004B3C76" w:rsidRDefault="00FD4F32">
      <w:pPr>
        <w:pStyle w:val="31"/>
        <w:shd w:val="clear" w:color="auto" w:fill="auto"/>
        <w:ind w:left="100" w:firstLine="740"/>
      </w:pPr>
      <w:r>
        <w:t>Перечисленные величины указаны в таблице 1.6.1</w:t>
      </w:r>
    </w:p>
    <w:p w:rsidR="007F736B" w:rsidRDefault="007F736B">
      <w:pPr>
        <w:pStyle w:val="14"/>
        <w:framePr w:w="9456" w:wrap="notBeside" w:vAnchor="text" w:hAnchor="text" w:xAlign="center" w:y="1"/>
        <w:shd w:val="clear" w:color="auto" w:fill="auto"/>
        <w:spacing w:line="230" w:lineRule="exact"/>
        <w:ind w:firstLine="0"/>
      </w:pPr>
    </w:p>
    <w:p w:rsidR="004B3C76" w:rsidRDefault="00FD4F32">
      <w:pPr>
        <w:pStyle w:val="14"/>
        <w:framePr w:w="9456" w:wrap="notBeside" w:vAnchor="text" w:hAnchor="text" w:xAlign="center" w:y="1"/>
        <w:shd w:val="clear" w:color="auto" w:fill="auto"/>
        <w:spacing w:line="230" w:lineRule="exact"/>
        <w:ind w:firstLine="0"/>
      </w:pPr>
      <w:r>
        <w:t>Таблица 1.6.1 - Балансы тепловой мощности и присоединенной</w:t>
      </w:r>
    </w:p>
    <w:p w:rsidR="004B3C76" w:rsidRDefault="00FD4F32">
      <w:pPr>
        <w:pStyle w:val="14"/>
        <w:framePr w:w="9456" w:wrap="notBeside" w:vAnchor="text" w:hAnchor="text" w:xAlign="center" w:y="1"/>
        <w:shd w:val="clear" w:color="auto" w:fill="auto"/>
        <w:spacing w:line="230" w:lineRule="exact"/>
        <w:ind w:firstLine="0"/>
      </w:pPr>
      <w:r>
        <w:t>тепловой нагрузки по каждому источнику тепловой энергии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1488"/>
        <w:gridCol w:w="1142"/>
        <w:gridCol w:w="1474"/>
        <w:gridCol w:w="672"/>
        <w:gridCol w:w="1008"/>
        <w:gridCol w:w="1099"/>
        <w:gridCol w:w="1003"/>
        <w:gridCol w:w="1109"/>
      </w:tblGrid>
      <w:tr w:rsidR="004B3C76">
        <w:trPr>
          <w:trHeight w:hRule="exact" w:val="485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226" w:lineRule="exact"/>
              <w:ind w:left="180"/>
              <w:jc w:val="left"/>
            </w:pPr>
            <w:r>
              <w:rPr>
                <w:rStyle w:val="9pt"/>
              </w:rPr>
              <w:t>№</w:t>
            </w:r>
          </w:p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226" w:lineRule="exact"/>
              <w:ind w:left="180"/>
              <w:jc w:val="left"/>
            </w:pPr>
            <w:proofErr w:type="gramStart"/>
            <w:r>
              <w:rPr>
                <w:rStyle w:val="9pt"/>
              </w:rPr>
              <w:t>п</w:t>
            </w:r>
            <w:proofErr w:type="gramEnd"/>
            <w:r>
              <w:rPr>
                <w:rStyle w:val="9pt"/>
              </w:rPr>
              <w:t>/</w:t>
            </w:r>
          </w:p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226" w:lineRule="exact"/>
              <w:ind w:left="180"/>
              <w:jc w:val="left"/>
            </w:pPr>
            <w:proofErr w:type="gramStart"/>
            <w:r>
              <w:rPr>
                <w:rStyle w:val="9pt"/>
              </w:rPr>
              <w:t>п</w:t>
            </w:r>
            <w:proofErr w:type="gramEnd"/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proofErr w:type="gramStart"/>
            <w:r>
              <w:rPr>
                <w:rStyle w:val="9pt"/>
              </w:rPr>
              <w:t xml:space="preserve">Наименован </w:t>
            </w:r>
            <w:proofErr w:type="spellStart"/>
            <w:r>
              <w:rPr>
                <w:rStyle w:val="9pt"/>
              </w:rPr>
              <w:t>ие</w:t>
            </w:r>
            <w:proofErr w:type="spellEnd"/>
            <w:proofErr w:type="gramEnd"/>
            <w:r>
              <w:rPr>
                <w:rStyle w:val="9pt"/>
              </w:rPr>
              <w:t xml:space="preserve"> котельной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Тепловая мощность котельной, Гкал/</w:t>
            </w:r>
            <w:proofErr w:type="gramStart"/>
            <w:r>
              <w:rPr>
                <w:rStyle w:val="9pt"/>
              </w:rPr>
              <w:t>ч</w:t>
            </w:r>
            <w:proofErr w:type="gramEnd"/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Теплова</w:t>
            </w:r>
          </w:p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я</w:t>
            </w:r>
          </w:p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230" w:lineRule="exact"/>
            </w:pPr>
            <w:proofErr w:type="spellStart"/>
            <w:proofErr w:type="gramStart"/>
            <w:r>
              <w:rPr>
                <w:rStyle w:val="9pt"/>
              </w:rPr>
              <w:t>нагрузк</w:t>
            </w:r>
            <w:proofErr w:type="spellEnd"/>
            <w:r>
              <w:rPr>
                <w:rStyle w:val="9pt"/>
              </w:rPr>
              <w:t xml:space="preserve"> а</w:t>
            </w:r>
            <w:proofErr w:type="gramEnd"/>
            <w:r>
              <w:rPr>
                <w:rStyle w:val="9pt"/>
              </w:rPr>
              <w:t xml:space="preserve"> (без учета потерь в</w:t>
            </w:r>
          </w:p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gramStart"/>
            <w:r>
              <w:rPr>
                <w:rStyle w:val="9pt"/>
              </w:rPr>
              <w:t>сетях</w:t>
            </w:r>
            <w:proofErr w:type="gramEnd"/>
            <w:r>
              <w:rPr>
                <w:rStyle w:val="9pt"/>
              </w:rPr>
              <w:t>),</w:t>
            </w:r>
          </w:p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Гкал/</w:t>
            </w:r>
            <w:proofErr w:type="spellStart"/>
            <w:r>
              <w:rPr>
                <w:rStyle w:val="9pt"/>
              </w:rPr>
              <w:t>ча</w:t>
            </w:r>
            <w:proofErr w:type="spellEnd"/>
          </w:p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с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Теплова</w:t>
            </w:r>
          </w:p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я</w:t>
            </w:r>
          </w:p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нагрузка</w:t>
            </w:r>
          </w:p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на</w:t>
            </w:r>
          </w:p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источник</w:t>
            </w:r>
          </w:p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е,</w:t>
            </w:r>
          </w:p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Гкал/час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Потери</w:t>
            </w:r>
          </w:p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в</w:t>
            </w:r>
          </w:p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9pt"/>
              </w:rPr>
              <w:t>теплов</w:t>
            </w:r>
            <w:proofErr w:type="spellEnd"/>
          </w:p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9pt"/>
              </w:rPr>
              <w:t>ых</w:t>
            </w:r>
            <w:proofErr w:type="spellEnd"/>
          </w:p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230" w:lineRule="exact"/>
              <w:ind w:right="160"/>
              <w:jc w:val="right"/>
            </w:pPr>
            <w:proofErr w:type="gramStart"/>
            <w:r>
              <w:rPr>
                <w:rStyle w:val="9pt"/>
              </w:rPr>
              <w:t>сетях</w:t>
            </w:r>
            <w:proofErr w:type="gramEnd"/>
            <w:r>
              <w:rPr>
                <w:rStyle w:val="9pt"/>
              </w:rPr>
              <w:t>,</w:t>
            </w:r>
          </w:p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Гкал/</w:t>
            </w:r>
            <w:proofErr w:type="gramStart"/>
            <w:r>
              <w:rPr>
                <w:rStyle w:val="9pt"/>
              </w:rPr>
              <w:t>ч</w:t>
            </w:r>
            <w:proofErr w:type="gramEnd"/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180" w:lineRule="exact"/>
              <w:ind w:right="200"/>
              <w:jc w:val="right"/>
            </w:pPr>
            <w:r>
              <w:rPr>
                <w:rStyle w:val="9pt"/>
              </w:rPr>
              <w:t>Резерв</w:t>
            </w:r>
          </w:p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180" w:lineRule="exact"/>
              <w:ind w:right="200"/>
              <w:jc w:val="right"/>
            </w:pPr>
            <w:r>
              <w:rPr>
                <w:rStyle w:val="9pt"/>
              </w:rPr>
              <w:t>(+)/</w:t>
            </w:r>
          </w:p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180" w:lineRule="exact"/>
              <w:ind w:right="200"/>
              <w:jc w:val="right"/>
            </w:pPr>
            <w:r>
              <w:rPr>
                <w:rStyle w:val="9pt"/>
              </w:rPr>
              <w:t>дефицит</w:t>
            </w:r>
          </w:p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180" w:lineRule="exact"/>
              <w:ind w:right="200"/>
              <w:jc w:val="right"/>
            </w:pPr>
            <w:r>
              <w:rPr>
                <w:rStyle w:val="9pt"/>
              </w:rPr>
              <w:t>(-)</w:t>
            </w:r>
          </w:p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pt"/>
              </w:rPr>
              <w:t xml:space="preserve">тепловой </w:t>
            </w:r>
            <w:proofErr w:type="spellStart"/>
            <w:proofErr w:type="gramStart"/>
            <w:r>
              <w:rPr>
                <w:rStyle w:val="9pt"/>
              </w:rPr>
              <w:t>мощност</w:t>
            </w:r>
            <w:proofErr w:type="spellEnd"/>
            <w:r>
              <w:rPr>
                <w:rStyle w:val="9pt"/>
              </w:rPr>
              <w:t xml:space="preserve"> и</w:t>
            </w:r>
            <w:proofErr w:type="gramEnd"/>
            <w:r>
              <w:rPr>
                <w:rStyle w:val="9pt"/>
              </w:rPr>
              <w:t>, Гкал/ч</w:t>
            </w:r>
          </w:p>
        </w:tc>
      </w:tr>
      <w:tr w:rsidR="004B3C76">
        <w:trPr>
          <w:trHeight w:hRule="exact" w:val="1834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456" w:wrap="notBeside" w:vAnchor="text" w:hAnchor="text" w:xAlign="center" w:y="1"/>
            </w:pPr>
          </w:p>
        </w:tc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456" w:wrap="notBeside" w:vAnchor="text" w:hAnchor="text" w:xAlign="center" w:y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proofErr w:type="spellStart"/>
            <w:r>
              <w:rPr>
                <w:rStyle w:val="9pt"/>
              </w:rPr>
              <w:t>установл</w:t>
            </w:r>
            <w:proofErr w:type="spellEnd"/>
          </w:p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proofErr w:type="spellStart"/>
            <w:r>
              <w:rPr>
                <w:rStyle w:val="9pt"/>
              </w:rPr>
              <w:t>енная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9pt"/>
              </w:rPr>
              <w:t>располагаем</w:t>
            </w:r>
          </w:p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proofErr w:type="spellStart"/>
            <w:r>
              <w:rPr>
                <w:rStyle w:val="9pt"/>
              </w:rPr>
              <w:t>ая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proofErr w:type="spellStart"/>
            <w:r>
              <w:rPr>
                <w:rStyle w:val="9pt"/>
              </w:rPr>
              <w:t>нетт</w:t>
            </w:r>
            <w:proofErr w:type="spellEnd"/>
          </w:p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9pt"/>
              </w:rPr>
              <w:t>о</w:t>
            </w: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456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456" w:wrap="notBeside" w:vAnchor="text" w:hAnchor="text" w:xAlign="center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456" w:wrap="notBeside" w:vAnchor="text" w:hAnchor="text" w:xAlign="center" w:y="1"/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456" w:wrap="notBeside" w:vAnchor="text" w:hAnchor="text" w:xAlign="center" w:y="1"/>
            </w:pPr>
          </w:p>
        </w:tc>
      </w:tr>
      <w:tr w:rsidR="004B3C76">
        <w:trPr>
          <w:trHeight w:hRule="exact" w:val="69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9pt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"/>
              </w:rPr>
              <w:t>Центральная</w:t>
            </w:r>
          </w:p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"/>
              </w:rPr>
              <w:t>котельная,</w:t>
            </w:r>
          </w:p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proofErr w:type="spellStart"/>
            <w:r>
              <w:rPr>
                <w:rStyle w:val="9pt"/>
              </w:rPr>
              <w:t>с</w:t>
            </w:r>
            <w:proofErr w:type="gramStart"/>
            <w:r>
              <w:rPr>
                <w:rStyle w:val="9pt"/>
              </w:rPr>
              <w:t>.К</w:t>
            </w:r>
            <w:proofErr w:type="gramEnd"/>
            <w:r>
              <w:rPr>
                <w:rStyle w:val="9pt"/>
              </w:rPr>
              <w:t>удиново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11,60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5,99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5,91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4,76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5,29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180" w:lineRule="exact"/>
              <w:ind w:right="160"/>
              <w:jc w:val="right"/>
            </w:pPr>
            <w:r>
              <w:rPr>
                <w:rStyle w:val="9pt"/>
              </w:rPr>
              <w:t>0,53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180" w:lineRule="exact"/>
              <w:ind w:right="200"/>
              <w:jc w:val="right"/>
            </w:pPr>
            <w:r>
              <w:rPr>
                <w:rStyle w:val="9pt"/>
              </w:rPr>
              <w:t>0,62</w:t>
            </w:r>
          </w:p>
        </w:tc>
      </w:tr>
      <w:tr w:rsidR="004B3C76">
        <w:trPr>
          <w:trHeight w:hRule="exact" w:val="11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9pt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"/>
              </w:rPr>
              <w:t>Котельная</w:t>
            </w:r>
          </w:p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r>
              <w:rPr>
                <w:rStyle w:val="9pt"/>
              </w:rPr>
              <w:t>ГВС</w:t>
            </w:r>
            <w:proofErr w:type="gramStart"/>
            <w:r>
              <w:rPr>
                <w:rStyle w:val="9pt"/>
              </w:rPr>
              <w:t>,ж</w:t>
            </w:r>
            <w:proofErr w:type="gramEnd"/>
            <w:r>
              <w:rPr>
                <w:rStyle w:val="9pt"/>
              </w:rPr>
              <w:t>илого</w:t>
            </w:r>
            <w:proofErr w:type="spellEnd"/>
          </w:p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"/>
              </w:rPr>
              <w:t>дома</w:t>
            </w:r>
          </w:p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r>
              <w:rPr>
                <w:rStyle w:val="9pt"/>
              </w:rPr>
              <w:t>ул</w:t>
            </w:r>
            <w:proofErr w:type="gramStart"/>
            <w:r>
              <w:rPr>
                <w:rStyle w:val="9pt"/>
              </w:rPr>
              <w:t>.П</w:t>
            </w:r>
            <w:proofErr w:type="gramEnd"/>
            <w:r>
              <w:rPr>
                <w:rStyle w:val="9pt"/>
              </w:rPr>
              <w:t>ионерска</w:t>
            </w:r>
            <w:proofErr w:type="spellEnd"/>
            <w:r>
              <w:rPr>
                <w:rStyle w:val="9pt"/>
              </w:rPr>
              <w:t xml:space="preserve"> я, №18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0,17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0,09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0,10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180" w:lineRule="exact"/>
              <w:ind w:right="160"/>
              <w:jc w:val="right"/>
            </w:pPr>
            <w:r>
              <w:rPr>
                <w:rStyle w:val="9pt"/>
              </w:rPr>
              <w:t>0,01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180" w:lineRule="exact"/>
              <w:ind w:right="200"/>
              <w:jc w:val="right"/>
            </w:pPr>
            <w:r>
              <w:rPr>
                <w:rStyle w:val="9pt"/>
              </w:rPr>
              <w:t>0,06</w:t>
            </w:r>
          </w:p>
        </w:tc>
      </w:tr>
      <w:tr w:rsidR="004B3C76">
        <w:trPr>
          <w:trHeight w:hRule="exact" w:val="25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4B3C76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Всего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11,77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6,16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6,07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4,85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5,39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180" w:lineRule="exact"/>
              <w:ind w:right="160"/>
              <w:jc w:val="right"/>
            </w:pPr>
            <w:r>
              <w:rPr>
                <w:rStyle w:val="9pt"/>
              </w:rPr>
              <w:t>0,54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56" w:wrap="notBeside" w:vAnchor="text" w:hAnchor="text" w:xAlign="center" w:y="1"/>
              <w:shd w:val="clear" w:color="auto" w:fill="auto"/>
              <w:spacing w:line="180" w:lineRule="exact"/>
              <w:ind w:right="200"/>
              <w:jc w:val="right"/>
            </w:pPr>
            <w:r>
              <w:rPr>
                <w:rStyle w:val="9pt"/>
              </w:rPr>
              <w:t>0,68</w:t>
            </w:r>
          </w:p>
        </w:tc>
      </w:tr>
    </w:tbl>
    <w:p w:rsidR="004B3C76" w:rsidRDefault="004B3C76">
      <w:pPr>
        <w:rPr>
          <w:sz w:val="2"/>
          <w:szCs w:val="2"/>
        </w:rPr>
      </w:pPr>
    </w:p>
    <w:p w:rsidR="004B3C76" w:rsidRDefault="00FD4F32">
      <w:pPr>
        <w:pStyle w:val="31"/>
        <w:shd w:val="clear" w:color="auto" w:fill="auto"/>
        <w:spacing w:before="208"/>
        <w:ind w:left="120" w:right="20" w:firstLine="720"/>
      </w:pPr>
      <w:r>
        <w:t>Котел ДКВР-6,5/13, установленный в котельной Центральная находится в нерабочем состоянии (на перспективу намечается демонтаж данного котла) поэтому располагаемая мощность указанной котельной ниже ее установленной мощности. Располагаемой мощности котельной, при условии демонтажа котла ДКВР-6,5/13 достаточно для покрытия существующих тепловых нагрузок.</w:t>
      </w:r>
    </w:p>
    <w:p w:rsidR="004B3C76" w:rsidRDefault="00FD4F32">
      <w:pPr>
        <w:pStyle w:val="31"/>
        <w:shd w:val="clear" w:color="auto" w:fill="auto"/>
        <w:spacing w:after="310"/>
        <w:ind w:left="120" w:right="20" w:firstLine="720"/>
      </w:pPr>
      <w:bookmarkStart w:id="15" w:name="bookmark14"/>
      <w:r>
        <w:t>Существующие магистральные тепловые сети имеют резерв пропускной способности, и могут обеспечить тепловой энергией часть новых потребителей. Пьезометрические графики источников теплоснабжения подробно рассмотрены в Части 3 «Тепловые сети, сооружения на них и тепловые пункты».</w:t>
      </w:r>
      <w:bookmarkEnd w:id="15"/>
    </w:p>
    <w:p w:rsidR="004B3C76" w:rsidRDefault="00FD4F32">
      <w:pPr>
        <w:pStyle w:val="22"/>
        <w:keepNext/>
        <w:keepLines/>
        <w:shd w:val="clear" w:color="auto" w:fill="auto"/>
        <w:spacing w:before="0" w:after="162" w:line="250" w:lineRule="exact"/>
        <w:ind w:right="100"/>
        <w:jc w:val="center"/>
      </w:pPr>
      <w:bookmarkStart w:id="16" w:name="bookmark15"/>
      <w:r>
        <w:t>Часть 7 «Балансы теплоносителя»</w:t>
      </w:r>
      <w:bookmarkEnd w:id="16"/>
    </w:p>
    <w:p w:rsidR="004B3C76" w:rsidRDefault="00FD4F32">
      <w:pPr>
        <w:pStyle w:val="31"/>
        <w:shd w:val="clear" w:color="auto" w:fill="auto"/>
        <w:ind w:left="120" w:right="20" w:firstLine="720"/>
      </w:pPr>
      <w:r>
        <w:t>Теплоноситель в системе теплоснабжения котельных, как и в каждой системе теплоснабжения, предназначен как для передачи теплоты, так и для подпитки системы теплоснабжения.</w:t>
      </w:r>
    </w:p>
    <w:p w:rsidR="004B3C76" w:rsidRDefault="00FD4F32">
      <w:pPr>
        <w:pStyle w:val="31"/>
        <w:shd w:val="clear" w:color="auto" w:fill="auto"/>
        <w:ind w:left="120" w:right="20" w:firstLine="720"/>
      </w:pPr>
      <w:r>
        <w:t>В таблице 1.7.1 представлены данные о системах водоподготовительных установок (далее ВПУ) и балансе подпитки тепловых сетей котельных.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1550"/>
        <w:gridCol w:w="2189"/>
        <w:gridCol w:w="1272"/>
        <w:gridCol w:w="1430"/>
        <w:gridCol w:w="1210"/>
        <w:gridCol w:w="686"/>
        <w:gridCol w:w="730"/>
      </w:tblGrid>
      <w:tr w:rsidR="004B3C76">
        <w:trPr>
          <w:trHeight w:hRule="exact" w:val="706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52" w:h="3754" w:hSpace="276" w:wrap="notBeside" w:vAnchor="text" w:hAnchor="text" w:x="277" w:y="779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9pt"/>
              </w:rPr>
              <w:lastRenderedPageBreak/>
              <w:t>№</w:t>
            </w:r>
          </w:p>
          <w:p w:rsidR="004B3C76" w:rsidRDefault="00FD4F32">
            <w:pPr>
              <w:pStyle w:val="31"/>
              <w:framePr w:w="9552" w:h="3754" w:hSpace="276" w:wrap="notBeside" w:vAnchor="text" w:hAnchor="text" w:x="277" w:y="779"/>
              <w:shd w:val="clear" w:color="auto" w:fill="auto"/>
              <w:spacing w:line="230" w:lineRule="exact"/>
              <w:ind w:left="200"/>
              <w:jc w:val="left"/>
            </w:pPr>
            <w:proofErr w:type="gramStart"/>
            <w:r>
              <w:rPr>
                <w:rStyle w:val="9pt"/>
              </w:rPr>
              <w:t>п</w:t>
            </w:r>
            <w:proofErr w:type="gramEnd"/>
            <w:r>
              <w:rPr>
                <w:rStyle w:val="9pt"/>
              </w:rPr>
              <w:t>/</w:t>
            </w:r>
          </w:p>
          <w:p w:rsidR="004B3C76" w:rsidRDefault="00FD4F32">
            <w:pPr>
              <w:pStyle w:val="31"/>
              <w:framePr w:w="9552" w:h="3754" w:hSpace="276" w:wrap="notBeside" w:vAnchor="text" w:hAnchor="text" w:x="277" w:y="779"/>
              <w:shd w:val="clear" w:color="auto" w:fill="auto"/>
              <w:spacing w:line="230" w:lineRule="exact"/>
              <w:ind w:left="200"/>
              <w:jc w:val="left"/>
            </w:pPr>
            <w:proofErr w:type="gramStart"/>
            <w:r>
              <w:rPr>
                <w:rStyle w:val="9pt"/>
              </w:rPr>
              <w:t>п</w:t>
            </w:r>
            <w:proofErr w:type="gramEnd"/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52" w:h="3754" w:hSpace="276" w:wrap="notBeside" w:vAnchor="text" w:hAnchor="text" w:x="277" w:y="779"/>
              <w:shd w:val="clear" w:color="auto" w:fill="auto"/>
              <w:spacing w:line="230" w:lineRule="exact"/>
            </w:pPr>
            <w:proofErr w:type="spellStart"/>
            <w:proofErr w:type="gramStart"/>
            <w:r>
              <w:rPr>
                <w:rStyle w:val="9pt"/>
              </w:rPr>
              <w:t>Наименовани</w:t>
            </w:r>
            <w:proofErr w:type="spellEnd"/>
            <w:r>
              <w:rPr>
                <w:rStyle w:val="9pt"/>
              </w:rPr>
              <w:t xml:space="preserve"> е</w:t>
            </w:r>
            <w:proofErr w:type="gramEnd"/>
            <w:r>
              <w:rPr>
                <w:rStyle w:val="9pt"/>
              </w:rPr>
              <w:t xml:space="preserve"> котельной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52" w:h="3754" w:hSpace="276" w:wrap="notBeside" w:vAnchor="text" w:hAnchor="text" w:x="277" w:y="779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Данные ВПУ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52" w:h="3754" w:hSpace="276" w:wrap="notBeside" w:vAnchor="text" w:hAnchor="text" w:x="277" w:y="779"/>
              <w:shd w:val="clear" w:color="auto" w:fill="auto"/>
              <w:spacing w:line="226" w:lineRule="exact"/>
              <w:ind w:left="460"/>
              <w:jc w:val="left"/>
            </w:pPr>
            <w:r>
              <w:rPr>
                <w:rStyle w:val="9pt"/>
              </w:rPr>
              <w:t xml:space="preserve">Объем подпитки тепловых сетей, </w:t>
            </w:r>
            <w:proofErr w:type="spellStart"/>
            <w:r>
              <w:rPr>
                <w:rStyle w:val="9pt"/>
              </w:rPr>
              <w:t>мз</w:t>
            </w:r>
            <w:proofErr w:type="spellEnd"/>
            <w:r>
              <w:rPr>
                <w:rStyle w:val="9pt"/>
              </w:rPr>
              <w:t>/ч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52" w:h="3754" w:hSpace="276" w:wrap="notBeside" w:vAnchor="text" w:hAnchor="text" w:x="277" w:y="779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Резер</w:t>
            </w:r>
            <w:proofErr w:type="gramStart"/>
            <w:r>
              <w:rPr>
                <w:rStyle w:val="9pt"/>
              </w:rPr>
              <w:t>в(</w:t>
            </w:r>
            <w:proofErr w:type="gramEnd"/>
            <w:r>
              <w:rPr>
                <w:rStyle w:val="9pt"/>
              </w:rPr>
              <w:t>+)/ дефицит (-) ВПУ</w:t>
            </w:r>
          </w:p>
        </w:tc>
      </w:tr>
      <w:tr w:rsidR="004B3C76">
        <w:trPr>
          <w:trHeight w:hRule="exact" w:val="701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552" w:h="3754" w:hSpace="276" w:wrap="notBeside" w:vAnchor="text" w:hAnchor="text" w:x="277" w:y="779"/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552" w:h="3754" w:hSpace="276" w:wrap="notBeside" w:vAnchor="text" w:hAnchor="text" w:x="277" w:y="779"/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52" w:h="3754" w:hSpace="276" w:wrap="notBeside" w:vAnchor="text" w:hAnchor="text" w:x="277" w:y="779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Тип ВПУ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52" w:h="3754" w:hSpace="276" w:wrap="notBeside" w:vAnchor="text" w:hAnchor="text" w:x="277" w:y="779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Производи</w:t>
            </w:r>
          </w:p>
          <w:p w:rsidR="004B3C76" w:rsidRDefault="00FD4F32">
            <w:pPr>
              <w:pStyle w:val="31"/>
              <w:framePr w:w="9552" w:h="3754" w:hSpace="276" w:wrap="notBeside" w:vAnchor="text" w:hAnchor="text" w:x="277" w:y="779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9pt"/>
              </w:rPr>
              <w:t>тельность</w:t>
            </w:r>
            <w:proofErr w:type="spellEnd"/>
          </w:p>
          <w:p w:rsidR="004B3C76" w:rsidRDefault="00FD4F32">
            <w:pPr>
              <w:pStyle w:val="31"/>
              <w:framePr w:w="9552" w:h="3754" w:hSpace="276" w:wrap="notBeside" w:vAnchor="text" w:hAnchor="text" w:x="277" w:y="779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фильтров</w:t>
            </w:r>
          </w:p>
          <w:p w:rsidR="004B3C76" w:rsidRDefault="00FD4F32">
            <w:pPr>
              <w:pStyle w:val="31"/>
              <w:framePr w:w="9552" w:h="3754" w:hSpace="276" w:wrap="notBeside" w:vAnchor="text" w:hAnchor="text" w:x="277" w:y="779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(м</w:t>
            </w:r>
            <w:r>
              <w:rPr>
                <w:rStyle w:val="9pt"/>
                <w:vertAlign w:val="superscript"/>
              </w:rPr>
              <w:t>3</w:t>
            </w:r>
            <w:r>
              <w:rPr>
                <w:rStyle w:val="9pt"/>
              </w:rPr>
              <w:t>/ч)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52" w:h="3754" w:hSpace="276" w:wrap="notBeside" w:vAnchor="text" w:hAnchor="text" w:x="277" w:y="779"/>
              <w:shd w:val="clear" w:color="auto" w:fill="auto"/>
              <w:spacing w:after="60" w:line="180" w:lineRule="exact"/>
              <w:jc w:val="center"/>
            </w:pPr>
            <w:r>
              <w:rPr>
                <w:rStyle w:val="9pt"/>
              </w:rPr>
              <w:t>нормативны</w:t>
            </w:r>
          </w:p>
          <w:p w:rsidR="004B3C76" w:rsidRDefault="00FD4F32">
            <w:pPr>
              <w:pStyle w:val="31"/>
              <w:framePr w:w="9552" w:h="3754" w:hSpace="276" w:wrap="notBeside" w:vAnchor="text" w:hAnchor="text" w:x="277" w:y="779"/>
              <w:shd w:val="clear" w:color="auto" w:fill="auto"/>
              <w:spacing w:before="60" w:line="180" w:lineRule="exact"/>
              <w:jc w:val="center"/>
            </w:pPr>
            <w:r>
              <w:rPr>
                <w:rStyle w:val="9pt"/>
              </w:rPr>
              <w:t>й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52" w:h="3754" w:hSpace="276" w:wrap="notBeside" w:vAnchor="text" w:hAnchor="text" w:x="277" w:y="779"/>
              <w:shd w:val="clear" w:color="auto" w:fill="auto"/>
              <w:spacing w:after="60" w:line="180" w:lineRule="exact"/>
              <w:jc w:val="center"/>
            </w:pPr>
            <w:proofErr w:type="spellStart"/>
            <w:r>
              <w:rPr>
                <w:rStyle w:val="9pt"/>
              </w:rPr>
              <w:t>аварийны</w:t>
            </w:r>
            <w:proofErr w:type="spellEnd"/>
          </w:p>
          <w:p w:rsidR="004B3C76" w:rsidRDefault="00FD4F32">
            <w:pPr>
              <w:pStyle w:val="31"/>
              <w:framePr w:w="9552" w:h="3754" w:hSpace="276" w:wrap="notBeside" w:vAnchor="text" w:hAnchor="text" w:x="277" w:y="779"/>
              <w:shd w:val="clear" w:color="auto" w:fill="auto"/>
              <w:spacing w:before="60" w:line="180" w:lineRule="exact"/>
              <w:jc w:val="center"/>
            </w:pPr>
            <w:r>
              <w:rPr>
                <w:rStyle w:val="9pt"/>
              </w:rPr>
              <w:t>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52" w:h="3754" w:hSpace="276" w:wrap="notBeside" w:vAnchor="text" w:hAnchor="text" w:x="277" w:y="779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 xml:space="preserve">при </w:t>
            </w:r>
            <w:proofErr w:type="gramStart"/>
            <w:r>
              <w:rPr>
                <w:rStyle w:val="9pt"/>
              </w:rPr>
              <w:t>нормативно й</w:t>
            </w:r>
            <w:proofErr w:type="gramEnd"/>
            <w:r>
              <w:rPr>
                <w:rStyle w:val="9pt"/>
              </w:rPr>
              <w:t xml:space="preserve"> подпитке</w:t>
            </w:r>
          </w:p>
        </w:tc>
      </w:tr>
      <w:tr w:rsidR="004B3C76">
        <w:trPr>
          <w:trHeight w:hRule="exact" w:val="240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552" w:h="3754" w:hSpace="276" w:wrap="notBeside" w:vAnchor="text" w:hAnchor="text" w:x="277" w:y="779"/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552" w:h="3754" w:hSpace="276" w:wrap="notBeside" w:vAnchor="text" w:hAnchor="text" w:x="277" w:y="779"/>
            </w:pPr>
          </w:p>
        </w:tc>
        <w:tc>
          <w:tcPr>
            <w:tcW w:w="21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552" w:h="3754" w:hSpace="276" w:wrap="notBeside" w:vAnchor="text" w:hAnchor="text" w:x="277" w:y="779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552" w:h="3754" w:hSpace="276" w:wrap="notBeside" w:vAnchor="text" w:hAnchor="text" w:x="277" w:y="779"/>
            </w:pP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552" w:h="3754" w:hSpace="276" w:wrap="notBeside" w:vAnchor="text" w:hAnchor="text" w:x="277" w:y="779"/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552" w:h="3754" w:hSpace="276" w:wrap="notBeside" w:vAnchor="text" w:hAnchor="text" w:x="277" w:y="77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52" w:h="3754" w:hSpace="276" w:wrap="notBeside" w:vAnchor="text" w:hAnchor="text" w:x="277" w:y="779"/>
              <w:shd w:val="clear" w:color="auto" w:fill="auto"/>
              <w:spacing w:line="180" w:lineRule="exact"/>
              <w:ind w:right="140"/>
              <w:jc w:val="right"/>
            </w:pPr>
            <w:proofErr w:type="spellStart"/>
            <w:r>
              <w:rPr>
                <w:rStyle w:val="9pt"/>
              </w:rPr>
              <w:t>мз</w:t>
            </w:r>
            <w:proofErr w:type="spellEnd"/>
            <w:r>
              <w:rPr>
                <w:rStyle w:val="9pt"/>
              </w:rPr>
              <w:t>/ч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52" w:h="3754" w:hSpace="276" w:wrap="notBeside" w:vAnchor="text" w:hAnchor="text" w:x="277" w:y="779"/>
              <w:shd w:val="clear" w:color="auto" w:fill="auto"/>
              <w:spacing w:line="180" w:lineRule="exact"/>
              <w:ind w:left="360"/>
              <w:jc w:val="left"/>
            </w:pPr>
            <w:r>
              <w:rPr>
                <w:rStyle w:val="9pt"/>
              </w:rPr>
              <w:t>%</w:t>
            </w:r>
          </w:p>
        </w:tc>
      </w:tr>
      <w:tr w:rsidR="004B3C76">
        <w:trPr>
          <w:trHeight w:hRule="exact" w:val="70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52" w:h="3754" w:hSpace="276" w:wrap="notBeside" w:vAnchor="text" w:hAnchor="text" w:x="277" w:y="779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9pt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52" w:h="3754" w:hSpace="276" w:wrap="notBeside" w:vAnchor="text" w:hAnchor="text" w:x="277" w:y="779"/>
              <w:shd w:val="clear" w:color="auto" w:fill="auto"/>
              <w:spacing w:line="230" w:lineRule="exact"/>
            </w:pPr>
            <w:r>
              <w:rPr>
                <w:rStyle w:val="9pt"/>
              </w:rPr>
              <w:t>Центральная</w:t>
            </w:r>
          </w:p>
          <w:p w:rsidR="004B3C76" w:rsidRDefault="00FD4F32">
            <w:pPr>
              <w:pStyle w:val="31"/>
              <w:framePr w:w="9552" w:h="3754" w:hSpace="276" w:wrap="notBeside" w:vAnchor="text" w:hAnchor="text" w:x="277" w:y="779"/>
              <w:shd w:val="clear" w:color="auto" w:fill="auto"/>
              <w:spacing w:line="230" w:lineRule="exact"/>
            </w:pPr>
            <w:r>
              <w:rPr>
                <w:rStyle w:val="9pt"/>
              </w:rPr>
              <w:t>котельная,</w:t>
            </w:r>
          </w:p>
          <w:p w:rsidR="004B3C76" w:rsidRDefault="00FD4F32">
            <w:pPr>
              <w:pStyle w:val="31"/>
              <w:framePr w:w="9552" w:h="3754" w:hSpace="276" w:wrap="notBeside" w:vAnchor="text" w:hAnchor="text" w:x="277" w:y="779"/>
              <w:shd w:val="clear" w:color="auto" w:fill="auto"/>
              <w:spacing w:line="230" w:lineRule="exact"/>
            </w:pPr>
            <w:proofErr w:type="spellStart"/>
            <w:r>
              <w:rPr>
                <w:rStyle w:val="9pt"/>
              </w:rPr>
              <w:t>с</w:t>
            </w:r>
            <w:proofErr w:type="gramStart"/>
            <w:r>
              <w:rPr>
                <w:rStyle w:val="9pt"/>
              </w:rPr>
              <w:t>.К</w:t>
            </w:r>
            <w:proofErr w:type="gramEnd"/>
            <w:r>
              <w:rPr>
                <w:rStyle w:val="9pt"/>
              </w:rPr>
              <w:t>удиново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52" w:h="3754" w:hSpace="276" w:wrap="notBeside" w:vAnchor="text" w:hAnchor="text" w:x="277" w:y="779"/>
              <w:shd w:val="clear" w:color="auto" w:fill="auto"/>
              <w:spacing w:line="230" w:lineRule="exact"/>
            </w:pPr>
            <w:r>
              <w:rPr>
                <w:rStyle w:val="9pt"/>
              </w:rPr>
              <w:t xml:space="preserve">Установка </w:t>
            </w:r>
            <w:r>
              <w:rPr>
                <w:rStyle w:val="9pt"/>
                <w:lang w:val="en-US"/>
              </w:rPr>
              <w:t>N</w:t>
            </w:r>
            <w:r w:rsidRPr="00F701B8">
              <w:rPr>
                <w:rStyle w:val="9pt"/>
              </w:rPr>
              <w:t xml:space="preserve">А </w:t>
            </w:r>
            <w:proofErr w:type="spellStart"/>
            <w:r>
              <w:rPr>
                <w:rStyle w:val="9pt"/>
              </w:rPr>
              <w:t>кати</w:t>
            </w:r>
            <w:proofErr w:type="gramStart"/>
            <w:r>
              <w:rPr>
                <w:rStyle w:val="9pt"/>
              </w:rPr>
              <w:t>о</w:t>
            </w:r>
            <w:proofErr w:type="spellEnd"/>
            <w:r>
              <w:rPr>
                <w:rStyle w:val="9pt"/>
              </w:rPr>
              <w:t>-</w:t>
            </w:r>
            <w:proofErr w:type="gram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нирования</w:t>
            </w:r>
            <w:proofErr w:type="spellEnd"/>
            <w:r>
              <w:rPr>
                <w:rStyle w:val="9pt"/>
              </w:rPr>
              <w:t xml:space="preserve"> </w:t>
            </w:r>
            <w:r w:rsidRPr="00F701B8">
              <w:rPr>
                <w:rStyle w:val="9pt"/>
              </w:rPr>
              <w:t>Т</w:t>
            </w:r>
            <w:r>
              <w:rPr>
                <w:rStyle w:val="9pt"/>
                <w:lang w:val="en-US"/>
              </w:rPr>
              <w:t>S</w:t>
            </w:r>
            <w:r w:rsidRPr="00F701B8">
              <w:rPr>
                <w:rStyle w:val="9pt"/>
              </w:rPr>
              <w:t xml:space="preserve"> </w:t>
            </w:r>
            <w:r>
              <w:rPr>
                <w:rStyle w:val="9pt"/>
              </w:rPr>
              <w:t>90 - 13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52" w:h="3754" w:hSpace="276" w:wrap="notBeside" w:vAnchor="text" w:hAnchor="text" w:x="277" w:y="779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3,5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52" w:h="3754" w:hSpace="276" w:wrap="notBeside" w:vAnchor="text" w:hAnchor="text" w:x="277" w:y="779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0,86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52" w:h="3754" w:hSpace="276" w:wrap="notBeside" w:vAnchor="text" w:hAnchor="text" w:x="277" w:y="779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6,88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52" w:h="3754" w:hSpace="276" w:wrap="notBeside" w:vAnchor="text" w:hAnchor="text" w:x="277" w:y="779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2,6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52" w:h="3754" w:hSpace="276" w:wrap="notBeside" w:vAnchor="text" w:hAnchor="text" w:x="277" w:y="779"/>
              <w:shd w:val="clear" w:color="auto" w:fill="auto"/>
              <w:spacing w:line="180" w:lineRule="exact"/>
              <w:ind w:left="360"/>
              <w:jc w:val="left"/>
            </w:pPr>
            <w:r>
              <w:rPr>
                <w:rStyle w:val="9pt"/>
              </w:rPr>
              <w:t>75</w:t>
            </w:r>
          </w:p>
        </w:tc>
      </w:tr>
      <w:tr w:rsidR="004B3C76">
        <w:trPr>
          <w:trHeight w:hRule="exact" w:val="11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52" w:h="3754" w:hSpace="276" w:wrap="notBeside" w:vAnchor="text" w:hAnchor="text" w:x="277" w:y="779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9pt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52" w:h="3754" w:hSpace="276" w:wrap="notBeside" w:vAnchor="text" w:hAnchor="text" w:x="277" w:y="779"/>
              <w:shd w:val="clear" w:color="auto" w:fill="auto"/>
              <w:spacing w:line="230" w:lineRule="exact"/>
            </w:pPr>
            <w:r>
              <w:rPr>
                <w:rStyle w:val="9pt"/>
              </w:rPr>
              <w:t xml:space="preserve">Котельная </w:t>
            </w:r>
            <w:proofErr w:type="spellStart"/>
            <w:r>
              <w:rPr>
                <w:rStyle w:val="9pt"/>
              </w:rPr>
              <w:t>ГВС</w:t>
            </w:r>
            <w:proofErr w:type="gramStart"/>
            <w:r>
              <w:rPr>
                <w:rStyle w:val="9pt"/>
              </w:rPr>
              <w:t>,ж</w:t>
            </w:r>
            <w:proofErr w:type="gramEnd"/>
            <w:r>
              <w:rPr>
                <w:rStyle w:val="9pt"/>
              </w:rPr>
              <w:t>илого</w:t>
            </w:r>
            <w:proofErr w:type="spellEnd"/>
            <w:r>
              <w:rPr>
                <w:rStyle w:val="9pt"/>
              </w:rPr>
              <w:t xml:space="preserve"> дома №18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52" w:h="3754" w:hSpace="276" w:wrap="notBeside" w:vAnchor="text" w:hAnchor="text" w:x="277" w:y="779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Автоматическая</w:t>
            </w:r>
          </w:p>
          <w:p w:rsidR="004B3C76" w:rsidRDefault="00FD4F32">
            <w:pPr>
              <w:pStyle w:val="31"/>
              <w:framePr w:w="9552" w:h="3754" w:hSpace="276" w:wrap="notBeside" w:vAnchor="text" w:hAnchor="text" w:x="277" w:y="779"/>
              <w:shd w:val="clear" w:color="auto" w:fill="auto"/>
              <w:spacing w:line="230" w:lineRule="exact"/>
            </w:pPr>
            <w:r>
              <w:rPr>
                <w:rStyle w:val="9pt"/>
              </w:rPr>
              <w:t>система</w:t>
            </w:r>
          </w:p>
          <w:p w:rsidR="004B3C76" w:rsidRDefault="00FD4F32">
            <w:pPr>
              <w:pStyle w:val="31"/>
              <w:framePr w:w="9552" w:h="3754" w:hSpace="276" w:wrap="notBeside" w:vAnchor="text" w:hAnchor="text" w:x="277" w:y="779"/>
              <w:shd w:val="clear" w:color="auto" w:fill="auto"/>
              <w:spacing w:line="230" w:lineRule="exact"/>
            </w:pPr>
            <w:r>
              <w:rPr>
                <w:rStyle w:val="9pt"/>
              </w:rPr>
              <w:t>дозирования</w:t>
            </w:r>
          </w:p>
          <w:p w:rsidR="004B3C76" w:rsidRDefault="00FD4F32">
            <w:pPr>
              <w:pStyle w:val="31"/>
              <w:framePr w:w="9552" w:h="3754" w:hSpace="276" w:wrap="notBeside" w:vAnchor="text" w:hAnchor="text" w:x="277" w:y="779"/>
              <w:shd w:val="clear" w:color="auto" w:fill="auto"/>
              <w:spacing w:line="230" w:lineRule="exact"/>
            </w:pPr>
            <w:r>
              <w:rPr>
                <w:rStyle w:val="9pt"/>
              </w:rPr>
              <w:t>Q=0,5м3/час</w:t>
            </w:r>
          </w:p>
          <w:p w:rsidR="004B3C76" w:rsidRDefault="00FD4F32">
            <w:pPr>
              <w:pStyle w:val="31"/>
              <w:framePr w:w="9552" w:h="3754" w:hSpace="276" w:wrap="notBeside" w:vAnchor="text" w:hAnchor="text" w:x="277" w:y="779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«Комплексон-6»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52" w:h="3754" w:hSpace="276" w:wrap="notBeside" w:vAnchor="text" w:hAnchor="text" w:x="277" w:y="779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0,5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52" w:h="3754" w:hSpace="276" w:wrap="notBeside" w:vAnchor="text" w:hAnchor="text" w:x="277" w:y="779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52" w:h="3754" w:hSpace="276" w:wrap="notBeside" w:vAnchor="text" w:hAnchor="text" w:x="277" w:y="779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0,13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52" w:h="3754" w:hSpace="276" w:wrap="notBeside" w:vAnchor="text" w:hAnchor="text" w:x="277" w:y="779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52" w:h="3754" w:hSpace="276" w:wrap="notBeside" w:vAnchor="text" w:hAnchor="text" w:x="277" w:y="779"/>
              <w:shd w:val="clear" w:color="auto" w:fill="auto"/>
              <w:spacing w:line="180" w:lineRule="exact"/>
              <w:ind w:left="360"/>
              <w:jc w:val="left"/>
            </w:pPr>
            <w:r>
              <w:rPr>
                <w:rStyle w:val="9pt"/>
              </w:rPr>
              <w:t>97</w:t>
            </w:r>
          </w:p>
        </w:tc>
      </w:tr>
      <w:tr w:rsidR="004B3C76">
        <w:trPr>
          <w:trHeight w:hRule="exact"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4B3C76">
            <w:pPr>
              <w:framePr w:w="9552" w:h="3754" w:hSpace="276" w:wrap="notBeside" w:vAnchor="text" w:hAnchor="text" w:x="277" w:y="779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52" w:h="3754" w:hSpace="276" w:wrap="notBeside" w:vAnchor="text" w:hAnchor="text" w:x="277" w:y="779"/>
              <w:shd w:val="clear" w:color="auto" w:fill="auto"/>
              <w:spacing w:line="180" w:lineRule="exact"/>
            </w:pPr>
            <w:r>
              <w:rPr>
                <w:rStyle w:val="9pt"/>
              </w:rPr>
              <w:t>Всего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4B3C76">
            <w:pPr>
              <w:framePr w:w="9552" w:h="3754" w:hSpace="276" w:wrap="notBeside" w:vAnchor="text" w:hAnchor="text" w:x="277" w:y="779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52" w:h="3754" w:hSpace="276" w:wrap="notBeside" w:vAnchor="text" w:hAnchor="text" w:x="277" w:y="779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4,0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52" w:h="3754" w:hSpace="276" w:wrap="notBeside" w:vAnchor="text" w:hAnchor="text" w:x="277" w:y="779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0,88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52" w:h="3754" w:hSpace="276" w:wrap="notBeside" w:vAnchor="text" w:hAnchor="text" w:x="277" w:y="779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7,01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52" w:h="3754" w:hSpace="276" w:wrap="notBeside" w:vAnchor="text" w:hAnchor="text" w:x="277" w:y="779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3,1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52" w:h="3754" w:hSpace="276" w:wrap="notBeside" w:vAnchor="text" w:hAnchor="text" w:x="277" w:y="779"/>
              <w:shd w:val="clear" w:color="auto" w:fill="auto"/>
              <w:spacing w:line="180" w:lineRule="exact"/>
              <w:ind w:left="360"/>
              <w:jc w:val="left"/>
            </w:pPr>
            <w:r>
              <w:rPr>
                <w:rStyle w:val="9pt"/>
              </w:rPr>
              <w:t>78</w:t>
            </w:r>
          </w:p>
        </w:tc>
      </w:tr>
    </w:tbl>
    <w:p w:rsidR="007F736B" w:rsidRDefault="007F736B">
      <w:pPr>
        <w:pStyle w:val="14"/>
        <w:framePr w:w="9600" w:h="232" w:wrap="notBeside" w:vAnchor="text" w:hAnchor="text" w:x="411" w:y="-5"/>
        <w:shd w:val="clear" w:color="auto" w:fill="auto"/>
        <w:spacing w:line="230" w:lineRule="exact"/>
        <w:ind w:firstLine="0"/>
      </w:pPr>
    </w:p>
    <w:p w:rsidR="004B3C76" w:rsidRDefault="00FD4F32">
      <w:pPr>
        <w:pStyle w:val="14"/>
        <w:framePr w:w="9600" w:h="232" w:wrap="notBeside" w:vAnchor="text" w:hAnchor="text" w:x="411" w:y="-5"/>
        <w:shd w:val="clear" w:color="auto" w:fill="auto"/>
        <w:spacing w:line="230" w:lineRule="exact"/>
        <w:ind w:firstLine="0"/>
      </w:pPr>
      <w:r>
        <w:t>Таблица 1.7.1 - Данные о системах ВПУ установленных на котельных и балансе</w:t>
      </w:r>
    </w:p>
    <w:p w:rsidR="004B3C76" w:rsidRDefault="004B3C76">
      <w:pPr>
        <w:rPr>
          <w:sz w:val="2"/>
          <w:szCs w:val="2"/>
        </w:rPr>
      </w:pPr>
    </w:p>
    <w:p w:rsidR="007F736B" w:rsidRDefault="007F736B" w:rsidP="007F736B">
      <w:pPr>
        <w:pStyle w:val="31"/>
        <w:shd w:val="clear" w:color="auto" w:fill="auto"/>
        <w:spacing w:line="230" w:lineRule="exact"/>
        <w:ind w:left="140" w:firstLine="680"/>
      </w:pPr>
      <w:bookmarkStart w:id="17" w:name="bookmark16"/>
    </w:p>
    <w:p w:rsidR="007F736B" w:rsidRDefault="007F736B" w:rsidP="007F736B">
      <w:pPr>
        <w:pStyle w:val="31"/>
        <w:shd w:val="clear" w:color="auto" w:fill="auto"/>
        <w:spacing w:line="230" w:lineRule="exact"/>
        <w:ind w:left="140" w:firstLine="680"/>
      </w:pPr>
    </w:p>
    <w:p w:rsidR="007F736B" w:rsidRDefault="006861C3" w:rsidP="007F736B">
      <w:pPr>
        <w:pStyle w:val="31"/>
        <w:shd w:val="clear" w:color="auto" w:fill="auto"/>
        <w:spacing w:line="230" w:lineRule="exact"/>
        <w:ind w:left="140" w:firstLine="680"/>
      </w:pPr>
      <w:r>
        <w:rPr>
          <w:noProof/>
        </w:rPr>
        <w:pict>
          <v:shape id="Text Box 100" o:spid="_x0000_s1124" type="#_x0000_t202" style="position:absolute;left:0;text-align:left;margin-left:170.7pt;margin-top:24.8pt;width:163.85pt;height:11pt;z-index:-251645952;visibility:visible;mso-wrap-distance-left:5pt;mso-wrap-distance-right:5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B1yswIAALQ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" filled="f" stroked="f">
            <v:textbox style="mso-fit-shape-to-text:t" inset="0,0,0,0">
              <w:txbxContent>
                <w:p w:rsidR="00B42AF3" w:rsidRDefault="00B42AF3" w:rsidP="007F736B">
                  <w:pPr>
                    <w:pStyle w:val="51"/>
                    <w:shd w:val="clear" w:color="auto" w:fill="auto"/>
                    <w:spacing w:line="220" w:lineRule="exact"/>
                    <w:ind w:left="100"/>
                    <w:jc w:val="left"/>
                  </w:pPr>
                  <w:r>
                    <w:rPr>
                      <w:rStyle w:val="5Exact"/>
                      <w:b/>
                      <w:bCs/>
                    </w:rPr>
                    <w:t>подпитки тепловых сетей</w:t>
                  </w:r>
                </w:p>
              </w:txbxContent>
            </v:textbox>
            <w10:wrap type="square" anchorx="margin" anchory="margin"/>
          </v:shape>
        </w:pict>
      </w:r>
      <w:r w:rsidR="007F736B">
        <w:t>Из таблицы видно, что производительности ВПУ достаточно для обеспечения</w:t>
      </w:r>
    </w:p>
    <w:p w:rsidR="004B3C76" w:rsidRDefault="00FD4F32">
      <w:pPr>
        <w:pStyle w:val="31"/>
        <w:shd w:val="clear" w:color="auto" w:fill="auto"/>
        <w:spacing w:after="314" w:line="418" w:lineRule="exact"/>
        <w:ind w:left="140" w:right="180"/>
      </w:pPr>
      <w:r>
        <w:t>нормативной подпитки тепловых сетей. На каждой котельной существует резерв производительности ВПУ.</w:t>
      </w:r>
      <w:bookmarkEnd w:id="17"/>
    </w:p>
    <w:p w:rsidR="004B3C76" w:rsidRDefault="00FD4F32">
      <w:pPr>
        <w:pStyle w:val="22"/>
        <w:keepNext/>
        <w:keepLines/>
        <w:shd w:val="clear" w:color="auto" w:fill="auto"/>
        <w:spacing w:before="0" w:after="158" w:line="250" w:lineRule="exact"/>
        <w:ind w:left="20"/>
        <w:jc w:val="center"/>
      </w:pPr>
      <w:bookmarkStart w:id="18" w:name="bookmark17"/>
      <w:r>
        <w:t>Часть 8 «Топливные балансы источников тепловой энергии и система обеспечения топливом»</w:t>
      </w:r>
      <w:bookmarkEnd w:id="18"/>
    </w:p>
    <w:p w:rsidR="004B3C76" w:rsidRDefault="00FD4F32">
      <w:pPr>
        <w:pStyle w:val="31"/>
        <w:shd w:val="clear" w:color="auto" w:fill="auto"/>
        <w:ind w:left="140" w:firstLine="680"/>
      </w:pPr>
      <w:r>
        <w:t>Основным топливом для котельных является природный газ.</w:t>
      </w:r>
      <w:r w:rsidR="007F736B">
        <w:t xml:space="preserve"> </w:t>
      </w:r>
      <w:r>
        <w:t>Аварийное или резервное топливо на котельных не предусмотрено.</w:t>
      </w:r>
    </w:p>
    <w:p w:rsidR="004B3C76" w:rsidRDefault="006861C3">
      <w:pPr>
        <w:pStyle w:val="31"/>
        <w:shd w:val="clear" w:color="auto" w:fill="auto"/>
        <w:spacing w:after="98"/>
        <w:ind w:left="140" w:right="180" w:firstLine="680"/>
      </w:pPr>
      <w:r>
        <w:rPr>
          <w:noProof/>
        </w:rPr>
        <w:pict>
          <v:shape id="Text Box 99" o:spid="_x0000_s1029" type="#_x0000_t202" style="position:absolute;left:0;text-align:left;margin-left:163.7pt;margin-top:83.15pt;width:180.4pt;height:11pt;z-index:-251657216;visibility:visible;mso-wrap-distance-left:5pt;mso-wrap-distance-right:5pt;mso-wrap-distance-bottom:6.9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6Asg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" filled="f" stroked="f">
            <v:textbox style="mso-next-textbox:#Text Box 99;mso-fit-shape-to-text:t" inset="0,0,0,0">
              <w:txbxContent>
                <w:p w:rsidR="00B42AF3" w:rsidRDefault="00B42AF3">
                  <w:pPr>
                    <w:pStyle w:val="51"/>
                    <w:shd w:val="clear" w:color="auto" w:fill="auto"/>
                    <w:spacing w:line="220" w:lineRule="exact"/>
                    <w:ind w:left="100"/>
                    <w:jc w:val="left"/>
                  </w:pPr>
                  <w:r>
                    <w:rPr>
                      <w:rStyle w:val="5Exact"/>
                      <w:b/>
                      <w:bCs/>
                    </w:rPr>
                    <w:t>расходу топлива за 2012 год</w:t>
                  </w:r>
                </w:p>
              </w:txbxContent>
            </v:textbox>
            <w10:wrap type="square" anchorx="margin"/>
          </v:shape>
        </w:pict>
      </w:r>
      <w:r w:rsidR="00FD4F32">
        <w:t>Расход натурального и условного топлива, а также объем выработанной тепловой энергии и удельный расход топлива на выработку тепла за 2012 год приведен в таблице 1.8.1.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1402"/>
        <w:gridCol w:w="994"/>
        <w:gridCol w:w="1430"/>
        <w:gridCol w:w="1018"/>
        <w:gridCol w:w="1018"/>
        <w:gridCol w:w="1291"/>
        <w:gridCol w:w="1066"/>
        <w:gridCol w:w="1200"/>
      </w:tblGrid>
      <w:tr w:rsidR="004B3C76">
        <w:trPr>
          <w:trHeight w:hRule="exact" w:val="48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3734" w:hSpace="117" w:wrap="notBeside" w:vAnchor="text" w:hAnchor="text" w:x="118" w:y="783"/>
              <w:shd w:val="clear" w:color="auto" w:fill="auto"/>
              <w:spacing w:line="230" w:lineRule="exact"/>
              <w:ind w:left="180"/>
              <w:jc w:val="left"/>
            </w:pPr>
            <w:r>
              <w:rPr>
                <w:rStyle w:val="9pt"/>
              </w:rPr>
              <w:t>№</w:t>
            </w:r>
          </w:p>
          <w:p w:rsidR="004B3C76" w:rsidRDefault="00FD4F32">
            <w:pPr>
              <w:pStyle w:val="31"/>
              <w:framePr w:w="9869" w:h="3734" w:hSpace="117" w:wrap="notBeside" w:vAnchor="text" w:hAnchor="text" w:x="118" w:y="783"/>
              <w:shd w:val="clear" w:color="auto" w:fill="auto"/>
              <w:spacing w:line="230" w:lineRule="exact"/>
              <w:ind w:left="180"/>
              <w:jc w:val="left"/>
            </w:pPr>
            <w:proofErr w:type="gramStart"/>
            <w:r>
              <w:rPr>
                <w:rStyle w:val="9pt"/>
              </w:rPr>
              <w:t>п</w:t>
            </w:r>
            <w:proofErr w:type="gramEnd"/>
            <w:r>
              <w:rPr>
                <w:rStyle w:val="9pt"/>
              </w:rPr>
              <w:t>/</w:t>
            </w:r>
          </w:p>
          <w:p w:rsidR="004B3C76" w:rsidRDefault="00FD4F32">
            <w:pPr>
              <w:pStyle w:val="31"/>
              <w:framePr w:w="9869" w:h="3734" w:hSpace="117" w:wrap="notBeside" w:vAnchor="text" w:hAnchor="text" w:x="118" w:y="783"/>
              <w:shd w:val="clear" w:color="auto" w:fill="auto"/>
              <w:spacing w:line="230" w:lineRule="exact"/>
              <w:ind w:left="180"/>
              <w:jc w:val="left"/>
            </w:pPr>
            <w:proofErr w:type="gramStart"/>
            <w:r>
              <w:rPr>
                <w:rStyle w:val="9pt"/>
              </w:rPr>
              <w:t>п</w:t>
            </w:r>
            <w:proofErr w:type="gramEnd"/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3734" w:hSpace="117" w:wrap="notBeside" w:vAnchor="text" w:hAnchor="text" w:x="118" w:y="783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Наименован</w:t>
            </w:r>
          </w:p>
          <w:p w:rsidR="004B3C76" w:rsidRDefault="00FD4F32">
            <w:pPr>
              <w:pStyle w:val="31"/>
              <w:framePr w:w="9869" w:h="3734" w:hSpace="117" w:wrap="notBeside" w:vAnchor="text" w:hAnchor="text" w:x="118" w:y="783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9pt"/>
              </w:rPr>
              <w:t>ие</w:t>
            </w:r>
            <w:proofErr w:type="spellEnd"/>
          </w:p>
          <w:p w:rsidR="004B3C76" w:rsidRDefault="00FD4F32">
            <w:pPr>
              <w:pStyle w:val="31"/>
              <w:framePr w:w="9869" w:h="3734" w:hSpace="117" w:wrap="notBeside" w:vAnchor="text" w:hAnchor="text" w:x="118" w:y="783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котельной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3734" w:hSpace="117" w:wrap="notBeside" w:vAnchor="text" w:hAnchor="text" w:x="118" w:y="783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9pt"/>
              </w:rPr>
              <w:t>Основн</w:t>
            </w:r>
            <w:proofErr w:type="spellEnd"/>
          </w:p>
          <w:p w:rsidR="004B3C76" w:rsidRDefault="00FD4F32">
            <w:pPr>
              <w:pStyle w:val="31"/>
              <w:framePr w:w="9869" w:h="3734" w:hSpace="117" w:wrap="notBeside" w:vAnchor="text" w:hAnchor="text" w:x="118" w:y="783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9pt"/>
              </w:rPr>
              <w:t>ое</w:t>
            </w:r>
            <w:proofErr w:type="spellEnd"/>
          </w:p>
          <w:p w:rsidR="004B3C76" w:rsidRDefault="00FD4F32">
            <w:pPr>
              <w:pStyle w:val="31"/>
              <w:framePr w:w="9869" w:h="3734" w:hSpace="117" w:wrap="notBeside" w:vAnchor="text" w:hAnchor="text" w:x="118" w:y="783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топливо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3734" w:hSpace="117" w:wrap="notBeside" w:vAnchor="text" w:hAnchor="text" w:x="118" w:y="783"/>
              <w:shd w:val="clear" w:color="auto" w:fill="auto"/>
              <w:spacing w:line="226" w:lineRule="exact"/>
              <w:ind w:right="160"/>
              <w:jc w:val="right"/>
            </w:pPr>
            <w:r>
              <w:rPr>
                <w:rStyle w:val="9pt"/>
              </w:rPr>
              <w:t xml:space="preserve">Объем </w:t>
            </w:r>
            <w:proofErr w:type="spellStart"/>
            <w:proofErr w:type="gramStart"/>
            <w:r>
              <w:rPr>
                <w:rStyle w:val="9pt"/>
              </w:rPr>
              <w:t>произведенн</w:t>
            </w:r>
            <w:proofErr w:type="spellEnd"/>
            <w:r>
              <w:rPr>
                <w:rStyle w:val="9pt"/>
              </w:rPr>
              <w:t xml:space="preserve"> ой</w:t>
            </w:r>
            <w:proofErr w:type="gramEnd"/>
            <w:r>
              <w:rPr>
                <w:rStyle w:val="9pt"/>
              </w:rPr>
              <w:t xml:space="preserve"> тепловой энергии за год, Гкал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3734" w:hSpace="117" w:wrap="notBeside" w:vAnchor="text" w:hAnchor="text" w:x="118" w:y="783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9pt"/>
              </w:rPr>
              <w:t>Полезн</w:t>
            </w:r>
            <w:proofErr w:type="spellEnd"/>
          </w:p>
          <w:p w:rsidR="004B3C76" w:rsidRDefault="00FD4F32">
            <w:pPr>
              <w:pStyle w:val="31"/>
              <w:framePr w:w="9869" w:h="3734" w:hSpace="117" w:wrap="notBeside" w:vAnchor="text" w:hAnchor="text" w:x="118" w:y="783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9pt"/>
              </w:rPr>
              <w:t>ый</w:t>
            </w:r>
            <w:proofErr w:type="spellEnd"/>
          </w:p>
          <w:p w:rsidR="004B3C76" w:rsidRDefault="00FD4F32">
            <w:pPr>
              <w:pStyle w:val="31"/>
              <w:framePr w:w="9869" w:h="3734" w:hSpace="117" w:wrap="notBeside" w:vAnchor="text" w:hAnchor="text" w:x="118" w:y="783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отпуск</w:t>
            </w:r>
          </w:p>
          <w:p w:rsidR="004B3C76" w:rsidRDefault="00FD4F32">
            <w:pPr>
              <w:pStyle w:val="31"/>
              <w:framePr w:w="9869" w:h="3734" w:hSpace="117" w:wrap="notBeside" w:vAnchor="text" w:hAnchor="text" w:x="118" w:y="783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9pt"/>
              </w:rPr>
              <w:t>теплово</w:t>
            </w:r>
            <w:proofErr w:type="spellEnd"/>
          </w:p>
          <w:p w:rsidR="004B3C76" w:rsidRDefault="00FD4F32">
            <w:pPr>
              <w:pStyle w:val="31"/>
              <w:framePr w:w="9869" w:h="3734" w:hSpace="117" w:wrap="notBeside" w:vAnchor="text" w:hAnchor="text" w:x="118" w:y="783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й</w:t>
            </w:r>
          </w:p>
          <w:p w:rsidR="004B3C76" w:rsidRDefault="00FD4F32">
            <w:pPr>
              <w:pStyle w:val="31"/>
              <w:framePr w:w="9869" w:h="3734" w:hSpace="117" w:wrap="notBeside" w:vAnchor="text" w:hAnchor="text" w:x="118" w:y="783"/>
              <w:shd w:val="clear" w:color="auto" w:fill="auto"/>
              <w:spacing w:line="230" w:lineRule="exact"/>
            </w:pPr>
            <w:r>
              <w:rPr>
                <w:rStyle w:val="9pt"/>
              </w:rPr>
              <w:t>энергии за год, Гкал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3734" w:hSpace="117" w:wrap="notBeside" w:vAnchor="text" w:hAnchor="text" w:x="118" w:y="783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Годовой</w:t>
            </w:r>
          </w:p>
          <w:p w:rsidR="004B3C76" w:rsidRDefault="00FD4F32">
            <w:pPr>
              <w:pStyle w:val="31"/>
              <w:framePr w:w="9869" w:h="3734" w:hSpace="117" w:wrap="notBeside" w:vAnchor="text" w:hAnchor="text" w:x="118" w:y="783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расход</w:t>
            </w:r>
          </w:p>
          <w:p w:rsidR="004B3C76" w:rsidRDefault="00FD4F32">
            <w:pPr>
              <w:pStyle w:val="31"/>
              <w:framePr w:w="9869" w:h="3734" w:hSpace="117" w:wrap="notBeside" w:vAnchor="text" w:hAnchor="text" w:x="118" w:y="783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условно</w:t>
            </w:r>
          </w:p>
          <w:p w:rsidR="004B3C76" w:rsidRDefault="00FD4F32">
            <w:pPr>
              <w:pStyle w:val="31"/>
              <w:framePr w:w="9869" w:h="3734" w:hSpace="117" w:wrap="notBeside" w:vAnchor="text" w:hAnchor="text" w:x="118" w:y="783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9pt"/>
              </w:rPr>
              <w:t>го</w:t>
            </w:r>
            <w:proofErr w:type="spellEnd"/>
          </w:p>
          <w:p w:rsidR="004B3C76" w:rsidRDefault="00FD4F32">
            <w:pPr>
              <w:pStyle w:val="31"/>
              <w:framePr w:w="9869" w:h="3734" w:hSpace="117" w:wrap="notBeside" w:vAnchor="text" w:hAnchor="text" w:x="118" w:y="783"/>
              <w:shd w:val="clear" w:color="auto" w:fill="auto"/>
              <w:spacing w:line="230" w:lineRule="exact"/>
            </w:pPr>
            <w:r>
              <w:rPr>
                <w:rStyle w:val="9pt"/>
              </w:rPr>
              <w:t>топлива</w:t>
            </w:r>
            <w:proofErr w:type="gramStart"/>
            <w:r>
              <w:rPr>
                <w:rStyle w:val="9pt"/>
              </w:rPr>
              <w:t xml:space="preserve"> ,</w:t>
            </w:r>
            <w:proofErr w:type="gramEnd"/>
            <w:r>
              <w:rPr>
                <w:rStyle w:val="9pt"/>
              </w:rPr>
              <w:t xml:space="preserve"> т </w:t>
            </w:r>
            <w:proofErr w:type="spellStart"/>
            <w:r>
              <w:rPr>
                <w:rStyle w:val="9pt"/>
              </w:rPr>
              <w:t>у.т</w:t>
            </w:r>
            <w:proofErr w:type="spellEnd"/>
            <w:r>
              <w:rPr>
                <w:rStyle w:val="9pt"/>
              </w:rPr>
              <w:t>.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3734" w:hSpace="117" w:wrap="notBeside" w:vAnchor="text" w:hAnchor="text" w:x="118" w:y="783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 xml:space="preserve">Годовой расход </w:t>
            </w:r>
            <w:proofErr w:type="spellStart"/>
            <w:r>
              <w:rPr>
                <w:rStyle w:val="9pt"/>
              </w:rPr>
              <w:t>натуральн</w:t>
            </w:r>
            <w:proofErr w:type="spellEnd"/>
            <w:r>
              <w:rPr>
                <w:rStyle w:val="9pt"/>
              </w:rPr>
              <w:t xml:space="preserve"> ого топлива (</w:t>
            </w:r>
            <w:proofErr w:type="spellStart"/>
            <w:r>
              <w:rPr>
                <w:rStyle w:val="9pt"/>
              </w:rPr>
              <w:t>природны</w:t>
            </w:r>
            <w:proofErr w:type="spellEnd"/>
            <w:r>
              <w:rPr>
                <w:rStyle w:val="9pt"/>
              </w:rPr>
              <w:t xml:space="preserve"> й газ, </w:t>
            </w:r>
            <w:proofErr w:type="spellStart"/>
            <w:r>
              <w:rPr>
                <w:rStyle w:val="9pt"/>
              </w:rPr>
              <w:t>тыс.н.м</w:t>
            </w:r>
            <w:proofErr w:type="gramStart"/>
            <w:r>
              <w:rPr>
                <w:rStyle w:val="9pt"/>
              </w:rPr>
              <w:t>.к</w:t>
            </w:r>
            <w:proofErr w:type="gramEnd"/>
            <w:r>
              <w:rPr>
                <w:rStyle w:val="9pt"/>
              </w:rPr>
              <w:t>уб</w:t>
            </w:r>
            <w:proofErr w:type="spellEnd"/>
            <w:r>
              <w:rPr>
                <w:rStyle w:val="9pt"/>
              </w:rPr>
              <w:t xml:space="preserve"> .)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3734" w:hSpace="117" w:wrap="notBeside" w:vAnchor="text" w:hAnchor="text" w:x="118" w:y="783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 xml:space="preserve">Удельный расход </w:t>
            </w:r>
            <w:proofErr w:type="spellStart"/>
            <w:r>
              <w:rPr>
                <w:rStyle w:val="9pt"/>
              </w:rPr>
              <w:t>толпива</w:t>
            </w:r>
            <w:proofErr w:type="spellEnd"/>
          </w:p>
        </w:tc>
      </w:tr>
      <w:tr w:rsidR="004B3C76">
        <w:trPr>
          <w:trHeight w:hRule="exact" w:val="1598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h="3734" w:hSpace="117" w:wrap="notBeside" w:vAnchor="text" w:hAnchor="text" w:x="118" w:y="783"/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h="3734" w:hSpace="117" w:wrap="notBeside" w:vAnchor="text" w:hAnchor="text" w:x="118" w:y="783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h="3734" w:hSpace="117" w:wrap="notBeside" w:vAnchor="text" w:hAnchor="text" w:x="118" w:y="783"/>
            </w:pP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h="3734" w:hSpace="117" w:wrap="notBeside" w:vAnchor="text" w:hAnchor="text" w:x="118" w:y="783"/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h="3734" w:hSpace="117" w:wrap="notBeside" w:vAnchor="text" w:hAnchor="text" w:x="118" w:y="783"/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h="3734" w:hSpace="117" w:wrap="notBeside" w:vAnchor="text" w:hAnchor="text" w:x="118" w:y="783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h="3734" w:hSpace="117" w:wrap="notBeside" w:vAnchor="text" w:hAnchor="text" w:x="118" w:y="783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3734" w:hSpace="117" w:wrap="notBeside" w:vAnchor="text" w:hAnchor="text" w:x="118" w:y="783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9pt"/>
              </w:rPr>
              <w:t>условног</w:t>
            </w:r>
            <w:proofErr w:type="spellEnd"/>
          </w:p>
          <w:p w:rsidR="004B3C76" w:rsidRDefault="00FD4F32">
            <w:pPr>
              <w:pStyle w:val="31"/>
              <w:framePr w:w="9869" w:h="3734" w:hSpace="117" w:wrap="notBeside" w:vAnchor="text" w:hAnchor="text" w:x="118" w:y="783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о</w:t>
            </w:r>
          </w:p>
          <w:p w:rsidR="004B3C76" w:rsidRDefault="00FD4F32">
            <w:pPr>
              <w:pStyle w:val="31"/>
              <w:framePr w:w="9869" w:h="3734" w:hSpace="117" w:wrap="notBeside" w:vAnchor="text" w:hAnchor="text" w:x="118" w:y="783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9pt"/>
              </w:rPr>
              <w:t>кг</w:t>
            </w:r>
            <w:proofErr w:type="gramStart"/>
            <w:r>
              <w:rPr>
                <w:rStyle w:val="9pt"/>
              </w:rPr>
              <w:t>.у</w:t>
            </w:r>
            <w:proofErr w:type="gramEnd"/>
            <w:r>
              <w:rPr>
                <w:rStyle w:val="9pt"/>
              </w:rPr>
              <w:t>.т</w:t>
            </w:r>
            <w:proofErr w:type="spellEnd"/>
            <w:r>
              <w:rPr>
                <w:rStyle w:val="9pt"/>
              </w:rPr>
              <w:t>./</w:t>
            </w:r>
            <w:proofErr w:type="spellStart"/>
            <w:r>
              <w:rPr>
                <w:rStyle w:val="9pt"/>
              </w:rPr>
              <w:t>Гк</w:t>
            </w:r>
            <w:proofErr w:type="spellEnd"/>
          </w:p>
          <w:p w:rsidR="004B3C76" w:rsidRDefault="00FD4F32">
            <w:pPr>
              <w:pStyle w:val="31"/>
              <w:framePr w:w="9869" w:h="3734" w:hSpace="117" w:wrap="notBeside" w:vAnchor="text" w:hAnchor="text" w:x="118" w:y="783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3734" w:hSpace="117" w:wrap="notBeside" w:vAnchor="text" w:hAnchor="text" w:x="118" w:y="783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9pt"/>
              </w:rPr>
              <w:t>Природно</w:t>
            </w:r>
            <w:proofErr w:type="spell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го</w:t>
            </w:r>
            <w:proofErr w:type="spellEnd"/>
            <w:r>
              <w:rPr>
                <w:rStyle w:val="9pt"/>
              </w:rPr>
              <w:t xml:space="preserve"> газа, </w:t>
            </w:r>
            <w:proofErr w:type="spellStart"/>
            <w:r>
              <w:rPr>
                <w:rStyle w:val="9pt"/>
              </w:rPr>
              <w:t>нм</w:t>
            </w:r>
            <w:proofErr w:type="gramStart"/>
            <w:r>
              <w:rPr>
                <w:rStyle w:val="9pt"/>
              </w:rPr>
              <w:t>.к</w:t>
            </w:r>
            <w:proofErr w:type="gramEnd"/>
            <w:r>
              <w:rPr>
                <w:rStyle w:val="9pt"/>
              </w:rPr>
              <w:t>уб</w:t>
            </w:r>
            <w:proofErr w:type="spellEnd"/>
            <w:r>
              <w:rPr>
                <w:rStyle w:val="9pt"/>
              </w:rPr>
              <w:t>./</w:t>
            </w:r>
            <w:proofErr w:type="spellStart"/>
            <w:r>
              <w:rPr>
                <w:rStyle w:val="9pt"/>
              </w:rPr>
              <w:t>Гк</w:t>
            </w:r>
            <w:proofErr w:type="spellEnd"/>
            <w:r>
              <w:rPr>
                <w:rStyle w:val="9pt"/>
              </w:rPr>
              <w:t xml:space="preserve"> ал</w:t>
            </w:r>
          </w:p>
        </w:tc>
      </w:tr>
      <w:tr w:rsidR="004B3C76">
        <w:trPr>
          <w:trHeight w:hRule="exact" w:val="70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3734" w:hSpace="117" w:wrap="notBeside" w:vAnchor="text" w:hAnchor="text" w:x="118" w:y="783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9pt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3734" w:hSpace="117" w:wrap="notBeside" w:vAnchor="text" w:hAnchor="text" w:x="118" w:y="783"/>
              <w:shd w:val="clear" w:color="auto" w:fill="auto"/>
              <w:spacing w:line="230" w:lineRule="exact"/>
            </w:pPr>
            <w:r>
              <w:rPr>
                <w:rStyle w:val="9pt"/>
              </w:rPr>
              <w:t xml:space="preserve">Центральна я котельная, </w:t>
            </w:r>
            <w:proofErr w:type="spellStart"/>
            <w:r>
              <w:rPr>
                <w:rStyle w:val="9pt"/>
              </w:rPr>
              <w:t>с</w:t>
            </w:r>
            <w:proofErr w:type="gramStart"/>
            <w:r>
              <w:rPr>
                <w:rStyle w:val="9pt"/>
              </w:rPr>
              <w:t>.К</w:t>
            </w:r>
            <w:proofErr w:type="gramEnd"/>
            <w:r>
              <w:rPr>
                <w:rStyle w:val="9pt"/>
              </w:rPr>
              <w:t>удиново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3734" w:hSpace="117" w:wrap="notBeside" w:vAnchor="text" w:hAnchor="text" w:x="118" w:y="783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pt"/>
              </w:rPr>
              <w:t>газ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3734" w:hSpace="117" w:wrap="notBeside" w:vAnchor="text" w:hAnchor="text" w:x="118" w:y="783"/>
              <w:shd w:val="clear" w:color="auto" w:fill="auto"/>
              <w:spacing w:line="180" w:lineRule="exact"/>
              <w:ind w:right="160"/>
              <w:jc w:val="right"/>
            </w:pPr>
            <w:r>
              <w:rPr>
                <w:rStyle w:val="9pt"/>
              </w:rPr>
              <w:t>12 156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3734" w:hSpace="117" w:wrap="notBeside" w:vAnchor="text" w:hAnchor="text" w:x="118" w:y="783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10 722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3734" w:hSpace="117" w:wrap="notBeside" w:vAnchor="text" w:hAnchor="text" w:x="118" w:y="783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1 917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3734" w:hSpace="117" w:wrap="notBeside" w:vAnchor="text" w:hAnchor="text" w:x="118" w:y="783"/>
              <w:shd w:val="clear" w:color="auto" w:fill="auto"/>
              <w:spacing w:line="180" w:lineRule="exact"/>
              <w:ind w:right="180"/>
              <w:jc w:val="right"/>
            </w:pPr>
            <w:r>
              <w:rPr>
                <w:rStyle w:val="9pt"/>
              </w:rPr>
              <w:t>1 678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3734" w:hSpace="117" w:wrap="notBeside" w:vAnchor="text" w:hAnchor="text" w:x="118" w:y="783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157,7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3734" w:hSpace="117" w:wrap="notBeside" w:vAnchor="text" w:hAnchor="text" w:x="118" w:y="783"/>
              <w:shd w:val="clear" w:color="auto" w:fill="auto"/>
              <w:spacing w:line="180" w:lineRule="exact"/>
              <w:ind w:right="160"/>
              <w:jc w:val="right"/>
            </w:pPr>
            <w:r>
              <w:rPr>
                <w:rStyle w:val="9pt"/>
              </w:rPr>
              <w:t>138,0</w:t>
            </w:r>
          </w:p>
        </w:tc>
      </w:tr>
      <w:tr w:rsidR="004B3C76">
        <w:trPr>
          <w:trHeight w:hRule="exact" w:val="70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3734" w:hSpace="117" w:wrap="notBeside" w:vAnchor="text" w:hAnchor="text" w:x="118" w:y="783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9pt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3734" w:hSpace="117" w:wrap="notBeside" w:vAnchor="text" w:hAnchor="text" w:x="118" w:y="783"/>
              <w:shd w:val="clear" w:color="auto" w:fill="auto"/>
              <w:spacing w:line="230" w:lineRule="exact"/>
            </w:pPr>
            <w:r>
              <w:rPr>
                <w:rStyle w:val="9pt"/>
              </w:rPr>
              <w:t xml:space="preserve">Котельная </w:t>
            </w:r>
            <w:proofErr w:type="spellStart"/>
            <w:r>
              <w:rPr>
                <w:rStyle w:val="9pt"/>
              </w:rPr>
              <w:t>ГВС</w:t>
            </w:r>
            <w:proofErr w:type="gramStart"/>
            <w:r>
              <w:rPr>
                <w:rStyle w:val="9pt"/>
              </w:rPr>
              <w:t>,ж</w:t>
            </w:r>
            <w:proofErr w:type="gramEnd"/>
            <w:r>
              <w:rPr>
                <w:rStyle w:val="9pt"/>
              </w:rPr>
              <w:t>илого</w:t>
            </w:r>
            <w:proofErr w:type="spellEnd"/>
            <w:r>
              <w:rPr>
                <w:rStyle w:val="9pt"/>
              </w:rPr>
              <w:t xml:space="preserve"> дома №18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3734" w:hSpace="117" w:wrap="notBeside" w:vAnchor="text" w:hAnchor="text" w:x="118" w:y="783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pt"/>
              </w:rPr>
              <w:t>газ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3734" w:hSpace="117" w:wrap="notBeside" w:vAnchor="text" w:hAnchor="text" w:x="118" w:y="783"/>
              <w:shd w:val="clear" w:color="auto" w:fill="auto"/>
              <w:spacing w:line="180" w:lineRule="exact"/>
              <w:ind w:right="160"/>
              <w:jc w:val="right"/>
            </w:pPr>
            <w:r>
              <w:rPr>
                <w:rStyle w:val="9pt"/>
              </w:rPr>
              <w:t>483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3734" w:hSpace="117" w:wrap="notBeside" w:vAnchor="text" w:hAnchor="text" w:x="118" w:y="783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426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3734" w:hSpace="117" w:wrap="notBeside" w:vAnchor="text" w:hAnchor="text" w:x="118" w:y="783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3734" w:hSpace="117" w:wrap="notBeside" w:vAnchor="text" w:hAnchor="text" w:x="118" w:y="783"/>
              <w:shd w:val="clear" w:color="auto" w:fill="auto"/>
              <w:spacing w:line="180" w:lineRule="exact"/>
              <w:ind w:right="180"/>
              <w:jc w:val="right"/>
            </w:pPr>
            <w:r>
              <w:rPr>
                <w:rStyle w:val="9pt"/>
              </w:rPr>
              <w:t>158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3734" w:hSpace="117" w:wrap="notBeside" w:vAnchor="text" w:hAnchor="text" w:x="118" w:y="783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374,2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3734" w:hSpace="117" w:wrap="notBeside" w:vAnchor="text" w:hAnchor="text" w:x="118" w:y="783"/>
              <w:shd w:val="clear" w:color="auto" w:fill="auto"/>
              <w:spacing w:line="180" w:lineRule="exact"/>
              <w:ind w:right="160"/>
              <w:jc w:val="right"/>
            </w:pPr>
            <w:r>
              <w:rPr>
                <w:rStyle w:val="9pt"/>
              </w:rPr>
              <w:t>327,4</w:t>
            </w:r>
          </w:p>
        </w:tc>
      </w:tr>
      <w:tr w:rsidR="004B3C76" w:rsidTr="007F736B">
        <w:trPr>
          <w:trHeight w:hRule="exact" w:val="25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h="3734" w:hSpace="117" w:wrap="notBeside" w:vAnchor="text" w:hAnchor="text" w:x="118" w:y="783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3734" w:hSpace="117" w:wrap="notBeside" w:vAnchor="text" w:hAnchor="text" w:x="118" w:y="783"/>
              <w:shd w:val="clear" w:color="auto" w:fill="auto"/>
              <w:spacing w:line="180" w:lineRule="exact"/>
            </w:pPr>
            <w:r>
              <w:rPr>
                <w:rStyle w:val="9pt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h="3734" w:hSpace="117" w:wrap="notBeside" w:vAnchor="text" w:hAnchor="text" w:x="118" w:y="783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3734" w:hSpace="117" w:wrap="notBeside" w:vAnchor="text" w:hAnchor="text" w:x="118" w:y="783"/>
              <w:shd w:val="clear" w:color="auto" w:fill="auto"/>
              <w:spacing w:line="180" w:lineRule="exact"/>
              <w:ind w:right="160"/>
              <w:jc w:val="right"/>
            </w:pPr>
            <w:r>
              <w:rPr>
                <w:rStyle w:val="9pt"/>
              </w:rPr>
              <w:t>12 639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3734" w:hSpace="117" w:wrap="notBeside" w:vAnchor="text" w:hAnchor="text" w:x="118" w:y="783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11 148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3734" w:hSpace="117" w:wrap="notBeside" w:vAnchor="text" w:hAnchor="text" w:x="118" w:y="783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2 098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3734" w:hSpace="117" w:wrap="notBeside" w:vAnchor="text" w:hAnchor="text" w:x="118" w:y="783"/>
              <w:shd w:val="clear" w:color="auto" w:fill="auto"/>
              <w:spacing w:line="180" w:lineRule="exact"/>
              <w:ind w:right="180"/>
              <w:jc w:val="right"/>
            </w:pPr>
            <w:r>
              <w:rPr>
                <w:rStyle w:val="9pt"/>
              </w:rPr>
              <w:t>1 836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h="3734" w:hSpace="117" w:wrap="notBeside" w:vAnchor="text" w:hAnchor="text" w:x="118" w:y="783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h="3734" w:hSpace="117" w:wrap="notBeside" w:vAnchor="text" w:hAnchor="text" w:x="118" w:y="783"/>
              <w:rPr>
                <w:sz w:val="10"/>
                <w:szCs w:val="10"/>
              </w:rPr>
            </w:pPr>
          </w:p>
        </w:tc>
      </w:tr>
    </w:tbl>
    <w:p w:rsidR="004B3C76" w:rsidRDefault="00FD4F32">
      <w:pPr>
        <w:pStyle w:val="14"/>
        <w:framePr w:w="9038" w:h="412" w:wrap="notBeside" w:vAnchor="text" w:hAnchor="text" w:x="555" w:y="-151"/>
        <w:shd w:val="clear" w:color="auto" w:fill="auto"/>
        <w:spacing w:line="413" w:lineRule="exact"/>
        <w:ind w:firstLine="0"/>
      </w:pPr>
      <w:r>
        <w:t>Таблица 1.8.1 - Данные по расходу топлива, выработке тепла и удельному</w:t>
      </w:r>
    </w:p>
    <w:p w:rsidR="004B3C76" w:rsidRDefault="00FD4F32">
      <w:pPr>
        <w:rPr>
          <w:sz w:val="2"/>
          <w:szCs w:val="2"/>
        </w:rPr>
      </w:pPr>
      <w:r>
        <w:br w:type="page"/>
      </w:r>
    </w:p>
    <w:p w:rsidR="004B3C76" w:rsidRDefault="004B3C76"/>
    <w:p w:rsidR="004B3C76" w:rsidRDefault="00FD4F32">
      <w:pPr>
        <w:pStyle w:val="31"/>
        <w:shd w:val="clear" w:color="auto" w:fill="auto"/>
        <w:ind w:left="60" w:right="40" w:firstLine="720"/>
      </w:pPr>
      <w:r>
        <w:t xml:space="preserve">Удельный расход топлива на Центральной котельной с. </w:t>
      </w:r>
      <w:proofErr w:type="spellStart"/>
      <w:r>
        <w:t>Кудиново</w:t>
      </w:r>
      <w:proofErr w:type="spellEnd"/>
      <w:r>
        <w:t xml:space="preserve"> составляет 157,7 </w:t>
      </w:r>
      <w:proofErr w:type="spellStart"/>
      <w:r>
        <w:t>кг</w:t>
      </w:r>
      <w:proofErr w:type="gramStart"/>
      <w:r>
        <w:t>.у</w:t>
      </w:r>
      <w:proofErr w:type="gramEnd"/>
      <w:r>
        <w:t>.т</w:t>
      </w:r>
      <w:proofErr w:type="spellEnd"/>
      <w:r>
        <w:t>/Гкал, что соответствует КПД работы оборудование 91%.</w:t>
      </w:r>
    </w:p>
    <w:p w:rsidR="004B3C76" w:rsidRDefault="00FD4F32">
      <w:pPr>
        <w:pStyle w:val="31"/>
        <w:shd w:val="clear" w:color="auto" w:fill="auto"/>
        <w:spacing w:after="310"/>
        <w:ind w:left="60" w:right="40" w:firstLine="720"/>
      </w:pPr>
      <w:bookmarkStart w:id="19" w:name="bookmark18"/>
      <w:r>
        <w:t xml:space="preserve">Удельный расход топлива на котельной жилого дома №18 составляет 374,2 </w:t>
      </w:r>
      <w:proofErr w:type="spellStart"/>
      <w:r>
        <w:t>кг</w:t>
      </w:r>
      <w:proofErr w:type="gramStart"/>
      <w:r>
        <w:t>.у</w:t>
      </w:r>
      <w:proofErr w:type="gramEnd"/>
      <w:r>
        <w:t>.т</w:t>
      </w:r>
      <w:proofErr w:type="spellEnd"/>
      <w:r>
        <w:t>/Гкал, что соответствует КПД работы оборудование 38%. Низкое значение КПД обусловлено двумя факторами: неэффективная работа котельной из-за малого объема полезного отпуска тепла (только ГВС), а также определение отпущенной тепловой энергии расчетным путем, а не по приборам учета тепловой энергии.</w:t>
      </w:r>
      <w:bookmarkEnd w:id="19"/>
    </w:p>
    <w:p w:rsidR="004B3C76" w:rsidRDefault="00FD4F32">
      <w:pPr>
        <w:pStyle w:val="22"/>
        <w:keepNext/>
        <w:keepLines/>
        <w:shd w:val="clear" w:color="auto" w:fill="auto"/>
        <w:spacing w:before="0" w:after="158" w:line="250" w:lineRule="exact"/>
        <w:ind w:right="40"/>
        <w:jc w:val="center"/>
      </w:pPr>
      <w:bookmarkStart w:id="20" w:name="bookmark19"/>
      <w:r>
        <w:t>Часть 9 «Надежность теплоснабжения»</w:t>
      </w:r>
      <w:bookmarkEnd w:id="20"/>
    </w:p>
    <w:p w:rsidR="004B3C76" w:rsidRDefault="00FD4F32">
      <w:pPr>
        <w:pStyle w:val="31"/>
        <w:shd w:val="clear" w:color="auto" w:fill="auto"/>
        <w:ind w:left="60" w:right="40" w:firstLine="720"/>
      </w:pPr>
      <w:r>
        <w:t>Под надежностью теплоснабжения понимается возможность системы теплоснабжения бесперебойно снабжать потребителей в необходимом количестве тепловой энергией требуемого качества при полном соблюдении условий безопасности для людей и окружающей среды.</w:t>
      </w:r>
    </w:p>
    <w:p w:rsidR="004B3C76" w:rsidRDefault="00FD4F32">
      <w:pPr>
        <w:pStyle w:val="31"/>
        <w:shd w:val="clear" w:color="auto" w:fill="auto"/>
        <w:ind w:left="60" w:right="40" w:firstLine="720"/>
      </w:pPr>
      <w:r>
        <w:t>Способность системы теплоснабжения обеспечивать в течение заданного времени требуемые режимы, параметры и качество теплоснабжения определяется вероятность безотказной работы.</w:t>
      </w:r>
    </w:p>
    <w:p w:rsidR="004B3C76" w:rsidRDefault="00FD4F32">
      <w:pPr>
        <w:pStyle w:val="31"/>
        <w:shd w:val="clear" w:color="auto" w:fill="auto"/>
        <w:ind w:left="60" w:right="40" w:firstLine="720"/>
        <w:jc w:val="left"/>
      </w:pPr>
      <w:r>
        <w:t>Вероятность безотказной работы системы - это способность системы не допускать отказов, приводящих к падению температуры в отапливаемых помещениях жилых и общественных зданий ниже установленного нормативами. Вероятность безотказной работы (Р) определяется по формуле:</w:t>
      </w:r>
    </w:p>
    <w:p w:rsidR="004B3C76" w:rsidRDefault="007F736B">
      <w:pPr>
        <w:pStyle w:val="31"/>
        <w:shd w:val="clear" w:color="auto" w:fill="auto"/>
        <w:tabs>
          <w:tab w:val="right" w:pos="9558"/>
        </w:tabs>
        <w:ind w:left="5180"/>
      </w:pPr>
      <w:proofErr w:type="gramStart"/>
      <w:r>
        <w:t>Р</w:t>
      </w:r>
      <w:proofErr w:type="gramEnd"/>
      <w:r>
        <w:t>=е-</w:t>
      </w:r>
      <w:r>
        <w:rPr>
          <w:lang w:val="en-US"/>
        </w:rPr>
        <w:t>w</w:t>
      </w:r>
      <w:r w:rsidR="00FD4F32">
        <w:t>,</w:t>
      </w:r>
      <w:r w:rsidR="00FD4F32">
        <w:tab/>
        <w:t>(9.2)</w:t>
      </w:r>
    </w:p>
    <w:p w:rsidR="004B3C76" w:rsidRDefault="00FD4F32">
      <w:pPr>
        <w:pStyle w:val="31"/>
        <w:shd w:val="clear" w:color="auto" w:fill="auto"/>
        <w:ind w:left="60"/>
        <w:jc w:val="center"/>
      </w:pPr>
      <w:r>
        <w:t xml:space="preserve">где </w:t>
      </w:r>
      <w:r>
        <w:rPr>
          <w:lang w:val="en-US"/>
        </w:rPr>
        <w:t>w</w:t>
      </w:r>
      <w:r w:rsidRPr="00F701B8">
        <w:t xml:space="preserve"> </w:t>
      </w:r>
      <w:r>
        <w:t>- плотность потока учитываемых отказов, сопровождающихся снижением подачи тепловой энергии потребителям, определяется по формуле:</w:t>
      </w:r>
    </w:p>
    <w:p w:rsidR="004B3C76" w:rsidRDefault="00FD4F32">
      <w:pPr>
        <w:pStyle w:val="31"/>
        <w:shd w:val="clear" w:color="auto" w:fill="auto"/>
        <w:tabs>
          <w:tab w:val="right" w:pos="9558"/>
        </w:tabs>
        <w:ind w:left="4140"/>
      </w:pPr>
      <w:r>
        <w:rPr>
          <w:lang w:val="en-US"/>
        </w:rPr>
        <w:t>w</w:t>
      </w:r>
      <w:r w:rsidRPr="00F701B8">
        <w:t>=</w:t>
      </w:r>
      <w:r>
        <w:rPr>
          <w:lang w:val="en-US"/>
        </w:rPr>
        <w:t>a</w:t>
      </w:r>
      <w:r w:rsidRPr="00F701B8">
        <w:t xml:space="preserve"> </w:t>
      </w:r>
      <w:r>
        <w:rPr>
          <w:vertAlign w:val="superscript"/>
        </w:rPr>
        <w:t>х</w:t>
      </w:r>
      <w:r>
        <w:rPr>
          <w:lang w:val="en-US"/>
        </w:rPr>
        <w:t>m</w:t>
      </w:r>
      <w:r w:rsidRPr="00F701B8">
        <w:t xml:space="preserve"> </w:t>
      </w:r>
      <w:r>
        <w:rPr>
          <w:vertAlign w:val="superscript"/>
        </w:rPr>
        <w:t>х</w:t>
      </w:r>
      <w:r>
        <w:rPr>
          <w:lang w:val="en-US"/>
        </w:rPr>
        <w:t>Kc</w:t>
      </w:r>
      <w:r w:rsidRPr="00F701B8">
        <w:t xml:space="preserve"> </w:t>
      </w:r>
      <w:r>
        <w:rPr>
          <w:vertAlign w:val="superscript"/>
        </w:rPr>
        <w:t>х</w:t>
      </w:r>
      <w:r>
        <w:rPr>
          <w:lang w:val="en-US"/>
        </w:rPr>
        <w:t>d</w:t>
      </w:r>
      <w:r w:rsidRPr="00F701B8">
        <w:t xml:space="preserve">0.208, </w:t>
      </w:r>
      <w:r>
        <w:t>1/год*км,</w:t>
      </w:r>
      <w:r>
        <w:tab/>
        <w:t>(9.3)</w:t>
      </w:r>
    </w:p>
    <w:p w:rsidR="004B3C76" w:rsidRDefault="00FD4F32">
      <w:pPr>
        <w:pStyle w:val="31"/>
        <w:shd w:val="clear" w:color="auto" w:fill="auto"/>
        <w:ind w:right="40"/>
        <w:jc w:val="center"/>
      </w:pPr>
      <w:r>
        <w:t xml:space="preserve">где а - эмпирический коэффициент, при уровне </w:t>
      </w:r>
      <w:proofErr w:type="gramStart"/>
      <w:r>
        <w:t>безотказности</w:t>
      </w:r>
      <w:proofErr w:type="gramEnd"/>
      <w:r>
        <w:t xml:space="preserve"> а=0,00003; </w:t>
      </w:r>
      <w:r>
        <w:rPr>
          <w:lang w:val="en-US"/>
        </w:rPr>
        <w:t>m</w:t>
      </w:r>
      <w:r w:rsidRPr="00F701B8">
        <w:t xml:space="preserve"> </w:t>
      </w:r>
      <w:r>
        <w:t>- эмпирический коэффициент потока отказов, принимается равным 0,5 - при расчете показателя безотказности и 1,0 - при расчете показателя готовности;</w:t>
      </w:r>
    </w:p>
    <w:p w:rsidR="004B3C76" w:rsidRDefault="00FD4F32">
      <w:pPr>
        <w:pStyle w:val="31"/>
        <w:shd w:val="clear" w:color="auto" w:fill="auto"/>
        <w:ind w:left="60" w:firstLine="720"/>
      </w:pPr>
      <w:r>
        <w:t>К</w:t>
      </w:r>
      <w:r>
        <w:rPr>
          <w:vertAlign w:val="subscript"/>
        </w:rPr>
        <w:t>с</w:t>
      </w:r>
      <w:r>
        <w:t xml:space="preserve"> - коэффициент, учитывающий старение конкретного участка теплосети.</w:t>
      </w:r>
    </w:p>
    <w:p w:rsidR="004B3C76" w:rsidRDefault="00FD4F32">
      <w:pPr>
        <w:pStyle w:val="51"/>
        <w:shd w:val="clear" w:color="auto" w:fill="auto"/>
        <w:spacing w:after="98" w:line="413" w:lineRule="exact"/>
        <w:ind w:right="40"/>
      </w:pPr>
      <w:r>
        <w:t>Таблица 9.1 - Результаты расчетов показателей надежности работы тепловых</w:t>
      </w:r>
    </w:p>
    <w:p w:rsidR="004B3C76" w:rsidRDefault="00FD4F32">
      <w:pPr>
        <w:pStyle w:val="14"/>
        <w:framePr w:w="9403" w:wrap="notBeside" w:vAnchor="text" w:hAnchor="text" w:xAlign="center" w:y="1"/>
        <w:shd w:val="clear" w:color="auto" w:fill="auto"/>
        <w:spacing w:line="230" w:lineRule="exact"/>
        <w:ind w:firstLine="0"/>
      </w:pPr>
      <w:r>
        <w:t>сетей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2093"/>
        <w:gridCol w:w="2088"/>
        <w:gridCol w:w="1598"/>
        <w:gridCol w:w="2280"/>
      </w:tblGrid>
      <w:tr w:rsidR="004B3C76">
        <w:trPr>
          <w:trHeight w:hRule="exact" w:val="931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Участок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 xml:space="preserve">Длина трубопровода на участке, </w:t>
            </w:r>
            <w:proofErr w:type="gramStart"/>
            <w:r>
              <w:rPr>
                <w:rStyle w:val="9pt"/>
              </w:rPr>
              <w:t>м</w:t>
            </w:r>
            <w:proofErr w:type="gram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 xml:space="preserve">Диаметр трубопровода на участке, </w:t>
            </w:r>
            <w:proofErr w:type="gramStart"/>
            <w:r>
              <w:rPr>
                <w:rStyle w:val="9pt"/>
              </w:rPr>
              <w:t>м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pt"/>
              </w:rPr>
              <w:t>Год прокладки трубопровода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230" w:lineRule="exact"/>
              <w:ind w:left="180" w:firstLine="380"/>
              <w:jc w:val="left"/>
            </w:pPr>
            <w:r>
              <w:rPr>
                <w:rStyle w:val="9pt"/>
              </w:rPr>
              <w:t>Вероятность безотказной работы пути относительно конечного потребителя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712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ind w:left="60"/>
              <w:jc w:val="left"/>
            </w:pPr>
            <w:r>
              <w:rPr>
                <w:rStyle w:val="9pt"/>
              </w:rPr>
              <w:t xml:space="preserve">Центральная котельная, </w:t>
            </w:r>
            <w:proofErr w:type="spellStart"/>
            <w:r>
              <w:rPr>
                <w:rStyle w:val="9pt"/>
              </w:rPr>
              <w:t>с</w:t>
            </w:r>
            <w:proofErr w:type="gramStart"/>
            <w:r>
              <w:rPr>
                <w:rStyle w:val="9pt"/>
              </w:rPr>
              <w:t>.К</w:t>
            </w:r>
            <w:proofErr w:type="gramEnd"/>
            <w:r>
              <w:rPr>
                <w:rStyle w:val="9pt"/>
              </w:rPr>
              <w:t>удиново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3C76">
        <w:trPr>
          <w:trHeight w:hRule="exact" w:val="240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proofErr w:type="spellStart"/>
            <w:r>
              <w:rPr>
                <w:rStyle w:val="9pt"/>
              </w:rPr>
              <w:t>Кудиново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187,94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0,4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ind w:right="100"/>
              <w:jc w:val="right"/>
            </w:pPr>
            <w:r>
              <w:rPr>
                <w:rStyle w:val="9pt"/>
              </w:rPr>
              <w:t>1971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0,9999162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21,05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0,2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ind w:right="100"/>
              <w:jc w:val="right"/>
            </w:pPr>
            <w:r>
              <w:rPr>
                <w:rStyle w:val="9pt"/>
              </w:rPr>
              <w:t>1971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0,9999275</w:t>
            </w:r>
          </w:p>
        </w:tc>
      </w:tr>
      <w:tr w:rsidR="004B3C76">
        <w:trPr>
          <w:trHeight w:hRule="exact" w:val="254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148,77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0,2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ind w:right="100"/>
              <w:jc w:val="right"/>
            </w:pPr>
            <w:r>
              <w:rPr>
                <w:rStyle w:val="9pt"/>
              </w:rPr>
              <w:t>1971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0,9999275</w:t>
            </w:r>
          </w:p>
        </w:tc>
      </w:tr>
    </w:tbl>
    <w:p w:rsidR="004B3C76" w:rsidRDefault="00FD4F32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2093"/>
        <w:gridCol w:w="2088"/>
        <w:gridCol w:w="1598"/>
        <w:gridCol w:w="2280"/>
      </w:tblGrid>
      <w:tr w:rsidR="004B3C76">
        <w:trPr>
          <w:trHeight w:hRule="exact" w:val="1162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after="360" w:line="180" w:lineRule="exact"/>
              <w:jc w:val="center"/>
            </w:pPr>
            <w:r>
              <w:rPr>
                <w:rStyle w:val="9pt"/>
              </w:rPr>
              <w:lastRenderedPageBreak/>
              <w:t>Участок</w:t>
            </w:r>
          </w:p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before="360" w:line="180" w:lineRule="exact"/>
              <w:jc w:val="center"/>
            </w:pPr>
            <w:r>
              <w:rPr>
                <w:rStyle w:val="9pt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after="180" w:line="230" w:lineRule="exact"/>
              <w:jc w:val="center"/>
            </w:pPr>
            <w:r>
              <w:rPr>
                <w:rStyle w:val="9pt"/>
              </w:rPr>
              <w:t xml:space="preserve">Длина трубопровода на участке, </w:t>
            </w:r>
            <w:proofErr w:type="gramStart"/>
            <w:r>
              <w:rPr>
                <w:rStyle w:val="9pt"/>
              </w:rPr>
              <w:t>м</w:t>
            </w:r>
            <w:proofErr w:type="gramEnd"/>
          </w:p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before="180" w:line="180" w:lineRule="exact"/>
              <w:jc w:val="center"/>
            </w:pPr>
            <w:r>
              <w:rPr>
                <w:rStyle w:val="9pt"/>
              </w:rPr>
              <w:t>106,65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9pt"/>
              </w:rPr>
              <w:t xml:space="preserve">Диаметр трубопровода на участке, </w:t>
            </w:r>
            <w:proofErr w:type="gramStart"/>
            <w:r>
              <w:rPr>
                <w:rStyle w:val="9pt"/>
              </w:rPr>
              <w:t>м</w:t>
            </w:r>
            <w:proofErr w:type="gramEnd"/>
          </w:p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9pt"/>
              </w:rPr>
              <w:t>0,2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after="180" w:line="230" w:lineRule="exact"/>
            </w:pPr>
            <w:r>
              <w:rPr>
                <w:rStyle w:val="9pt"/>
              </w:rPr>
              <w:t>Год прокладки трубопровода</w:t>
            </w:r>
          </w:p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before="180" w:line="180" w:lineRule="exact"/>
              <w:ind w:right="80"/>
              <w:jc w:val="right"/>
            </w:pPr>
            <w:r>
              <w:rPr>
                <w:rStyle w:val="9pt"/>
              </w:rPr>
              <w:t>1971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230" w:lineRule="exact"/>
              <w:ind w:right="80"/>
              <w:jc w:val="right"/>
            </w:pPr>
            <w:r>
              <w:rPr>
                <w:rStyle w:val="9pt"/>
              </w:rPr>
              <w:t>Вероятность безотказной работы пути относительно конечного потребителя 0,9999275</w:t>
            </w:r>
          </w:p>
        </w:tc>
      </w:tr>
      <w:tr w:rsidR="004B3C76">
        <w:trPr>
          <w:trHeight w:hRule="exact" w:val="245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89,43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0,08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9pt"/>
              </w:rPr>
              <w:t>1971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9pt"/>
              </w:rPr>
              <w:t>0,9999401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106,14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0,1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9pt"/>
              </w:rPr>
              <w:t>1971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9pt"/>
              </w:rPr>
              <w:t>0,9999372</w:t>
            </w:r>
          </w:p>
        </w:tc>
      </w:tr>
      <w:tr w:rsidR="004B3C76">
        <w:trPr>
          <w:trHeight w:hRule="exact" w:val="235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158,91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0,2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9pt"/>
              </w:rPr>
              <w:t>1971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9pt"/>
              </w:rPr>
              <w:t>0,9999275</w:t>
            </w:r>
          </w:p>
        </w:tc>
      </w:tr>
      <w:tr w:rsidR="004B3C76">
        <w:trPr>
          <w:trHeight w:hRule="exact" w:val="245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59,16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0,1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9pt"/>
              </w:rPr>
              <w:t>1971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9pt"/>
              </w:rPr>
              <w:t>0,9999372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65,43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0,2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9pt"/>
              </w:rPr>
              <w:t>1971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9pt"/>
              </w:rPr>
              <w:t>0,9999275</w:t>
            </w:r>
          </w:p>
        </w:tc>
      </w:tr>
      <w:tr w:rsidR="004B3C76">
        <w:trPr>
          <w:trHeight w:hRule="exact" w:val="235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37,73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0,2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9pt"/>
              </w:rPr>
              <w:t>1971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9pt"/>
              </w:rPr>
              <w:t>0,9999275</w:t>
            </w:r>
          </w:p>
        </w:tc>
      </w:tr>
      <w:tr w:rsidR="004B3C76">
        <w:trPr>
          <w:trHeight w:hRule="exact" w:val="250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25,99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0,2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9pt"/>
              </w:rPr>
              <w:t>1971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403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9pt"/>
              </w:rPr>
              <w:t>0,9999275</w:t>
            </w:r>
          </w:p>
        </w:tc>
      </w:tr>
    </w:tbl>
    <w:p w:rsidR="004B3C76" w:rsidRDefault="004B3C76">
      <w:pPr>
        <w:rPr>
          <w:sz w:val="2"/>
          <w:szCs w:val="2"/>
        </w:rPr>
      </w:pPr>
    </w:p>
    <w:p w:rsidR="004B3C76" w:rsidRDefault="00FD4F32">
      <w:pPr>
        <w:pStyle w:val="22"/>
        <w:keepNext/>
        <w:keepLines/>
        <w:shd w:val="clear" w:color="auto" w:fill="auto"/>
        <w:spacing w:before="592" w:after="158" w:line="250" w:lineRule="exact"/>
        <w:ind w:left="320"/>
        <w:jc w:val="center"/>
      </w:pPr>
      <w:bookmarkStart w:id="21" w:name="bookmark20"/>
      <w:bookmarkStart w:id="22" w:name="bookmark21"/>
      <w:r>
        <w:t>Часть 10 «Технико-экономические показатели теплоснабжающих и</w:t>
      </w:r>
      <w:bookmarkEnd w:id="21"/>
      <w:r>
        <w:t xml:space="preserve"> </w:t>
      </w:r>
      <w:proofErr w:type="spellStart"/>
      <w:r>
        <w:t>теплосетевых</w:t>
      </w:r>
      <w:proofErr w:type="spellEnd"/>
      <w:r>
        <w:t xml:space="preserve"> организаций»</w:t>
      </w:r>
      <w:bookmarkEnd w:id="22"/>
    </w:p>
    <w:p w:rsidR="004B3C76" w:rsidRDefault="00FD4F32">
      <w:pPr>
        <w:pStyle w:val="31"/>
        <w:shd w:val="clear" w:color="auto" w:fill="auto"/>
        <w:ind w:left="120" w:right="520" w:firstLine="720"/>
      </w:pPr>
      <w:r>
        <w:t>Согласно Постановлению Правительства РФ №1140 от 30.12.2009 г.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услуг по передаче тепловой энергии», раскрытию подлежит информация:</w:t>
      </w:r>
    </w:p>
    <w:p w:rsidR="004B3C76" w:rsidRDefault="00FD4F32">
      <w:pPr>
        <w:pStyle w:val="31"/>
        <w:shd w:val="clear" w:color="auto" w:fill="auto"/>
        <w:tabs>
          <w:tab w:val="left" w:pos="1147"/>
        </w:tabs>
        <w:ind w:left="120" w:right="340" w:firstLine="720"/>
      </w:pPr>
      <w:r>
        <w:t>а)</w:t>
      </w:r>
      <w:r>
        <w:tab/>
        <w:t>о ценах (тарифах) на регулируемые товары и услуги и надбавках к этим ценам (тарифам);</w:t>
      </w:r>
    </w:p>
    <w:p w:rsidR="004B3C76" w:rsidRDefault="00FD4F32">
      <w:pPr>
        <w:pStyle w:val="31"/>
        <w:shd w:val="clear" w:color="auto" w:fill="auto"/>
        <w:tabs>
          <w:tab w:val="left" w:pos="1330"/>
        </w:tabs>
        <w:ind w:left="120" w:right="340" w:firstLine="720"/>
      </w:pPr>
      <w:r>
        <w:t>б)</w:t>
      </w:r>
      <w:r>
        <w:tab/>
        <w:t>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деятельности).</w:t>
      </w:r>
    </w:p>
    <w:p w:rsidR="004B3C76" w:rsidRDefault="006861C3">
      <w:pPr>
        <w:pStyle w:val="31"/>
        <w:shd w:val="clear" w:color="auto" w:fill="auto"/>
        <w:ind w:left="120" w:firstLine="720"/>
      </w:pPr>
      <w:r>
        <w:rPr>
          <w:noProof/>
        </w:rPr>
        <w:pict>
          <v:shape id="Text Box 98" o:spid="_x0000_s1030" type="#_x0000_t202" style="position:absolute;left:0;text-align:left;margin-left:145.35pt;margin-top:62.25pt;width:204.4pt;height:11pt;z-index:-251656192;visibility:visible;mso-wrap-distance-left:5pt;mso-wrap-distance-top:30.35pt;mso-wrap-distance-right:5pt;mso-wrap-distance-bottom:6.9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Ub0sg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" filled="f" stroked="f">
            <v:textbox style="mso-fit-shape-to-text:t" inset="0,0,0,0">
              <w:txbxContent>
                <w:p w:rsidR="00B42AF3" w:rsidRDefault="00B42AF3">
                  <w:pPr>
                    <w:pStyle w:val="51"/>
                    <w:shd w:val="clear" w:color="auto" w:fill="auto"/>
                    <w:spacing w:line="220" w:lineRule="exact"/>
                    <w:ind w:left="100"/>
                    <w:jc w:val="left"/>
                  </w:pPr>
                  <w:r>
                    <w:rPr>
                      <w:rStyle w:val="5Exact"/>
                      <w:b/>
                      <w:bCs/>
                    </w:rPr>
                    <w:t>«</w:t>
                  </w:r>
                  <w:proofErr w:type="spellStart"/>
                  <w:r>
                    <w:rPr>
                      <w:rStyle w:val="5Exact"/>
                      <w:b/>
                      <w:bCs/>
                    </w:rPr>
                    <w:t>Малоярославецстройзаказчик</w:t>
                  </w:r>
                  <w:proofErr w:type="spellEnd"/>
                  <w:r>
                    <w:rPr>
                      <w:rStyle w:val="5Exact"/>
                      <w:b/>
                      <w:bCs/>
                    </w:rPr>
                    <w:t>»</w:t>
                  </w:r>
                </w:p>
              </w:txbxContent>
            </v:textbox>
            <w10:wrap type="square" anchorx="margin"/>
          </v:shape>
        </w:pict>
      </w:r>
      <w:r w:rsidR="00FD4F32">
        <w:t>Сведения, подлежащие раскрытию МУП «</w:t>
      </w:r>
      <w:proofErr w:type="spellStart"/>
      <w:r w:rsidR="00FD4F32">
        <w:t>Малоярославецстройзаказчик</w:t>
      </w:r>
      <w:proofErr w:type="spellEnd"/>
      <w:r w:rsidR="00FD4F32">
        <w:t xml:space="preserve">» </w:t>
      </w:r>
      <w:proofErr w:type="gramStart"/>
      <w:r w:rsidR="00FD4F32">
        <w:t>за</w:t>
      </w:r>
      <w:proofErr w:type="gramEnd"/>
    </w:p>
    <w:p w:rsidR="004B3C76" w:rsidRDefault="00FD4F32">
      <w:pPr>
        <w:pStyle w:val="31"/>
        <w:numPr>
          <w:ilvl w:val="0"/>
          <w:numId w:val="4"/>
        </w:numPr>
        <w:shd w:val="clear" w:color="auto" w:fill="auto"/>
        <w:tabs>
          <w:tab w:val="left" w:pos="730"/>
        </w:tabs>
        <w:spacing w:after="98"/>
        <w:ind w:left="120"/>
      </w:pPr>
      <w:r>
        <w:t xml:space="preserve">год, </w:t>
      </w:r>
      <w:proofErr w:type="gramStart"/>
      <w:r>
        <w:t>представлены</w:t>
      </w:r>
      <w:proofErr w:type="gramEnd"/>
      <w:r>
        <w:t xml:space="preserve"> в таблице 1.10.1.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2"/>
        <w:gridCol w:w="1334"/>
        <w:gridCol w:w="1632"/>
      </w:tblGrid>
      <w:tr w:rsidR="004B3C76">
        <w:trPr>
          <w:trHeight w:hRule="exact" w:val="245"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4234" w:hSpace="117" w:wrap="notBeside" w:vAnchor="text" w:hAnchor="text" w:x="118" w:y="779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Наименование показателя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4234" w:hSpace="117" w:wrap="notBeside" w:vAnchor="text" w:hAnchor="text" w:x="118" w:y="779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Един. Изм.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4234" w:hSpace="117" w:wrap="notBeside" w:vAnchor="text" w:hAnchor="text" w:x="118" w:y="779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План 2013</w:t>
            </w:r>
          </w:p>
        </w:tc>
      </w:tr>
      <w:tr w:rsidR="004B3C76">
        <w:trPr>
          <w:trHeight w:hRule="exact" w:val="250"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4234" w:hSpace="117" w:wrap="notBeside" w:vAnchor="text" w:hAnchor="text" w:x="118" w:y="779"/>
              <w:shd w:val="clear" w:color="auto" w:fill="auto"/>
              <w:spacing w:line="180" w:lineRule="exact"/>
            </w:pPr>
            <w:r>
              <w:rPr>
                <w:rStyle w:val="9pt"/>
              </w:rPr>
              <w:t>Производство тепловой энергии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4234" w:hSpace="117" w:wrap="notBeside" w:vAnchor="text" w:hAnchor="text" w:x="118" w:y="779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Тыс. Гкал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4234" w:hSpace="117" w:wrap="notBeside" w:vAnchor="text" w:hAnchor="text" w:x="118" w:y="779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35,9</w:t>
            </w:r>
          </w:p>
        </w:tc>
      </w:tr>
      <w:tr w:rsidR="004B3C76">
        <w:trPr>
          <w:trHeight w:hRule="exact" w:val="235"/>
        </w:trPr>
        <w:tc>
          <w:tcPr>
            <w:tcW w:w="690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4234" w:hSpace="117" w:wrap="notBeside" w:vAnchor="text" w:hAnchor="text" w:x="118" w:y="779"/>
              <w:shd w:val="clear" w:color="auto" w:fill="auto"/>
              <w:spacing w:line="180" w:lineRule="exact"/>
            </w:pPr>
            <w:r>
              <w:rPr>
                <w:rStyle w:val="9pt"/>
              </w:rPr>
              <w:t>Полезный отпуск тепловой энергии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4234" w:hSpace="117" w:wrap="notBeside" w:vAnchor="text" w:hAnchor="text" w:x="118" w:y="779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Тыс. Гкал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4234" w:hSpace="117" w:wrap="notBeside" w:vAnchor="text" w:hAnchor="text" w:x="118" w:y="779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31,7</w:t>
            </w:r>
          </w:p>
        </w:tc>
      </w:tr>
      <w:tr w:rsidR="004B3C76">
        <w:trPr>
          <w:trHeight w:hRule="exact" w:val="254"/>
        </w:trPr>
        <w:tc>
          <w:tcPr>
            <w:tcW w:w="690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4234" w:hSpace="117" w:wrap="notBeside" w:vAnchor="text" w:hAnchor="text" w:x="118" w:y="779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Расход тепловой энергии на собственные нужды, потери тепловой</w:t>
            </w:r>
          </w:p>
        </w:tc>
        <w:tc>
          <w:tcPr>
            <w:tcW w:w="133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4234" w:hSpace="117" w:wrap="notBeside" w:vAnchor="text" w:hAnchor="text" w:x="118" w:y="779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Тыс. Гкал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h="4234" w:hSpace="117" w:wrap="notBeside" w:vAnchor="text" w:hAnchor="text" w:x="118" w:y="779"/>
              <w:rPr>
                <w:sz w:val="10"/>
                <w:szCs w:val="10"/>
              </w:rPr>
            </w:pPr>
          </w:p>
        </w:tc>
      </w:tr>
      <w:tr w:rsidR="004B3C76">
        <w:trPr>
          <w:trHeight w:hRule="exact" w:val="192"/>
        </w:trPr>
        <w:tc>
          <w:tcPr>
            <w:tcW w:w="690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4234" w:hSpace="117" w:wrap="notBeside" w:vAnchor="text" w:hAnchor="text" w:x="118" w:y="779"/>
              <w:shd w:val="clear" w:color="auto" w:fill="auto"/>
              <w:spacing w:line="180" w:lineRule="exact"/>
            </w:pPr>
            <w:r>
              <w:rPr>
                <w:rStyle w:val="9pt"/>
              </w:rPr>
              <w:t>энергии в тепловых сетях от котельных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h="4234" w:hSpace="117" w:wrap="notBeside" w:vAnchor="text" w:hAnchor="text" w:x="118" w:y="779"/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4234" w:hSpace="117" w:wrap="notBeside" w:vAnchor="text" w:hAnchor="text" w:x="118" w:y="779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4,2</w:t>
            </w:r>
          </w:p>
        </w:tc>
      </w:tr>
      <w:tr w:rsidR="004B3C76">
        <w:trPr>
          <w:trHeight w:hRule="exact" w:val="250"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h="4234" w:hSpace="117" w:wrap="notBeside" w:vAnchor="text" w:hAnchor="text" w:x="118" w:y="779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4234" w:hSpace="117" w:wrap="notBeside" w:vAnchor="text" w:hAnchor="text" w:x="118" w:y="779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тыс. руб.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4234" w:hSpace="117" w:wrap="notBeside" w:vAnchor="text" w:hAnchor="text" w:x="118" w:y="779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25 788,0</w:t>
            </w:r>
          </w:p>
        </w:tc>
      </w:tr>
      <w:tr w:rsidR="004B3C76">
        <w:trPr>
          <w:trHeight w:hRule="exact" w:val="235"/>
        </w:trPr>
        <w:tc>
          <w:tcPr>
            <w:tcW w:w="690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4234" w:hSpace="117" w:wrap="notBeside" w:vAnchor="text" w:hAnchor="text" w:x="118" w:y="779"/>
              <w:shd w:val="clear" w:color="auto" w:fill="auto"/>
              <w:spacing w:line="180" w:lineRule="exact"/>
            </w:pPr>
            <w:r>
              <w:rPr>
                <w:rStyle w:val="9pt"/>
              </w:rPr>
              <w:t>Топливо на технологические цели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4234" w:hSpace="117" w:wrap="notBeside" w:vAnchor="text" w:hAnchor="text" w:x="118" w:y="779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%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4234" w:hSpace="117" w:wrap="notBeside" w:vAnchor="text" w:hAnchor="text" w:x="118" w:y="779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53,1%</w:t>
            </w:r>
          </w:p>
        </w:tc>
      </w:tr>
      <w:tr w:rsidR="004B3C76">
        <w:trPr>
          <w:trHeight w:hRule="exact" w:val="235"/>
        </w:trPr>
        <w:tc>
          <w:tcPr>
            <w:tcW w:w="690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h="4234" w:hSpace="117" w:wrap="notBeside" w:vAnchor="text" w:hAnchor="text" w:x="118" w:y="779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4234" w:hSpace="117" w:wrap="notBeside" w:vAnchor="text" w:hAnchor="text" w:x="118" w:y="779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тыс</w:t>
            </w:r>
            <w:proofErr w:type="gramStart"/>
            <w:r>
              <w:rPr>
                <w:rStyle w:val="9pt"/>
              </w:rPr>
              <w:t>.м</w:t>
            </w:r>
            <w:proofErr w:type="gramEnd"/>
            <w:r>
              <w:rPr>
                <w:rStyle w:val="9pt"/>
                <w:vertAlign w:val="superscript"/>
              </w:rPr>
              <w:t>3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4234" w:hSpace="117" w:wrap="notBeside" w:vAnchor="text" w:hAnchor="text" w:x="118" w:y="779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4 994,0</w:t>
            </w:r>
          </w:p>
        </w:tc>
      </w:tr>
      <w:tr w:rsidR="004B3C76">
        <w:trPr>
          <w:trHeight w:hRule="exact" w:val="245"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4234" w:hSpace="117" w:wrap="notBeside" w:vAnchor="text" w:hAnchor="text" w:x="118" w:y="779"/>
              <w:shd w:val="clear" w:color="auto" w:fill="auto"/>
              <w:spacing w:line="180" w:lineRule="exact"/>
            </w:pPr>
            <w:r>
              <w:rPr>
                <w:rStyle w:val="9pt"/>
              </w:rPr>
              <w:t>Вода на технологические цели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4234" w:hSpace="117" w:wrap="notBeside" w:vAnchor="text" w:hAnchor="text" w:x="118" w:y="779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тыс. руб.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4234" w:hSpace="117" w:wrap="notBeside" w:vAnchor="text" w:hAnchor="text" w:x="118" w:y="779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864,0</w:t>
            </w:r>
          </w:p>
        </w:tc>
      </w:tr>
      <w:tr w:rsidR="004B3C76">
        <w:trPr>
          <w:trHeight w:hRule="exact" w:val="250"/>
        </w:trPr>
        <w:tc>
          <w:tcPr>
            <w:tcW w:w="690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4234" w:hSpace="117" w:wrap="notBeside" w:vAnchor="text" w:hAnchor="text" w:x="118" w:y="779"/>
              <w:shd w:val="clear" w:color="auto" w:fill="auto"/>
              <w:spacing w:line="180" w:lineRule="exact"/>
            </w:pPr>
            <w:r>
              <w:rPr>
                <w:rStyle w:val="9pt"/>
              </w:rPr>
              <w:t>Электроэнергия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4234" w:hSpace="117" w:wrap="notBeside" w:vAnchor="text" w:hAnchor="text" w:x="118" w:y="779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тыс. руб.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4234" w:hSpace="117" w:wrap="notBeside" w:vAnchor="text" w:hAnchor="text" w:x="118" w:y="779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4 179,0</w:t>
            </w:r>
          </w:p>
        </w:tc>
      </w:tr>
      <w:tr w:rsidR="004B3C76">
        <w:trPr>
          <w:trHeight w:hRule="exact" w:val="221"/>
        </w:trPr>
        <w:tc>
          <w:tcPr>
            <w:tcW w:w="690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4234" w:hSpace="117" w:wrap="notBeside" w:vAnchor="text" w:hAnchor="text" w:x="118" w:y="779"/>
              <w:shd w:val="clear" w:color="auto" w:fill="auto"/>
              <w:spacing w:line="180" w:lineRule="exact"/>
            </w:pPr>
            <w:r>
              <w:rPr>
                <w:rStyle w:val="9pt"/>
              </w:rPr>
              <w:t>Затраты на оплату труда и отчисления на социальные нужды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4234" w:hSpace="117" w:wrap="notBeside" w:vAnchor="text" w:hAnchor="text" w:x="118" w:y="779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тыс. руб.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4234" w:hSpace="117" w:wrap="notBeside" w:vAnchor="text" w:hAnchor="text" w:x="118" w:y="779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8 760,0</w:t>
            </w:r>
          </w:p>
        </w:tc>
      </w:tr>
      <w:tr w:rsidR="004B3C76">
        <w:trPr>
          <w:trHeight w:hRule="exact" w:val="226"/>
        </w:trPr>
        <w:tc>
          <w:tcPr>
            <w:tcW w:w="690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4234" w:hSpace="117" w:wrap="notBeside" w:vAnchor="text" w:hAnchor="text" w:x="118" w:y="779"/>
              <w:shd w:val="clear" w:color="auto" w:fill="auto"/>
              <w:spacing w:line="180" w:lineRule="exact"/>
            </w:pPr>
            <w:r>
              <w:rPr>
                <w:rStyle w:val="9pt"/>
              </w:rPr>
              <w:t>Отчисления на социальные нужды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4234" w:hSpace="117" w:wrap="notBeside" w:vAnchor="text" w:hAnchor="text" w:x="118" w:y="779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тыс. руб.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4234" w:hSpace="117" w:wrap="notBeside" w:vAnchor="text" w:hAnchor="text" w:x="118" w:y="779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2 646,0</w:t>
            </w:r>
          </w:p>
        </w:tc>
      </w:tr>
      <w:tr w:rsidR="004B3C76">
        <w:trPr>
          <w:trHeight w:hRule="exact" w:val="922"/>
        </w:trPr>
        <w:tc>
          <w:tcPr>
            <w:tcW w:w="690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4234" w:hSpace="117" w:wrap="notBeside" w:vAnchor="text" w:hAnchor="text" w:x="118" w:y="779"/>
              <w:shd w:val="clear" w:color="auto" w:fill="auto"/>
              <w:spacing w:line="226" w:lineRule="exact"/>
            </w:pPr>
            <w:r>
              <w:rPr>
                <w:rStyle w:val="9pt"/>
              </w:rPr>
              <w:t>Амортизация</w:t>
            </w:r>
          </w:p>
          <w:p w:rsidR="004B3C76" w:rsidRDefault="00FD4F32">
            <w:pPr>
              <w:pStyle w:val="31"/>
              <w:framePr w:w="9869" w:h="4234" w:hSpace="117" w:wrap="notBeside" w:vAnchor="text" w:hAnchor="text" w:x="118" w:y="779"/>
              <w:shd w:val="clear" w:color="auto" w:fill="auto"/>
              <w:spacing w:line="226" w:lineRule="exact"/>
            </w:pPr>
            <w:r>
              <w:rPr>
                <w:rStyle w:val="9pt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4234" w:hSpace="117" w:wrap="notBeside" w:vAnchor="text" w:hAnchor="text" w:x="118" w:y="779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тыс. руб.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4234" w:hSpace="117" w:wrap="notBeside" w:vAnchor="text" w:hAnchor="text" w:x="118" w:y="779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2 519,0</w:t>
            </w:r>
          </w:p>
        </w:tc>
      </w:tr>
      <w:tr w:rsidR="004B3C76">
        <w:trPr>
          <w:trHeight w:hRule="exact" w:val="226"/>
        </w:trPr>
        <w:tc>
          <w:tcPr>
            <w:tcW w:w="690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4234" w:hSpace="117" w:wrap="notBeside" w:vAnchor="text" w:hAnchor="text" w:x="118" w:y="779"/>
              <w:shd w:val="clear" w:color="auto" w:fill="auto"/>
              <w:spacing w:line="180" w:lineRule="exact"/>
            </w:pPr>
            <w:r>
              <w:rPr>
                <w:rStyle w:val="9pt"/>
              </w:rPr>
              <w:t>Прочие расходы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4234" w:hSpace="117" w:wrap="notBeside" w:vAnchor="text" w:hAnchor="text" w:x="118" w:y="779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тыс. руб.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4234" w:hSpace="117" w:wrap="notBeside" w:vAnchor="text" w:hAnchor="text" w:x="118" w:y="779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2 411,0</w:t>
            </w:r>
          </w:p>
        </w:tc>
      </w:tr>
      <w:tr w:rsidR="004B3C76">
        <w:trPr>
          <w:trHeight w:hRule="exact" w:val="250"/>
        </w:trPr>
        <w:tc>
          <w:tcPr>
            <w:tcW w:w="690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4234" w:hSpace="117" w:wrap="notBeside" w:vAnchor="text" w:hAnchor="text" w:x="118" w:y="779"/>
              <w:shd w:val="clear" w:color="auto" w:fill="auto"/>
              <w:spacing w:line="180" w:lineRule="exact"/>
            </w:pPr>
            <w:r>
              <w:rPr>
                <w:rStyle w:val="9pt"/>
              </w:rPr>
              <w:t>Итого цеховая себестоимость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4234" w:hSpace="117" w:wrap="notBeside" w:vAnchor="text" w:hAnchor="text" w:x="118" w:y="779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тыс. руб.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4234" w:hSpace="117" w:wrap="notBeside" w:vAnchor="text" w:hAnchor="text" w:x="118" w:y="779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47 167,0</w:t>
            </w:r>
          </w:p>
        </w:tc>
      </w:tr>
    </w:tbl>
    <w:p w:rsidR="004B3C76" w:rsidRDefault="00FD4F32">
      <w:pPr>
        <w:pStyle w:val="14"/>
        <w:framePr w:w="6864" w:h="411" w:wrap="notBeside" w:vAnchor="text" w:hAnchor="text" w:x="1625" w:y="-151"/>
        <w:shd w:val="clear" w:color="auto" w:fill="auto"/>
        <w:spacing w:line="413" w:lineRule="exact"/>
        <w:ind w:firstLine="0"/>
      </w:pPr>
      <w:r>
        <w:t>Таблица 1.10.1 - Технико-экономические показатели МУП</w:t>
      </w:r>
    </w:p>
    <w:p w:rsidR="004B3C76" w:rsidRDefault="00FD4F32">
      <w:pPr>
        <w:rPr>
          <w:sz w:val="2"/>
          <w:szCs w:val="2"/>
        </w:rPr>
      </w:pPr>
      <w:r>
        <w:br w:type="page"/>
      </w:r>
    </w:p>
    <w:p w:rsidR="004B3C76" w:rsidRDefault="004B3C76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2"/>
        <w:gridCol w:w="1334"/>
        <w:gridCol w:w="1632"/>
      </w:tblGrid>
      <w:tr w:rsidR="004B3C76">
        <w:trPr>
          <w:trHeight w:hRule="exact" w:val="701"/>
          <w:jc w:val="center"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992" w:rsidRPr="00595992" w:rsidRDefault="00FD4F32" w:rsidP="00595992">
            <w:pPr>
              <w:pStyle w:val="31"/>
              <w:framePr w:w="9869" w:wrap="notBeside" w:vAnchor="text" w:hAnchor="text" w:xAlign="center" w:y="1"/>
              <w:shd w:val="clear" w:color="auto" w:fill="auto"/>
              <w:spacing w:line="230" w:lineRule="exact"/>
              <w:ind w:left="120" w:firstLine="12"/>
              <w:jc w:val="center"/>
              <w:rPr>
                <w:rStyle w:val="9pt"/>
              </w:rPr>
            </w:pPr>
            <w:r>
              <w:rPr>
                <w:rStyle w:val="9pt"/>
              </w:rPr>
              <w:t>Наименование показателя</w:t>
            </w:r>
          </w:p>
          <w:p w:rsidR="00595992" w:rsidRPr="00595992" w:rsidRDefault="00FD4F32" w:rsidP="00595992">
            <w:pPr>
              <w:pStyle w:val="31"/>
              <w:framePr w:w="9869" w:wrap="notBeside" w:vAnchor="text" w:hAnchor="text" w:xAlign="center" w:y="1"/>
              <w:shd w:val="clear" w:color="auto" w:fill="auto"/>
              <w:spacing w:line="230" w:lineRule="exact"/>
              <w:ind w:left="120" w:firstLine="12"/>
              <w:jc w:val="left"/>
              <w:rPr>
                <w:rStyle w:val="9pt"/>
              </w:rPr>
            </w:pPr>
            <w:r>
              <w:rPr>
                <w:rStyle w:val="9pt"/>
              </w:rPr>
              <w:t xml:space="preserve">Цеховая себестоимость 1 Гкал </w:t>
            </w:r>
          </w:p>
          <w:p w:rsidR="004B3C76" w:rsidRDefault="00FD4F32" w:rsidP="00595992">
            <w:pPr>
              <w:pStyle w:val="31"/>
              <w:framePr w:w="9869" w:wrap="notBeside" w:vAnchor="text" w:hAnchor="text" w:xAlign="center" w:y="1"/>
              <w:shd w:val="clear" w:color="auto" w:fill="auto"/>
              <w:spacing w:line="230" w:lineRule="exact"/>
              <w:ind w:left="120" w:firstLine="12"/>
              <w:jc w:val="left"/>
            </w:pPr>
            <w:r>
              <w:rPr>
                <w:rStyle w:val="9pt"/>
              </w:rPr>
              <w:t>Прибыль /+/ Убыток /-/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pt"/>
              </w:rPr>
              <w:t>Един. Изм. руб./Гкал тыс. руб.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230" w:lineRule="exact"/>
              <w:ind w:left="840" w:hanging="500"/>
              <w:jc w:val="left"/>
            </w:pPr>
            <w:r>
              <w:rPr>
                <w:rStyle w:val="9pt"/>
              </w:rPr>
              <w:t>План 2013 1 487,4 1 412,0</w:t>
            </w:r>
          </w:p>
        </w:tc>
      </w:tr>
      <w:tr w:rsidR="004B3C76">
        <w:trPr>
          <w:trHeight w:hRule="exact" w:val="480"/>
          <w:jc w:val="center"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"/>
              </w:rPr>
              <w:t>Необходимая валовая выручка Стоимость производства и передачи 1 Гкал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pt"/>
              </w:rPr>
              <w:t>тыс. руб. руб./Гкал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992" w:rsidRPr="00595992" w:rsidRDefault="00FD4F32" w:rsidP="00595992">
            <w:pPr>
              <w:pStyle w:val="31"/>
              <w:framePr w:w="9869" w:wrap="notBeside" w:vAnchor="text" w:hAnchor="text" w:xAlign="center" w:y="1"/>
              <w:shd w:val="clear" w:color="auto" w:fill="auto"/>
              <w:spacing w:line="230" w:lineRule="exact"/>
              <w:jc w:val="right"/>
              <w:rPr>
                <w:rStyle w:val="9pt"/>
                <w:lang w:val="en-US"/>
              </w:rPr>
            </w:pPr>
            <w:r>
              <w:rPr>
                <w:rStyle w:val="9pt"/>
              </w:rPr>
              <w:t>48</w:t>
            </w:r>
            <w:r w:rsidR="00595992">
              <w:rPr>
                <w:rStyle w:val="9pt"/>
              </w:rPr>
              <w:t> </w:t>
            </w:r>
            <w:r>
              <w:rPr>
                <w:rStyle w:val="9pt"/>
              </w:rPr>
              <w:t>579,</w:t>
            </w:r>
            <w:r w:rsidR="00595992">
              <w:rPr>
                <w:rStyle w:val="9pt"/>
                <w:lang w:val="en-US"/>
              </w:rPr>
              <w:t>0</w:t>
            </w:r>
          </w:p>
          <w:p w:rsidR="004B3C76" w:rsidRDefault="00FD4F32" w:rsidP="00595992">
            <w:pPr>
              <w:pStyle w:val="31"/>
              <w:framePr w:w="9869" w:wrap="notBeside" w:vAnchor="text" w:hAnchor="text" w:xAlign="center" w:y="1"/>
              <w:shd w:val="clear" w:color="auto" w:fill="auto"/>
              <w:spacing w:line="230" w:lineRule="exact"/>
              <w:jc w:val="right"/>
            </w:pPr>
            <w:r>
              <w:rPr>
                <w:rStyle w:val="9pt"/>
              </w:rPr>
              <w:t>1 531,9</w:t>
            </w:r>
          </w:p>
        </w:tc>
      </w:tr>
    </w:tbl>
    <w:p w:rsidR="004B3C76" w:rsidRDefault="004B3C76">
      <w:pPr>
        <w:rPr>
          <w:sz w:val="2"/>
          <w:szCs w:val="2"/>
        </w:rPr>
      </w:pPr>
    </w:p>
    <w:p w:rsidR="004B3C76" w:rsidRDefault="00FD4F32">
      <w:pPr>
        <w:pStyle w:val="31"/>
        <w:shd w:val="clear" w:color="auto" w:fill="auto"/>
        <w:spacing w:after="310"/>
        <w:ind w:left="120" w:right="180" w:firstLine="720"/>
      </w:pPr>
      <w:bookmarkStart w:id="23" w:name="bookmark22"/>
      <w:r>
        <w:t>Основная статья затрат 53,1%, стоимости тепловой энергии, составляют расходы на топливо, а именно природный газ. Валовая прибыль предприятия составила в 2013 году 2,9% от выручки. В такой ситуации, рост тарифа на тепловую энергию зависит, прежде всего, от стоимости основного топлива. Повышение стоимости природного газа приводит к пропорциональному повышению стоимости тепловой энергии.</w:t>
      </w:r>
      <w:bookmarkEnd w:id="23"/>
    </w:p>
    <w:p w:rsidR="004B3C76" w:rsidRDefault="00FD4F32">
      <w:pPr>
        <w:pStyle w:val="22"/>
        <w:keepNext/>
        <w:keepLines/>
        <w:shd w:val="clear" w:color="auto" w:fill="auto"/>
        <w:spacing w:before="0" w:after="158" w:line="250" w:lineRule="exact"/>
        <w:ind w:left="20"/>
        <w:jc w:val="center"/>
      </w:pPr>
      <w:bookmarkStart w:id="24" w:name="bookmark23"/>
      <w:r>
        <w:t>Часть 11 «Цены и тарифы в сфере теплоснабжения»</w:t>
      </w:r>
      <w:bookmarkEnd w:id="24"/>
    </w:p>
    <w:p w:rsidR="004B3C76" w:rsidRDefault="00FD4F32">
      <w:pPr>
        <w:pStyle w:val="31"/>
        <w:shd w:val="clear" w:color="auto" w:fill="auto"/>
        <w:ind w:left="120" w:right="180" w:firstLine="720"/>
      </w:pPr>
      <w:r>
        <w:t>Теплоснабжение ЖКС на территории СП осуществляет МУП «</w:t>
      </w:r>
      <w:proofErr w:type="spellStart"/>
      <w:r>
        <w:t>Малоярославецстройзаказчик</w:t>
      </w:r>
      <w:proofErr w:type="spellEnd"/>
      <w:r>
        <w:t>». Тарифы на тепловую энергию МУП «</w:t>
      </w:r>
      <w:proofErr w:type="spellStart"/>
      <w:r>
        <w:t>Малоярославецстройзаказчик</w:t>
      </w:r>
      <w:proofErr w:type="spellEnd"/>
      <w:r>
        <w:t>» и динамика их изменения за 2011 - 2014 гг., приведены в таблице 1.11.1 и на рисунке 1.11.1.</w:t>
      </w:r>
    </w:p>
    <w:p w:rsidR="004B3C76" w:rsidRDefault="00FD4F32">
      <w:pPr>
        <w:pStyle w:val="51"/>
        <w:shd w:val="clear" w:color="auto" w:fill="auto"/>
        <w:spacing w:after="98" w:line="413" w:lineRule="exact"/>
        <w:ind w:left="20"/>
      </w:pPr>
      <w:r>
        <w:t>Таблица 1.11.1 - Динамика тарифов на тепловую энергию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109"/>
        <w:gridCol w:w="1104"/>
        <w:gridCol w:w="1109"/>
        <w:gridCol w:w="1104"/>
        <w:gridCol w:w="1104"/>
        <w:gridCol w:w="1104"/>
        <w:gridCol w:w="1104"/>
        <w:gridCol w:w="1114"/>
      </w:tblGrid>
      <w:tr w:rsidR="004B3C76">
        <w:trPr>
          <w:trHeight w:hRule="exact" w:val="250"/>
          <w:jc w:val="center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Год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2011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2012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2013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2014</w:t>
            </w:r>
          </w:p>
        </w:tc>
      </w:tr>
      <w:tr w:rsidR="004B3C76">
        <w:trPr>
          <w:trHeight w:hRule="exact" w:val="466"/>
          <w:jc w:val="center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wrap="notBeside" w:vAnchor="text" w:hAnchor="text" w:xAlign="center" w:y="1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9pt"/>
              </w:rPr>
              <w:t>01.01</w:t>
            </w:r>
            <w:r>
              <w:rPr>
                <w:rStyle w:val="9pt"/>
              </w:rPr>
              <w:softHyphen/>
            </w:r>
          </w:p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9pt"/>
              </w:rPr>
              <w:t>31.12.2011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after="60" w:line="180" w:lineRule="exact"/>
              <w:ind w:left="280"/>
              <w:jc w:val="left"/>
            </w:pPr>
            <w:r>
              <w:rPr>
                <w:rStyle w:val="9pt"/>
              </w:rPr>
              <w:t>01.01</w:t>
            </w:r>
            <w:r>
              <w:rPr>
                <w:rStyle w:val="9pt"/>
              </w:rPr>
              <w:softHyphen/>
            </w:r>
          </w:p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before="60" w:line="180" w:lineRule="exact"/>
              <w:ind w:right="60"/>
              <w:jc w:val="right"/>
            </w:pPr>
            <w:r>
              <w:rPr>
                <w:rStyle w:val="9pt"/>
              </w:rPr>
              <w:t>30.06.2012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after="60" w:line="180" w:lineRule="exact"/>
              <w:ind w:left="280"/>
              <w:jc w:val="left"/>
            </w:pPr>
            <w:r>
              <w:rPr>
                <w:rStyle w:val="9pt"/>
              </w:rPr>
              <w:t>01.07</w:t>
            </w:r>
            <w:r>
              <w:rPr>
                <w:rStyle w:val="9pt"/>
              </w:rPr>
              <w:softHyphen/>
            </w:r>
          </w:p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before="60" w:line="180" w:lineRule="exact"/>
              <w:ind w:right="60"/>
              <w:jc w:val="right"/>
            </w:pPr>
            <w:r>
              <w:rPr>
                <w:rStyle w:val="9pt"/>
              </w:rPr>
              <w:t>31.08.2012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after="60" w:line="180" w:lineRule="exact"/>
              <w:ind w:left="280"/>
              <w:jc w:val="left"/>
            </w:pPr>
            <w:r>
              <w:rPr>
                <w:rStyle w:val="9pt"/>
              </w:rPr>
              <w:t>01.09</w:t>
            </w:r>
            <w:r>
              <w:rPr>
                <w:rStyle w:val="9pt"/>
              </w:rPr>
              <w:softHyphen/>
            </w:r>
          </w:p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before="60" w:line="180" w:lineRule="exact"/>
              <w:ind w:right="60"/>
              <w:jc w:val="right"/>
            </w:pPr>
            <w:r>
              <w:rPr>
                <w:rStyle w:val="9pt"/>
              </w:rPr>
              <w:t>31.12.2012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after="60" w:line="180" w:lineRule="exact"/>
              <w:ind w:left="280"/>
              <w:jc w:val="left"/>
            </w:pPr>
            <w:r>
              <w:rPr>
                <w:rStyle w:val="9pt"/>
              </w:rPr>
              <w:t>01.01</w:t>
            </w:r>
            <w:r>
              <w:rPr>
                <w:rStyle w:val="9pt"/>
              </w:rPr>
              <w:softHyphen/>
            </w:r>
          </w:p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before="60" w:line="180" w:lineRule="exact"/>
              <w:ind w:right="60"/>
              <w:jc w:val="right"/>
            </w:pPr>
            <w:r>
              <w:rPr>
                <w:rStyle w:val="9pt"/>
              </w:rPr>
              <w:t>30.06.2013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after="60" w:line="180" w:lineRule="exact"/>
              <w:ind w:left="280"/>
              <w:jc w:val="left"/>
            </w:pPr>
            <w:r>
              <w:rPr>
                <w:rStyle w:val="9pt"/>
              </w:rPr>
              <w:t>01.07</w:t>
            </w:r>
            <w:r>
              <w:rPr>
                <w:rStyle w:val="9pt"/>
              </w:rPr>
              <w:softHyphen/>
            </w:r>
          </w:p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before="60" w:line="180" w:lineRule="exact"/>
              <w:ind w:right="40"/>
              <w:jc w:val="right"/>
            </w:pPr>
            <w:r>
              <w:rPr>
                <w:rStyle w:val="9pt"/>
              </w:rPr>
              <w:t>31.12.2013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after="60" w:line="180" w:lineRule="exact"/>
              <w:ind w:left="280"/>
              <w:jc w:val="left"/>
            </w:pPr>
            <w:r>
              <w:rPr>
                <w:rStyle w:val="9pt"/>
              </w:rPr>
              <w:t>01.01</w:t>
            </w:r>
            <w:r>
              <w:rPr>
                <w:rStyle w:val="9pt"/>
              </w:rPr>
              <w:softHyphen/>
            </w:r>
          </w:p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before="60" w:line="180" w:lineRule="exact"/>
              <w:ind w:right="40"/>
              <w:jc w:val="right"/>
            </w:pPr>
            <w:r>
              <w:rPr>
                <w:rStyle w:val="9pt"/>
              </w:rPr>
              <w:t>30.06.2014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after="60" w:line="180" w:lineRule="exact"/>
              <w:ind w:left="280"/>
              <w:jc w:val="left"/>
            </w:pPr>
            <w:r>
              <w:rPr>
                <w:rStyle w:val="9pt"/>
              </w:rPr>
              <w:t>01.07</w:t>
            </w:r>
            <w:r>
              <w:rPr>
                <w:rStyle w:val="9pt"/>
              </w:rPr>
              <w:softHyphen/>
            </w:r>
          </w:p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before="60" w:line="180" w:lineRule="exact"/>
              <w:ind w:right="60"/>
              <w:jc w:val="right"/>
            </w:pPr>
            <w:r>
              <w:rPr>
                <w:rStyle w:val="9pt"/>
              </w:rPr>
              <w:t>31.12.2014</w:t>
            </w:r>
          </w:p>
        </w:tc>
      </w:tr>
      <w:tr w:rsidR="004B3C76">
        <w:trPr>
          <w:trHeight w:hRule="exact" w:val="1171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Тарифы</w:t>
            </w:r>
          </w:p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226" w:lineRule="exact"/>
              <w:ind w:left="40"/>
              <w:jc w:val="left"/>
            </w:pPr>
            <w:r>
              <w:rPr>
                <w:rStyle w:val="9pt"/>
              </w:rPr>
              <w:t>на</w:t>
            </w:r>
          </w:p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тепловую</w:t>
            </w:r>
          </w:p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энергию,</w:t>
            </w:r>
          </w:p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9pt"/>
              </w:rPr>
              <w:t>руб</w:t>
            </w:r>
            <w:proofErr w:type="spellEnd"/>
            <w:r>
              <w:rPr>
                <w:rStyle w:val="9pt"/>
              </w:rPr>
              <w:t>/Гкал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9pt"/>
              </w:rPr>
              <w:t>1 176,1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9pt"/>
              </w:rPr>
              <w:t>1 176,1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9pt"/>
              </w:rPr>
              <w:t>1 246,7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9pt"/>
              </w:rPr>
              <w:t>1 312,8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9pt"/>
              </w:rPr>
              <w:t>1 312,8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"/>
              </w:rPr>
              <w:t>1 531,9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"/>
              </w:rPr>
              <w:t>1 531,9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9pt"/>
              </w:rPr>
              <w:t>1 593,2</w:t>
            </w:r>
          </w:p>
        </w:tc>
      </w:tr>
    </w:tbl>
    <w:p w:rsidR="004B3C76" w:rsidRDefault="004B3C76">
      <w:pPr>
        <w:spacing w:line="540" w:lineRule="exact"/>
      </w:pPr>
    </w:p>
    <w:p w:rsidR="004B3C76" w:rsidRDefault="00FD4F32">
      <w:pPr>
        <w:framePr w:w="9245" w:h="3874" w:hSpace="429" w:wrap="notBeside" w:vAnchor="text" w:hAnchor="text" w:x="430" w:y="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867400" cy="2466975"/>
            <wp:effectExtent l="0" t="0" r="0" b="9525"/>
            <wp:docPr id="71" name="Рисунок 6" descr="C:\TEMP\FineReader11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TEMP\FineReader11\media\image7.jpe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C76" w:rsidRPr="00595992" w:rsidRDefault="004B3C76">
      <w:pPr>
        <w:pStyle w:val="33"/>
        <w:framePr w:w="130" w:h="326" w:hSpace="429" w:wrap="notBeside" w:vAnchor="text" w:hAnchor="text" w:x="1716" w:y="3806"/>
        <w:shd w:val="clear" w:color="auto" w:fill="auto"/>
        <w:spacing w:line="230" w:lineRule="exact"/>
        <w:rPr>
          <w:lang w:val="en-US"/>
        </w:rPr>
      </w:pPr>
    </w:p>
    <w:p w:rsidR="004B3C76" w:rsidRDefault="004B3C76">
      <w:pPr>
        <w:pStyle w:val="33"/>
        <w:framePr w:w="130" w:h="326" w:hSpace="429" w:wrap="notBeside" w:vAnchor="text" w:hAnchor="text" w:x="5038" w:y="3806"/>
        <w:shd w:val="clear" w:color="auto" w:fill="auto"/>
        <w:spacing w:line="230" w:lineRule="exact"/>
      </w:pPr>
    </w:p>
    <w:p w:rsidR="004B3C76" w:rsidRPr="00595992" w:rsidRDefault="004B3C76" w:rsidP="00595992">
      <w:pPr>
        <w:pStyle w:val="33"/>
        <w:framePr w:w="130" w:h="835" w:hSpace="429" w:wrap="notBeside" w:vAnchor="text" w:hAnchor="text" w:x="6142" w:y="3806"/>
        <w:shd w:val="clear" w:color="auto" w:fill="auto"/>
        <w:spacing w:line="230" w:lineRule="exact"/>
        <w:rPr>
          <w:lang w:val="en-US"/>
        </w:rPr>
      </w:pPr>
    </w:p>
    <w:p w:rsidR="004B3C76" w:rsidRPr="00595992" w:rsidRDefault="004B3C76">
      <w:pPr>
        <w:pStyle w:val="33"/>
        <w:framePr w:w="130" w:h="326" w:hSpace="429" w:wrap="notBeside" w:vAnchor="text" w:hAnchor="text" w:x="7251" w:y="3806"/>
        <w:shd w:val="clear" w:color="auto" w:fill="auto"/>
        <w:spacing w:line="230" w:lineRule="exact"/>
        <w:rPr>
          <w:lang w:val="en-US"/>
        </w:rPr>
      </w:pPr>
    </w:p>
    <w:p w:rsidR="004B3C76" w:rsidRDefault="004B3C76">
      <w:pPr>
        <w:pStyle w:val="33"/>
        <w:framePr w:w="130" w:h="835" w:hSpace="429" w:wrap="notBeside" w:vAnchor="text" w:hAnchor="text" w:x="8360" w:y="3806"/>
        <w:shd w:val="clear" w:color="auto" w:fill="auto"/>
        <w:spacing w:line="230" w:lineRule="exact"/>
      </w:pPr>
    </w:p>
    <w:p w:rsidR="004B3C76" w:rsidRPr="00595992" w:rsidRDefault="004B3C76">
      <w:pPr>
        <w:pStyle w:val="33"/>
        <w:framePr w:w="130" w:h="326" w:hSpace="429" w:wrap="notBeside" w:vAnchor="text" w:hAnchor="text" w:x="9464" w:y="3806"/>
        <w:shd w:val="clear" w:color="auto" w:fill="auto"/>
        <w:spacing w:line="230" w:lineRule="exact"/>
        <w:rPr>
          <w:lang w:val="en-US"/>
        </w:rPr>
      </w:pPr>
    </w:p>
    <w:p w:rsidR="004B3C76" w:rsidRDefault="004B3C76">
      <w:pPr>
        <w:rPr>
          <w:sz w:val="2"/>
          <w:szCs w:val="2"/>
        </w:rPr>
      </w:pPr>
    </w:p>
    <w:p w:rsidR="004B3C76" w:rsidRDefault="004B3C76">
      <w:pPr>
        <w:rPr>
          <w:sz w:val="2"/>
          <w:szCs w:val="2"/>
        </w:rPr>
        <w:sectPr w:rsidR="004B3C76">
          <w:pgSz w:w="11909" w:h="16838"/>
          <w:pgMar w:top="1053" w:right="890" w:bottom="1187" w:left="914" w:header="0" w:footer="3" w:gutter="0"/>
          <w:cols w:space="720"/>
          <w:noEndnote/>
          <w:docGrid w:linePitch="360"/>
        </w:sectPr>
      </w:pPr>
    </w:p>
    <w:p w:rsidR="004B3C76" w:rsidRDefault="006861C3">
      <w:pPr>
        <w:spacing w:line="443" w:lineRule="exact"/>
      </w:pPr>
      <w:r>
        <w:rPr>
          <w:noProof/>
        </w:rPr>
        <w:lastRenderedPageBreak/>
        <w:pict>
          <v:shape id="Text Box 96" o:spid="_x0000_s1031" type="#_x0000_t202" style="position:absolute;margin-left:197.55pt;margin-top:.1pt;width:16.7pt;height:11pt;z-index:2516459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tnsQ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" filled="f" stroked="f">
            <v:textbox style="mso-fit-shape-to-text:t" inset="0,0,0,0">
              <w:txbxContent>
                <w:p w:rsidR="00B42AF3" w:rsidRPr="00595992" w:rsidRDefault="00B42AF3">
                  <w:pPr>
                    <w:pStyle w:val="31"/>
                    <w:shd w:val="clear" w:color="auto" w:fill="auto"/>
                    <w:spacing w:line="220" w:lineRule="exact"/>
                    <w:ind w:left="100"/>
                    <w:jc w:val="left"/>
                    <w:rPr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95" o:spid="_x0000_s1032" type="#_x0000_t202" style="position:absolute;margin-left:363.65pt;margin-top:.1pt;width:16.7pt;height:11pt;z-index:25164697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0gsQIAALI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" filled="f" stroked="f">
            <v:textbox style="mso-fit-shape-to-text:t" inset="0,0,0,0">
              <w:txbxContent>
                <w:p w:rsidR="00B42AF3" w:rsidRPr="00595992" w:rsidRDefault="00B42AF3">
                  <w:pPr>
                    <w:pStyle w:val="31"/>
                    <w:shd w:val="clear" w:color="auto" w:fill="auto"/>
                    <w:spacing w:line="220" w:lineRule="exact"/>
                    <w:ind w:left="100"/>
                    <w:jc w:val="left"/>
                    <w:rPr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94" o:spid="_x0000_s1033" type="#_x0000_t202" style="position:absolute;margin-left:474.3pt;margin-top:.1pt;width:16.7pt;height:11pt;z-index:25164800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ocsQIAALI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" filled="f" stroked="f">
            <v:textbox style="mso-fit-shape-to-text:t" inset="0,0,0,0">
              <w:txbxContent>
                <w:p w:rsidR="00B42AF3" w:rsidRPr="00595992" w:rsidRDefault="00B42AF3">
                  <w:pPr>
                    <w:pStyle w:val="31"/>
                    <w:shd w:val="clear" w:color="auto" w:fill="auto"/>
                    <w:spacing w:line="220" w:lineRule="exact"/>
                    <w:ind w:left="100"/>
                    <w:jc w:val="left"/>
                    <w:rPr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93" o:spid="_x0000_s1034" type="#_x0000_t202" style="position:absolute;margin-left:253pt;margin-top:.1pt;width:16.7pt;height:11pt;z-index:25164902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X1sQ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" filled="f" stroked="f">
            <v:textbox style="mso-fit-shape-to-text:t" inset="0,0,0,0">
              <w:txbxContent>
                <w:p w:rsidR="00B42AF3" w:rsidRPr="00595992" w:rsidRDefault="00B42AF3">
                  <w:pPr>
                    <w:pStyle w:val="31"/>
                    <w:shd w:val="clear" w:color="auto" w:fill="auto"/>
                    <w:spacing w:line="220" w:lineRule="exact"/>
                    <w:ind w:left="100"/>
                    <w:jc w:val="left"/>
                    <w:rPr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</w:p>
    <w:p w:rsidR="004B3C76" w:rsidRDefault="004B3C76">
      <w:pPr>
        <w:rPr>
          <w:sz w:val="2"/>
          <w:szCs w:val="2"/>
        </w:rPr>
        <w:sectPr w:rsidR="004B3C76">
          <w:type w:val="continuous"/>
          <w:pgSz w:w="11909" w:h="16838"/>
          <w:pgMar w:top="565" w:right="890" w:bottom="565" w:left="890" w:header="0" w:footer="3" w:gutter="0"/>
          <w:cols w:space="720"/>
          <w:noEndnote/>
          <w:docGrid w:linePitch="360"/>
        </w:sectPr>
      </w:pPr>
    </w:p>
    <w:p w:rsidR="004B3C76" w:rsidRDefault="00FD4F32">
      <w:pPr>
        <w:pStyle w:val="51"/>
        <w:shd w:val="clear" w:color="auto" w:fill="auto"/>
        <w:spacing w:line="413" w:lineRule="exact"/>
        <w:ind w:left="300"/>
      </w:pPr>
      <w:r>
        <w:lastRenderedPageBreak/>
        <w:t>Рисунок 1.11.1 - Динамика тарифов на тепловую энергию</w:t>
      </w:r>
    </w:p>
    <w:p w:rsidR="004B3C76" w:rsidRDefault="00FD4F32">
      <w:pPr>
        <w:pStyle w:val="31"/>
        <w:shd w:val="clear" w:color="auto" w:fill="auto"/>
        <w:spacing w:after="238"/>
        <w:ind w:left="20" w:right="360" w:firstLine="700"/>
      </w:pPr>
      <w:bookmarkStart w:id="25" w:name="bookmark24"/>
      <w:r>
        <w:t xml:space="preserve">Рост тарифа на </w:t>
      </w:r>
      <w:proofErr w:type="gramStart"/>
      <w:r>
        <w:t>тепловую</w:t>
      </w:r>
      <w:proofErr w:type="gramEnd"/>
      <w:r>
        <w:t xml:space="preserve"> энергии за период с 2011 по 2014 года составил 35%, в среднем 9% в год. В связи с постоянным ростом стоимости энергоносителей, снижение тарифов в ближайшей перспективе не ожидается.</w:t>
      </w:r>
      <w:bookmarkEnd w:id="25"/>
    </w:p>
    <w:p w:rsidR="004B3C76" w:rsidRDefault="00FD4F32">
      <w:pPr>
        <w:pStyle w:val="22"/>
        <w:keepNext/>
        <w:keepLines/>
        <w:shd w:val="clear" w:color="auto" w:fill="auto"/>
        <w:spacing w:before="0" w:after="123" w:line="341" w:lineRule="exact"/>
        <w:ind w:left="20" w:right="360"/>
        <w:jc w:val="right"/>
      </w:pPr>
      <w:bookmarkStart w:id="26" w:name="bookmark25"/>
      <w:r>
        <w:t>Часть 12 «Описание существующих технических и технологических проблем в системах теплоснабжения поселения, городского округа»</w:t>
      </w:r>
      <w:bookmarkEnd w:id="26"/>
    </w:p>
    <w:p w:rsidR="004B3C76" w:rsidRDefault="00FD4F32">
      <w:pPr>
        <w:pStyle w:val="31"/>
        <w:shd w:val="clear" w:color="auto" w:fill="auto"/>
        <w:ind w:left="20" w:right="360"/>
        <w:jc w:val="right"/>
      </w:pPr>
      <w:r>
        <w:t>Из комплекса существующих проблем организации качественного теплоснабжения на территории СП, можно выделить следующие составляющие:</w:t>
      </w:r>
    </w:p>
    <w:p w:rsidR="004B3C76" w:rsidRDefault="00FD4F32">
      <w:pPr>
        <w:pStyle w:val="31"/>
        <w:numPr>
          <w:ilvl w:val="0"/>
          <w:numId w:val="5"/>
        </w:numPr>
        <w:shd w:val="clear" w:color="auto" w:fill="auto"/>
        <w:tabs>
          <w:tab w:val="left" w:pos="1426"/>
        </w:tabs>
        <w:spacing w:line="427" w:lineRule="exact"/>
        <w:ind w:left="1060"/>
      </w:pPr>
      <w:r>
        <w:t>износ сетей;</w:t>
      </w:r>
    </w:p>
    <w:p w:rsidR="004B3C76" w:rsidRDefault="00FD4F32">
      <w:pPr>
        <w:pStyle w:val="31"/>
        <w:numPr>
          <w:ilvl w:val="0"/>
          <w:numId w:val="5"/>
        </w:numPr>
        <w:shd w:val="clear" w:color="auto" w:fill="auto"/>
        <w:tabs>
          <w:tab w:val="left" w:pos="1426"/>
        </w:tabs>
        <w:spacing w:line="427" w:lineRule="exact"/>
        <w:ind w:left="1060"/>
      </w:pPr>
      <w:r>
        <w:t>износ котельного оборудования;</w:t>
      </w:r>
    </w:p>
    <w:p w:rsidR="004B3C76" w:rsidRDefault="00FD4F32">
      <w:pPr>
        <w:pStyle w:val="31"/>
        <w:numPr>
          <w:ilvl w:val="0"/>
          <w:numId w:val="5"/>
        </w:numPr>
        <w:shd w:val="clear" w:color="auto" w:fill="auto"/>
        <w:tabs>
          <w:tab w:val="left" w:pos="1426"/>
        </w:tabs>
        <w:spacing w:line="427" w:lineRule="exact"/>
        <w:ind w:left="1060"/>
      </w:pPr>
      <w:r>
        <w:t>отсутствие приборов учета у большинства потребителей;</w:t>
      </w:r>
    </w:p>
    <w:p w:rsidR="004B3C76" w:rsidRDefault="00FD4F32">
      <w:pPr>
        <w:pStyle w:val="31"/>
        <w:numPr>
          <w:ilvl w:val="0"/>
          <w:numId w:val="5"/>
        </w:numPr>
        <w:shd w:val="clear" w:color="auto" w:fill="auto"/>
        <w:tabs>
          <w:tab w:val="left" w:pos="1426"/>
        </w:tabs>
        <w:spacing w:line="427" w:lineRule="exact"/>
        <w:ind w:left="1060"/>
      </w:pPr>
      <w:r>
        <w:t>отсутствие приборов учета на тепловых сетях;</w:t>
      </w:r>
    </w:p>
    <w:p w:rsidR="004B3C76" w:rsidRDefault="00FD4F32">
      <w:pPr>
        <w:pStyle w:val="31"/>
        <w:numPr>
          <w:ilvl w:val="0"/>
          <w:numId w:val="5"/>
        </w:numPr>
        <w:shd w:val="clear" w:color="auto" w:fill="auto"/>
        <w:tabs>
          <w:tab w:val="left" w:pos="1426"/>
        </w:tabs>
        <w:ind w:left="1060"/>
      </w:pPr>
      <w:r>
        <w:t>отсутствие наладки тепловых сетей;</w:t>
      </w:r>
    </w:p>
    <w:p w:rsidR="004B3C76" w:rsidRDefault="00FD4F32">
      <w:pPr>
        <w:pStyle w:val="31"/>
        <w:numPr>
          <w:ilvl w:val="0"/>
          <w:numId w:val="5"/>
        </w:numPr>
        <w:shd w:val="clear" w:color="auto" w:fill="auto"/>
        <w:tabs>
          <w:tab w:val="left" w:pos="1426"/>
        </w:tabs>
        <w:ind w:left="1060"/>
      </w:pPr>
      <w:r>
        <w:t>отсутствие автоматики тепловых пунктов у части потребителей.</w:t>
      </w:r>
    </w:p>
    <w:p w:rsidR="004B3C76" w:rsidRDefault="00FD4F32">
      <w:pPr>
        <w:pStyle w:val="31"/>
        <w:shd w:val="clear" w:color="auto" w:fill="auto"/>
        <w:ind w:left="20" w:firstLine="700"/>
      </w:pPr>
      <w:r>
        <w:rPr>
          <w:rStyle w:val="aa"/>
        </w:rPr>
        <w:t xml:space="preserve">Износ сетей </w:t>
      </w:r>
      <w:r>
        <w:t xml:space="preserve">- наиболее существенная проблема организации </w:t>
      </w:r>
      <w:proofErr w:type="gramStart"/>
      <w:r>
        <w:t>качественного</w:t>
      </w:r>
      <w:proofErr w:type="gramEnd"/>
    </w:p>
    <w:p w:rsidR="004B3C76" w:rsidRDefault="00FD4F32">
      <w:pPr>
        <w:pStyle w:val="31"/>
        <w:shd w:val="clear" w:color="auto" w:fill="auto"/>
        <w:ind w:left="20"/>
        <w:jc w:val="left"/>
      </w:pPr>
      <w:r>
        <w:t>теплоснабжения.</w:t>
      </w:r>
    </w:p>
    <w:p w:rsidR="004B3C76" w:rsidRDefault="00FD4F32">
      <w:pPr>
        <w:pStyle w:val="31"/>
        <w:shd w:val="clear" w:color="auto" w:fill="auto"/>
        <w:ind w:left="20" w:right="360" w:firstLine="700"/>
      </w:pPr>
      <w:r>
        <w:t xml:space="preserve">Старение тепловых сетей приводит как к снижению надежности вызванной коррозией и усталостью металла, так и разрушению, или </w:t>
      </w:r>
      <w:proofErr w:type="spellStart"/>
      <w:r>
        <w:t>обвисанию</w:t>
      </w:r>
      <w:proofErr w:type="spellEnd"/>
      <w:r>
        <w:t xml:space="preserve"> изоляции. Разрушение изоляции в свою очередь приводит к тепловым потерям и значительному снижению температуры теплоносителя еще до ввода потребителя. Отложения, образовавшиеся в тепловых сетях за время эксплуатации в результате коррозии, отложений солей жесткости и прочих причин, снижают качество сетевой воды.</w:t>
      </w:r>
    </w:p>
    <w:p w:rsidR="004B3C76" w:rsidRDefault="00FD4F32">
      <w:pPr>
        <w:pStyle w:val="31"/>
        <w:shd w:val="clear" w:color="auto" w:fill="auto"/>
        <w:ind w:left="20" w:right="360" w:firstLine="700"/>
      </w:pPr>
      <w:r>
        <w:t>Повышение качества теплоснабжения может быть достигнуто путем реконструкции тепловых сетей.</w:t>
      </w:r>
    </w:p>
    <w:p w:rsidR="004B3C76" w:rsidRDefault="00FD4F32">
      <w:pPr>
        <w:pStyle w:val="31"/>
        <w:shd w:val="clear" w:color="auto" w:fill="auto"/>
        <w:ind w:left="20" w:right="360" w:firstLine="700"/>
      </w:pPr>
      <w:r>
        <w:rPr>
          <w:rStyle w:val="aa"/>
        </w:rPr>
        <w:t xml:space="preserve">Отсутствие приборов учета на тепловых сетях - </w:t>
      </w:r>
      <w:r>
        <w:t>не позволяет оценить фактические тепловые потери в сетях.</w:t>
      </w:r>
    </w:p>
    <w:p w:rsidR="004B3C76" w:rsidRDefault="00FD4F32">
      <w:pPr>
        <w:pStyle w:val="31"/>
        <w:shd w:val="clear" w:color="auto" w:fill="auto"/>
        <w:ind w:left="20" w:right="360" w:firstLine="700"/>
      </w:pPr>
      <w:r>
        <w:rPr>
          <w:rStyle w:val="aa"/>
        </w:rPr>
        <w:t xml:space="preserve">Отсутствие приборов учета у части потребителей - </w:t>
      </w:r>
      <w:r>
        <w:t>не позволяет оценить фактическое потребление тепловой энергии каждым жилым домом. Установка приборов учета, позволит производить оплату за фактически потребленное тепло и правильно оценить тепловые характеристики ограждающих конструкций.</w:t>
      </w:r>
    </w:p>
    <w:p w:rsidR="004B3C76" w:rsidRDefault="00FD4F32">
      <w:pPr>
        <w:pStyle w:val="31"/>
        <w:shd w:val="clear" w:color="auto" w:fill="auto"/>
        <w:ind w:left="20" w:right="360" w:firstLine="700"/>
        <w:sectPr w:rsidR="004B3C76">
          <w:pgSz w:w="11909" w:h="16838"/>
          <w:pgMar w:top="1190" w:right="1001" w:bottom="1281" w:left="1025" w:header="0" w:footer="3" w:gutter="0"/>
          <w:cols w:space="720"/>
          <w:noEndnote/>
          <w:docGrid w:linePitch="360"/>
        </w:sectPr>
      </w:pPr>
      <w:proofErr w:type="gramStart"/>
      <w:r>
        <w:rPr>
          <w:rStyle w:val="aa"/>
        </w:rPr>
        <w:t xml:space="preserve">Отсутствие наладки тепловых сетей - </w:t>
      </w:r>
      <w:r>
        <w:t xml:space="preserve">не позволяет обеспечивать нормативное потребление тепловой энергии потребителями, что приводит к </w:t>
      </w:r>
      <w:proofErr w:type="spellStart"/>
      <w:r>
        <w:t>перетопам</w:t>
      </w:r>
      <w:proofErr w:type="spellEnd"/>
      <w:r>
        <w:t xml:space="preserve"> (у ближайших к источнику тепла потребителей) и </w:t>
      </w:r>
      <w:proofErr w:type="spellStart"/>
      <w:r>
        <w:t>недотопам</w:t>
      </w:r>
      <w:proofErr w:type="spellEnd"/>
      <w:r>
        <w:t xml:space="preserve"> (у конечных</w:t>
      </w:r>
      <w:proofErr w:type="gramEnd"/>
    </w:p>
    <w:p w:rsidR="004B3C76" w:rsidRDefault="00FD4F32">
      <w:pPr>
        <w:pStyle w:val="31"/>
        <w:shd w:val="clear" w:color="auto" w:fill="auto"/>
        <w:ind w:left="40" w:right="20"/>
      </w:pPr>
      <w:r>
        <w:lastRenderedPageBreak/>
        <w:t xml:space="preserve">потребителей). Для обеспечения нормативного потребления тепловой энергии </w:t>
      </w:r>
      <w:r>
        <w:lastRenderedPageBreak/>
        <w:t>потребителями, необходимо выполнить наладку гидравлического режима работы тепловых сетей, с установкой балансировочных клапанов на вводе у каждого потребителя.</w:t>
      </w:r>
    </w:p>
    <w:p w:rsidR="004B3C76" w:rsidRDefault="00FD4F32">
      <w:pPr>
        <w:pStyle w:val="51"/>
        <w:shd w:val="clear" w:color="auto" w:fill="auto"/>
        <w:spacing w:line="413" w:lineRule="exact"/>
        <w:ind w:left="720"/>
        <w:jc w:val="left"/>
      </w:pPr>
      <w:r>
        <w:t xml:space="preserve">Отсутствие автоматики тепловых пунктов у части потребителей </w:t>
      </w:r>
      <w:r>
        <w:rPr>
          <w:rStyle w:val="53"/>
        </w:rPr>
        <w:t>-</w:t>
      </w:r>
    </w:p>
    <w:p w:rsidR="004B3C76" w:rsidRDefault="00FD4F32">
      <w:pPr>
        <w:pStyle w:val="31"/>
        <w:shd w:val="clear" w:color="auto" w:fill="auto"/>
        <w:ind w:left="40" w:right="20"/>
      </w:pPr>
      <w:r>
        <w:t xml:space="preserve">приводит к </w:t>
      </w:r>
      <w:proofErr w:type="spellStart"/>
      <w:r>
        <w:t>перетопам</w:t>
      </w:r>
      <w:proofErr w:type="spellEnd"/>
      <w:r>
        <w:t xml:space="preserve"> в переходные периоды работы системы теплоснабжения. Установка автоматики, в том числе балансировочных клапанов на вводе у каждого потребителя, позволит улучшить качество микроклимата и уменьшить затраты денежных средств на отопление.</w:t>
      </w:r>
    </w:p>
    <w:p w:rsidR="004B3C76" w:rsidRDefault="00FD4F32">
      <w:pPr>
        <w:pStyle w:val="31"/>
        <w:shd w:val="clear" w:color="auto" w:fill="auto"/>
        <w:ind w:left="40" w:right="20" w:firstLine="680"/>
      </w:pPr>
      <w:r>
        <w:t>Из рассмотренных выше проблем, наиболее существенной является износ сетей. Решению проблемы следует уделить особое внимание.</w:t>
      </w:r>
    </w:p>
    <w:p w:rsidR="004B3C76" w:rsidRDefault="00FD4F32">
      <w:pPr>
        <w:pStyle w:val="31"/>
        <w:shd w:val="clear" w:color="auto" w:fill="auto"/>
        <w:ind w:left="720" w:right="20"/>
        <w:jc w:val="left"/>
      </w:pPr>
      <w:r>
        <w:t>Организация надежного и безопасного теплоснабжения поселения, это комплекс организационно-технических мероприятий, из которых можно выделить: оценку остаточного ресурса тепловых сетей; план перекладки тепловых сетей на территории СП; диспетчеризацию; методы определения мест утечек.</w:t>
      </w:r>
    </w:p>
    <w:p w:rsidR="004B3C76" w:rsidRDefault="00FD4F32">
      <w:pPr>
        <w:pStyle w:val="31"/>
        <w:shd w:val="clear" w:color="auto" w:fill="auto"/>
        <w:ind w:left="40" w:right="20" w:firstLine="680"/>
      </w:pPr>
      <w:r>
        <w:rPr>
          <w:rStyle w:val="aa"/>
        </w:rPr>
        <w:t xml:space="preserve">Остаточный ресурс тепловых сетей </w:t>
      </w:r>
      <w:r>
        <w:t>- коэффициент, характеризующий реальную степень готовности системы и ее элементов к надежной работе в течение заданного временного периода.</w:t>
      </w:r>
    </w:p>
    <w:p w:rsidR="004B3C76" w:rsidRDefault="00FD4F32">
      <w:pPr>
        <w:pStyle w:val="31"/>
        <w:shd w:val="clear" w:color="auto" w:fill="auto"/>
        <w:ind w:left="40" w:right="20" w:firstLine="680"/>
      </w:pPr>
      <w:r>
        <w:t>Определение обычно проводят с помощью инженерной диагностики - это надежный, но трудоемкий и дорогостоящий метод обнаружения потенциальных мест отказов. Поэтому для определения перечня участков тепловых сетей, которые в первую очередь нуждаются в комплексной диагностике, следует проводить расчет надежности. Этот расчет должен базироваться на статистических данных об авариях осмотрах и технической диагностике на данных участках тепловых сетей за период не менее пяти лет.</w:t>
      </w:r>
    </w:p>
    <w:p w:rsidR="004B3C76" w:rsidRDefault="00FD4F32">
      <w:pPr>
        <w:pStyle w:val="31"/>
        <w:shd w:val="clear" w:color="auto" w:fill="auto"/>
        <w:ind w:left="40" w:right="20" w:firstLine="680"/>
      </w:pPr>
      <w:r>
        <w:rPr>
          <w:rStyle w:val="aa"/>
        </w:rPr>
        <w:t xml:space="preserve">План перекладки тепловых сетей на территории СП </w:t>
      </w:r>
      <w:r>
        <w:t>- документ, в котором описан перечень участков тепловых сетей, перекладка которых намечена на ближайшую перспективу.</w:t>
      </w:r>
    </w:p>
    <w:p w:rsidR="004B3C76" w:rsidRDefault="00FD4F32">
      <w:pPr>
        <w:pStyle w:val="31"/>
        <w:shd w:val="clear" w:color="auto" w:fill="auto"/>
        <w:ind w:left="40" w:right="20" w:firstLine="680"/>
      </w:pPr>
      <w:r>
        <w:rPr>
          <w:rStyle w:val="aa"/>
        </w:rPr>
        <w:t xml:space="preserve">Диспетчеризация </w:t>
      </w:r>
      <w:r>
        <w:t xml:space="preserve">- организации круглосуточного </w:t>
      </w:r>
      <w:proofErr w:type="gramStart"/>
      <w:r>
        <w:t>контроля за</w:t>
      </w:r>
      <w:proofErr w:type="gramEnd"/>
      <w:r>
        <w:t xml:space="preserve"> состоянием тепловых сетей и работой оборудования систем теплоснабжения (ИТП). При разработке проектов перекладки, тепловых сетей, рекомендуется применять трубопроводы с системой оперативного дистанционного контроля (ОДК).</w:t>
      </w:r>
    </w:p>
    <w:p w:rsidR="004B3C76" w:rsidRDefault="00FD4F32">
      <w:pPr>
        <w:pStyle w:val="31"/>
        <w:shd w:val="clear" w:color="auto" w:fill="auto"/>
        <w:ind w:left="720"/>
        <w:jc w:val="left"/>
      </w:pPr>
      <w:r>
        <w:t>Базовые целевые показатели по котельным представлены в таблице 1.12.1.</w:t>
      </w:r>
    </w:p>
    <w:p w:rsidR="004B3C76" w:rsidRDefault="00FD4F32">
      <w:pPr>
        <w:pStyle w:val="14"/>
        <w:framePr w:w="9869" w:wrap="notBeside" w:vAnchor="text" w:hAnchor="text" w:xAlign="center" w:y="1"/>
        <w:shd w:val="clear" w:color="auto" w:fill="auto"/>
        <w:spacing w:after="123" w:line="230" w:lineRule="exact"/>
        <w:ind w:firstLine="0"/>
        <w:jc w:val="center"/>
      </w:pPr>
      <w:r>
        <w:lastRenderedPageBreak/>
        <w:t>Таблица 1.12.1 - Базовые целевые показатели эффективности производства и</w:t>
      </w:r>
    </w:p>
    <w:p w:rsidR="004B3C76" w:rsidRDefault="00FD4F32">
      <w:pPr>
        <w:pStyle w:val="14"/>
        <w:framePr w:w="9869" w:wrap="notBeside" w:vAnchor="text" w:hAnchor="text" w:xAlign="center" w:y="1"/>
        <w:shd w:val="clear" w:color="auto" w:fill="auto"/>
        <w:spacing w:line="230" w:lineRule="exact"/>
        <w:ind w:firstLine="0"/>
        <w:jc w:val="center"/>
      </w:pPr>
      <w:r>
        <w:t>отпуска тепловой энергии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98"/>
        <w:gridCol w:w="1536"/>
        <w:gridCol w:w="1334"/>
      </w:tblGrid>
      <w:tr w:rsidR="004B3C76">
        <w:trPr>
          <w:trHeight w:hRule="exact" w:val="475"/>
          <w:jc w:val="center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Наименование показателя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9pt"/>
              </w:rPr>
              <w:t>Единица</w:t>
            </w:r>
          </w:p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9pt"/>
              </w:rPr>
              <w:t>измерения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after="60" w:line="180" w:lineRule="exact"/>
              <w:ind w:right="140"/>
              <w:jc w:val="right"/>
            </w:pPr>
            <w:r>
              <w:rPr>
                <w:rStyle w:val="9pt"/>
              </w:rPr>
              <w:t>Значение</w:t>
            </w:r>
          </w:p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before="60" w:line="180" w:lineRule="exact"/>
              <w:ind w:right="140"/>
              <w:jc w:val="right"/>
            </w:pPr>
            <w:r>
              <w:rPr>
                <w:rStyle w:val="9pt"/>
              </w:rPr>
              <w:t>показателя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По котельным: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3C76">
        <w:trPr>
          <w:trHeight w:hRule="exact" w:val="240"/>
          <w:jc w:val="center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Установленная тепловая мощность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Гкал/</w:t>
            </w:r>
            <w:proofErr w:type="gramStart"/>
            <w:r>
              <w:rPr>
                <w:rStyle w:val="9pt"/>
              </w:rPr>
              <w:t>ч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11,77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Тепловая мощность нетто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Гкал/</w:t>
            </w:r>
            <w:proofErr w:type="gramStart"/>
            <w:r>
              <w:rPr>
                <w:rStyle w:val="9pt"/>
              </w:rPr>
              <w:t>ч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6,07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Тепловая нагрузка на коллекторах котельных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Гкал/</w:t>
            </w:r>
            <w:proofErr w:type="gramStart"/>
            <w:r>
              <w:rPr>
                <w:rStyle w:val="9pt"/>
              </w:rPr>
              <w:t>ч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5,39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Коэффициент использования установленной тепловой мощности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89%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По тепловым сетям: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3C76">
        <w:trPr>
          <w:trHeight w:hRule="exact" w:val="240"/>
          <w:jc w:val="center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Средневзвешенный срок службы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лет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44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Средний диаметр трубопроводов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мм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134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Технико-экономические показатели за 2012 год: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3C76">
        <w:trPr>
          <w:trHeight w:hRule="exact" w:val="240"/>
          <w:jc w:val="center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 xml:space="preserve">Удельный расход </w:t>
            </w:r>
            <w:proofErr w:type="gramStart"/>
            <w:r>
              <w:rPr>
                <w:rStyle w:val="9pt"/>
              </w:rPr>
              <w:t>условного</w:t>
            </w:r>
            <w:proofErr w:type="gram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толпива</w:t>
            </w:r>
            <w:proofErr w:type="spellEnd"/>
            <w:r>
              <w:rPr>
                <w:rStyle w:val="9pt"/>
              </w:rPr>
              <w:t xml:space="preserve"> на производство тепловой энергии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proofErr w:type="spellStart"/>
            <w:r>
              <w:rPr>
                <w:rStyle w:val="9pt"/>
              </w:rPr>
              <w:t>кг</w:t>
            </w:r>
            <w:proofErr w:type="gramStart"/>
            <w:r>
              <w:rPr>
                <w:rStyle w:val="9pt"/>
              </w:rPr>
              <w:t>.у</w:t>
            </w:r>
            <w:proofErr w:type="gramEnd"/>
            <w:r>
              <w:rPr>
                <w:rStyle w:val="9pt"/>
              </w:rPr>
              <w:t>.т</w:t>
            </w:r>
            <w:proofErr w:type="spellEnd"/>
            <w:r>
              <w:rPr>
                <w:rStyle w:val="9pt"/>
              </w:rPr>
              <w:t>/Гкал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166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Объем произведенной тепловой энергии за 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Г кал/год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12 639</w:t>
            </w:r>
          </w:p>
        </w:tc>
      </w:tr>
      <w:tr w:rsidR="004B3C76">
        <w:trPr>
          <w:trHeight w:hRule="exact" w:val="250"/>
          <w:jc w:val="center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bookmarkStart w:id="27" w:name="bookmark26"/>
            <w:r>
              <w:rPr>
                <w:rStyle w:val="9pt"/>
              </w:rPr>
              <w:t>Годовой расход условного топлива на производство тепловой энергии</w:t>
            </w:r>
            <w:bookmarkEnd w:id="27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тут/год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2 098</w:t>
            </w:r>
          </w:p>
        </w:tc>
      </w:tr>
    </w:tbl>
    <w:p w:rsidR="004B3C76" w:rsidRDefault="004B3C76">
      <w:pPr>
        <w:rPr>
          <w:sz w:val="2"/>
          <w:szCs w:val="2"/>
        </w:rPr>
      </w:pPr>
    </w:p>
    <w:p w:rsidR="004B3C76" w:rsidRDefault="00FD4F32">
      <w:pPr>
        <w:pStyle w:val="13"/>
        <w:keepNext/>
        <w:keepLines/>
        <w:shd w:val="clear" w:color="auto" w:fill="auto"/>
        <w:spacing w:before="535" w:after="0" w:line="270" w:lineRule="exact"/>
        <w:ind w:left="40"/>
        <w:jc w:val="center"/>
      </w:pPr>
      <w:bookmarkStart w:id="28" w:name="bookmark27"/>
      <w:r>
        <w:t>Глава 1 «Перспективное потребление тепловой энергии на цели теплоснабжения»</w:t>
      </w:r>
      <w:bookmarkEnd w:id="28"/>
    </w:p>
    <w:p w:rsidR="004B3C76" w:rsidRDefault="00FD4F32">
      <w:pPr>
        <w:pStyle w:val="31"/>
        <w:shd w:val="clear" w:color="auto" w:fill="auto"/>
        <w:ind w:left="840"/>
      </w:pPr>
      <w:r>
        <w:t>В настоящее время жилые зоны сельского поселения представлены</w:t>
      </w:r>
    </w:p>
    <w:p w:rsidR="004B3C76" w:rsidRDefault="00FD4F32">
      <w:pPr>
        <w:pStyle w:val="31"/>
        <w:shd w:val="clear" w:color="auto" w:fill="auto"/>
        <w:ind w:left="120"/>
      </w:pPr>
      <w:r>
        <w:t>следующей застройкой:</w:t>
      </w:r>
    </w:p>
    <w:p w:rsidR="004B3C76" w:rsidRDefault="00FD4F32">
      <w:pPr>
        <w:pStyle w:val="31"/>
        <w:shd w:val="clear" w:color="auto" w:fill="auto"/>
        <w:ind w:left="840" w:right="220"/>
        <w:jc w:val="left"/>
      </w:pPr>
      <w:r>
        <w:t xml:space="preserve">с. </w:t>
      </w:r>
      <w:proofErr w:type="spellStart"/>
      <w:r>
        <w:t>Кудиново</w:t>
      </w:r>
      <w:proofErr w:type="spellEnd"/>
      <w:r>
        <w:t xml:space="preserve"> - 1, 2, 4 и 5-ти этажными жилыми домами; остальные населенные пункты СП - индивидуальные жилые дома.</w:t>
      </w:r>
    </w:p>
    <w:p w:rsidR="004B3C76" w:rsidRDefault="00FD4F32">
      <w:pPr>
        <w:pStyle w:val="31"/>
        <w:shd w:val="clear" w:color="auto" w:fill="auto"/>
        <w:ind w:left="120" w:right="220" w:firstLine="720"/>
        <w:jc w:val="left"/>
      </w:pPr>
      <w:r>
        <w:t>По данным Проекта генерального плана жилой фонд на территории СП составляет 75,96 тыс. м</w:t>
      </w:r>
      <w:proofErr w:type="gramStart"/>
      <w:r>
        <w:rPr>
          <w:vertAlign w:val="superscript"/>
        </w:rPr>
        <w:t>2</w:t>
      </w:r>
      <w:proofErr w:type="gramEnd"/>
      <w:r>
        <w:t xml:space="preserve"> общей площади.</w:t>
      </w:r>
    </w:p>
    <w:p w:rsidR="004B3C76" w:rsidRDefault="00FD4F32">
      <w:pPr>
        <w:pStyle w:val="60"/>
        <w:shd w:val="clear" w:color="auto" w:fill="auto"/>
        <w:spacing w:before="0"/>
        <w:ind w:left="120" w:right="220" w:firstLine="720"/>
        <w:jc w:val="left"/>
      </w:pPr>
      <w:r>
        <w:t>Прогнозы приростов площади строительных фондов по объектам территориального деления.</w:t>
      </w:r>
    </w:p>
    <w:p w:rsidR="004B3C76" w:rsidRDefault="00FD4F32">
      <w:pPr>
        <w:pStyle w:val="31"/>
        <w:shd w:val="clear" w:color="auto" w:fill="auto"/>
        <w:ind w:left="120" w:right="220" w:firstLine="720"/>
        <w:jc w:val="left"/>
      </w:pPr>
      <w:r>
        <w:t>Прогнозы приростов площади строительных фондов выполнены в соответствии с данными Проекта генерального плана.</w:t>
      </w:r>
    </w:p>
    <w:p w:rsidR="004B3C76" w:rsidRDefault="00FD4F32">
      <w:pPr>
        <w:pStyle w:val="31"/>
        <w:shd w:val="clear" w:color="auto" w:fill="auto"/>
        <w:tabs>
          <w:tab w:val="right" w:pos="9725"/>
        </w:tabs>
        <w:ind w:left="840"/>
      </w:pPr>
      <w:r>
        <w:t>Генеральный</w:t>
      </w:r>
      <w:r>
        <w:tab/>
        <w:t>план является основным документом, определяющим</w:t>
      </w:r>
    </w:p>
    <w:p w:rsidR="004B3C76" w:rsidRDefault="00FD4F32">
      <w:pPr>
        <w:pStyle w:val="31"/>
        <w:shd w:val="clear" w:color="auto" w:fill="auto"/>
        <w:ind w:left="120" w:right="220"/>
      </w:pPr>
      <w:r>
        <w:t>долгосрочную стратегию градостроительного развития и условия формирования среды жизнедеятельности.</w:t>
      </w:r>
    </w:p>
    <w:p w:rsidR="004B3C76" w:rsidRDefault="00FD4F32">
      <w:pPr>
        <w:pStyle w:val="31"/>
        <w:shd w:val="clear" w:color="auto" w:fill="auto"/>
        <w:tabs>
          <w:tab w:val="left" w:pos="715"/>
        </w:tabs>
        <w:ind w:left="120" w:right="220" w:firstLine="720"/>
        <w:jc w:val="left"/>
      </w:pPr>
      <w:r>
        <w:t>Согласно Градостроительному Кодексу РФ от 29 декабря 2004 года №190-ФЗ, ст.9,</w:t>
      </w:r>
      <w:r>
        <w:tab/>
        <w:t>территориальное планирование направлено на определение назначения</w:t>
      </w:r>
    </w:p>
    <w:p w:rsidR="004B3C76" w:rsidRDefault="00FD4F32">
      <w:pPr>
        <w:pStyle w:val="31"/>
        <w:shd w:val="clear" w:color="auto" w:fill="auto"/>
        <w:ind w:left="120" w:right="220"/>
      </w:pPr>
      <w:r>
        <w:t>территории, исходя из совокупности социальных, экономических, экологических и иных факторов, в целях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4B3C76" w:rsidRDefault="00FD4F32">
      <w:pPr>
        <w:pStyle w:val="31"/>
        <w:shd w:val="clear" w:color="auto" w:fill="auto"/>
        <w:tabs>
          <w:tab w:val="right" w:pos="9725"/>
        </w:tabs>
        <w:ind w:left="840"/>
      </w:pPr>
      <w:r>
        <w:t>Генеральный</w:t>
      </w:r>
      <w:r>
        <w:tab/>
        <w:t>план разработан в соответствии с Градостроительным Кодексом</w:t>
      </w:r>
    </w:p>
    <w:p w:rsidR="004B3C76" w:rsidRDefault="00FD4F32">
      <w:pPr>
        <w:pStyle w:val="31"/>
        <w:shd w:val="clear" w:color="auto" w:fill="auto"/>
        <w:tabs>
          <w:tab w:val="left" w:pos="715"/>
          <w:tab w:val="right" w:pos="9725"/>
        </w:tabs>
        <w:ind w:left="120"/>
      </w:pPr>
      <w:r>
        <w:t>РФ</w:t>
      </w:r>
      <w:r>
        <w:tab/>
        <w:t>и другими</w:t>
      </w:r>
      <w:r>
        <w:tab/>
        <w:t>действующими нормативно-правовыми актами Российской</w:t>
      </w:r>
    </w:p>
    <w:p w:rsidR="004B3C76" w:rsidRDefault="00FD4F32">
      <w:pPr>
        <w:pStyle w:val="31"/>
        <w:shd w:val="clear" w:color="auto" w:fill="auto"/>
        <w:ind w:left="120"/>
      </w:pPr>
      <w:r>
        <w:lastRenderedPageBreak/>
        <w:t xml:space="preserve">Федерации, Калужской области, </w:t>
      </w:r>
      <w:proofErr w:type="spellStart"/>
      <w:r>
        <w:t>Малоярославецкого</w:t>
      </w:r>
      <w:proofErr w:type="spellEnd"/>
      <w:r>
        <w:t xml:space="preserve"> района</w:t>
      </w:r>
    </w:p>
    <w:p w:rsidR="004B3C76" w:rsidRDefault="00FD4F32">
      <w:pPr>
        <w:pStyle w:val="31"/>
        <w:shd w:val="clear" w:color="auto" w:fill="auto"/>
        <w:ind w:left="120" w:right="180" w:firstLine="720"/>
      </w:pPr>
      <w:r>
        <w:t>В генеральном плане определены основные параметры развития СП: перспективная численность населения, объемы жилищного строительства, необходимые для жилищно-гражданского строительства территории, основные направления развития транспортного комплекса и инженерной инфраструктуры.</w:t>
      </w:r>
    </w:p>
    <w:p w:rsidR="004B3C76" w:rsidRDefault="00FD4F32">
      <w:pPr>
        <w:pStyle w:val="31"/>
        <w:shd w:val="clear" w:color="auto" w:fill="auto"/>
        <w:ind w:left="120" w:right="180" w:firstLine="720"/>
      </w:pPr>
      <w:r>
        <w:t>Планировочные решения генерального плана являются основой для разработки проектной документации последующих уровней, а также программ, осуществление которых необходимо для успешного функционирования СП.</w:t>
      </w:r>
    </w:p>
    <w:p w:rsidR="004B3C76" w:rsidRDefault="00FD4F32">
      <w:pPr>
        <w:pStyle w:val="31"/>
        <w:shd w:val="clear" w:color="auto" w:fill="auto"/>
        <w:ind w:left="120" w:firstLine="720"/>
      </w:pPr>
      <w:r>
        <w:t>Генеральный план разработан на расчетный срок до 2037 года с выделением</w:t>
      </w:r>
    </w:p>
    <w:p w:rsidR="004B3C76" w:rsidRDefault="00FD4F32">
      <w:pPr>
        <w:pStyle w:val="31"/>
        <w:numPr>
          <w:ilvl w:val="0"/>
          <w:numId w:val="6"/>
        </w:numPr>
        <w:shd w:val="clear" w:color="auto" w:fill="auto"/>
        <w:tabs>
          <w:tab w:val="left" w:pos="240"/>
        </w:tabs>
        <w:ind w:left="120"/>
      </w:pPr>
      <w:r>
        <w:t>очереди строительства - 2022 год.</w:t>
      </w:r>
    </w:p>
    <w:p w:rsidR="004B3C76" w:rsidRDefault="00FD4F32">
      <w:pPr>
        <w:pStyle w:val="31"/>
        <w:shd w:val="clear" w:color="auto" w:fill="auto"/>
        <w:ind w:left="120" w:firstLine="720"/>
      </w:pPr>
      <w:r>
        <w:t>Генеральный план предлагает следующие мероприятия по развитию СП:</w:t>
      </w:r>
    </w:p>
    <w:p w:rsidR="004B3C76" w:rsidRDefault="00FD4F32">
      <w:pPr>
        <w:pStyle w:val="31"/>
        <w:numPr>
          <w:ilvl w:val="0"/>
          <w:numId w:val="5"/>
        </w:numPr>
        <w:shd w:val="clear" w:color="auto" w:fill="auto"/>
        <w:tabs>
          <w:tab w:val="left" w:pos="1099"/>
        </w:tabs>
        <w:ind w:left="120" w:right="180" w:firstLine="720"/>
      </w:pPr>
      <w:r>
        <w:t>строительство на первую очередь (2022 г.) индивидуального жилищного фонда:</w:t>
      </w:r>
    </w:p>
    <w:p w:rsidR="004B3C76" w:rsidRDefault="00FD4F32">
      <w:pPr>
        <w:pStyle w:val="31"/>
        <w:shd w:val="clear" w:color="auto" w:fill="auto"/>
        <w:ind w:left="120" w:firstLine="720"/>
      </w:pPr>
      <w:r>
        <w:t xml:space="preserve">с. </w:t>
      </w:r>
      <w:proofErr w:type="spellStart"/>
      <w:r>
        <w:t>Кудиново</w:t>
      </w:r>
      <w:proofErr w:type="spellEnd"/>
      <w:r>
        <w:t xml:space="preserve"> - 14,85 тыс. м</w:t>
      </w:r>
      <w:proofErr w:type="gramStart"/>
      <w:r>
        <w:rPr>
          <w:vertAlign w:val="superscript"/>
        </w:rPr>
        <w:t>2</w:t>
      </w:r>
      <w:proofErr w:type="gramEnd"/>
      <w:r>
        <w:t>;</w:t>
      </w:r>
    </w:p>
    <w:p w:rsidR="004B3C76" w:rsidRDefault="00FD4F32">
      <w:pPr>
        <w:pStyle w:val="31"/>
        <w:shd w:val="clear" w:color="auto" w:fill="auto"/>
        <w:ind w:left="120" w:firstLine="720"/>
      </w:pPr>
      <w:r>
        <w:t xml:space="preserve">дер. </w:t>
      </w:r>
      <w:proofErr w:type="spellStart"/>
      <w:r>
        <w:t>Лукьяново</w:t>
      </w:r>
      <w:proofErr w:type="spellEnd"/>
      <w:r>
        <w:t xml:space="preserve"> - 5,25 тыс. м</w:t>
      </w:r>
      <w:proofErr w:type="gramStart"/>
      <w:r>
        <w:t>2</w:t>
      </w:r>
      <w:proofErr w:type="gramEnd"/>
      <w:r>
        <w:t>;</w:t>
      </w:r>
    </w:p>
    <w:p w:rsidR="004B3C76" w:rsidRDefault="00FD4F32">
      <w:pPr>
        <w:pStyle w:val="31"/>
        <w:shd w:val="clear" w:color="auto" w:fill="auto"/>
        <w:ind w:left="120" w:firstLine="720"/>
      </w:pPr>
      <w:r>
        <w:t xml:space="preserve">дер. </w:t>
      </w:r>
      <w:proofErr w:type="spellStart"/>
      <w:r>
        <w:t>Тиняково</w:t>
      </w:r>
      <w:proofErr w:type="spellEnd"/>
      <w:r>
        <w:t xml:space="preserve"> - 12,45 тыс. м</w:t>
      </w:r>
      <w:proofErr w:type="gramStart"/>
      <w:r>
        <w:t>2</w:t>
      </w:r>
      <w:proofErr w:type="gramEnd"/>
      <w:r>
        <w:t>.</w:t>
      </w:r>
    </w:p>
    <w:p w:rsidR="004B3C76" w:rsidRDefault="00FD4F32">
      <w:pPr>
        <w:pStyle w:val="31"/>
        <w:numPr>
          <w:ilvl w:val="0"/>
          <w:numId w:val="5"/>
        </w:numPr>
        <w:shd w:val="clear" w:color="auto" w:fill="auto"/>
        <w:tabs>
          <w:tab w:val="left" w:pos="1099"/>
        </w:tabs>
        <w:ind w:left="120" w:right="180" w:firstLine="720"/>
      </w:pPr>
      <w:r>
        <w:t>строительство до конца расчетного срока (2037г.) индивидуального жилищного фонда:</w:t>
      </w:r>
    </w:p>
    <w:p w:rsidR="004B3C76" w:rsidRDefault="00FD4F32">
      <w:pPr>
        <w:pStyle w:val="31"/>
        <w:shd w:val="clear" w:color="auto" w:fill="auto"/>
        <w:ind w:left="120" w:firstLine="720"/>
      </w:pPr>
      <w:r>
        <w:t>дер. Капустино - 6,75 тыс. м</w:t>
      </w:r>
      <w:proofErr w:type="gramStart"/>
      <w:r>
        <w:t>2</w:t>
      </w:r>
      <w:proofErr w:type="gramEnd"/>
      <w:r>
        <w:t>.</w:t>
      </w:r>
    </w:p>
    <w:p w:rsidR="004B3C76" w:rsidRDefault="00FD4F32">
      <w:pPr>
        <w:pStyle w:val="31"/>
        <w:shd w:val="clear" w:color="auto" w:fill="auto"/>
        <w:ind w:left="120" w:right="180" w:firstLine="720"/>
      </w:pPr>
      <w:r>
        <w:t>Суммарный прирост индивидуального жилого фонда, по данным Генерального плана, на период до 2037 года, прогнозируется в объеме 39,3 тыс. м</w:t>
      </w:r>
      <w:proofErr w:type="gramStart"/>
      <w:r>
        <w:t>2</w:t>
      </w:r>
      <w:proofErr w:type="gramEnd"/>
      <w:r>
        <w:t>.</w:t>
      </w:r>
    </w:p>
    <w:p w:rsidR="004B3C76" w:rsidRDefault="00FD4F32">
      <w:pPr>
        <w:pStyle w:val="31"/>
        <w:shd w:val="clear" w:color="auto" w:fill="auto"/>
        <w:ind w:left="120" w:right="180" w:firstLine="720"/>
      </w:pPr>
      <w:r>
        <w:t>Поскольку горизонт планирования Схемы теплоснабжения 2014 - 2029 гг. (16 лет) суммарный прирост за период 2014 - 2029 гг. общей площади индивидуального жилищного фонда принят 37,05 тыс. м</w:t>
      </w:r>
      <w:proofErr w:type="gramStart"/>
      <w:r>
        <w:t>2</w:t>
      </w:r>
      <w:proofErr w:type="gramEnd"/>
      <w:r>
        <w:t>.</w:t>
      </w:r>
    </w:p>
    <w:p w:rsidR="004B3C76" w:rsidRDefault="00FD4F32">
      <w:pPr>
        <w:pStyle w:val="31"/>
        <w:shd w:val="clear" w:color="auto" w:fill="auto"/>
        <w:ind w:left="120" w:right="180" w:firstLine="720"/>
      </w:pPr>
      <w:r>
        <w:t>Строительство многоквартирных зданий на территории СП, согласно данным генерального плана, не намечается.</w:t>
      </w:r>
    </w:p>
    <w:p w:rsidR="004B3C76" w:rsidRDefault="00FD4F32">
      <w:pPr>
        <w:pStyle w:val="31"/>
        <w:shd w:val="clear" w:color="auto" w:fill="auto"/>
        <w:spacing w:after="98"/>
        <w:ind w:left="120" w:right="180" w:firstLine="720"/>
      </w:pPr>
      <w:r>
        <w:t>Данные о развитии общественных зданий и социально значимых объектов согласно данных Генерального плана представлены в Таблице 2.2.</w:t>
      </w:r>
    </w:p>
    <w:p w:rsidR="004B3C76" w:rsidRDefault="00FD4F32">
      <w:pPr>
        <w:pStyle w:val="14"/>
        <w:framePr w:w="9869" w:wrap="notBeside" w:vAnchor="text" w:hAnchor="text" w:xAlign="center" w:y="1"/>
        <w:shd w:val="clear" w:color="auto" w:fill="auto"/>
        <w:spacing w:after="128" w:line="230" w:lineRule="exact"/>
        <w:ind w:firstLine="0"/>
        <w:jc w:val="center"/>
      </w:pPr>
      <w:r>
        <w:t>Таблица 2.2 - Данные о развитии общественных зданий и социально значимых</w:t>
      </w:r>
    </w:p>
    <w:p w:rsidR="004B3C76" w:rsidRDefault="00FD4F32">
      <w:pPr>
        <w:pStyle w:val="14"/>
        <w:framePr w:w="9869" w:wrap="notBeside" w:vAnchor="text" w:hAnchor="text" w:xAlign="center" w:y="1"/>
        <w:shd w:val="clear" w:color="auto" w:fill="auto"/>
        <w:spacing w:line="230" w:lineRule="exact"/>
        <w:ind w:firstLine="0"/>
        <w:jc w:val="center"/>
      </w:pPr>
      <w:r>
        <w:t>объектов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2"/>
        <w:gridCol w:w="3082"/>
        <w:gridCol w:w="2266"/>
      </w:tblGrid>
      <w:tr w:rsidR="004B3C76">
        <w:trPr>
          <w:trHeight w:hRule="exact" w:val="24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Наименование мероприятия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Показатели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Этапы реализации</w:t>
            </w:r>
          </w:p>
        </w:tc>
      </w:tr>
      <w:tr w:rsidR="004B3C76">
        <w:trPr>
          <w:trHeight w:hRule="exact" w:val="701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"/>
              </w:rPr>
              <w:t xml:space="preserve">Строительство фельдшерско-акушерского пункта </w:t>
            </w:r>
            <w:proofErr w:type="gramStart"/>
            <w:r>
              <w:rPr>
                <w:rStyle w:val="9pt"/>
              </w:rPr>
              <w:t>в</w:t>
            </w:r>
            <w:proofErr w:type="gramEnd"/>
            <w:r>
              <w:rPr>
                <w:rStyle w:val="9pt"/>
              </w:rPr>
              <w:t xml:space="preserve"> с. Юрьевское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20 пос. в смену (по проектам аналогам площадь принята 0,5 тыс. м</w:t>
            </w:r>
            <w:proofErr w:type="gramStart"/>
            <w:r>
              <w:rPr>
                <w:rStyle w:val="9pt"/>
              </w:rPr>
              <w:t>2</w:t>
            </w:r>
            <w:proofErr w:type="gramEnd"/>
            <w:r>
              <w:rPr>
                <w:rStyle w:val="9pt"/>
              </w:rPr>
              <w:t>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Первая очередь</w:t>
            </w:r>
          </w:p>
        </w:tc>
      </w:tr>
      <w:tr w:rsidR="004B3C76">
        <w:trPr>
          <w:trHeight w:hRule="exact" w:val="480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"/>
              </w:rPr>
              <w:t xml:space="preserve">Строительство многофункционального торгового центра </w:t>
            </w:r>
            <w:proofErr w:type="gramStart"/>
            <w:r>
              <w:rPr>
                <w:rStyle w:val="9pt"/>
              </w:rPr>
              <w:t>в</w:t>
            </w:r>
            <w:proofErr w:type="gramEnd"/>
            <w:r>
              <w:rPr>
                <w:rStyle w:val="9pt"/>
              </w:rPr>
              <w:t xml:space="preserve"> с. </w:t>
            </w:r>
            <w:proofErr w:type="spellStart"/>
            <w:r>
              <w:rPr>
                <w:rStyle w:val="9pt"/>
              </w:rPr>
              <w:t>Кудиново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1000 м</w:t>
            </w:r>
            <w:proofErr w:type="gramStart"/>
            <w:r>
              <w:rPr>
                <w:rStyle w:val="9pt"/>
                <w:vertAlign w:val="superscript"/>
              </w:rPr>
              <w:t>2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Первая очередь</w:t>
            </w:r>
          </w:p>
        </w:tc>
      </w:tr>
    </w:tbl>
    <w:p w:rsidR="004B3C76" w:rsidRDefault="004B3C76">
      <w:pPr>
        <w:rPr>
          <w:sz w:val="2"/>
          <w:szCs w:val="2"/>
        </w:rPr>
      </w:pPr>
    </w:p>
    <w:p w:rsidR="004B3C76" w:rsidRDefault="00FD4F32">
      <w:pPr>
        <w:pStyle w:val="31"/>
        <w:shd w:val="clear" w:color="auto" w:fill="auto"/>
        <w:ind w:right="260" w:firstLine="700"/>
      </w:pPr>
      <w:r>
        <w:t xml:space="preserve">Обеспечение перспективных жилых и общественных зон застройки поселения, в </w:t>
      </w:r>
      <w:r>
        <w:lastRenderedPageBreak/>
        <w:t>соответствии с данными Генерального плана, намечается организовывать децентрализовано от автономных источников тепла, работающих на природном газе.</w:t>
      </w:r>
    </w:p>
    <w:p w:rsidR="004B3C76" w:rsidRDefault="00FD4F32">
      <w:pPr>
        <w:pStyle w:val="31"/>
        <w:shd w:val="clear" w:color="auto" w:fill="auto"/>
        <w:ind w:right="260" w:firstLine="700"/>
      </w:pPr>
      <w:r>
        <w:t>Прогнозы приростов жилой и общественной застроек СП на период до 2029 года представлены в таблице 2.3</w:t>
      </w:r>
    </w:p>
    <w:p w:rsidR="004B3C76" w:rsidRDefault="00FD4F32">
      <w:pPr>
        <w:pStyle w:val="31"/>
        <w:shd w:val="clear" w:color="auto" w:fill="auto"/>
        <w:ind w:right="260" w:firstLine="700"/>
        <w:sectPr w:rsidR="004B3C76">
          <w:type w:val="continuous"/>
          <w:pgSz w:w="11909" w:h="16838"/>
          <w:pgMar w:top="1160" w:right="1006" w:bottom="1261" w:left="1025" w:header="0" w:footer="3" w:gutter="0"/>
          <w:cols w:space="720"/>
          <w:noEndnote/>
          <w:docGrid w:linePitch="360"/>
        </w:sectPr>
      </w:pPr>
      <w:r>
        <w:t>Прогнозы объемов жилой и общественной застроек СП с учетом приростов на период до 2029 года представлены в таблице 2.4.</w:t>
      </w:r>
    </w:p>
    <w:p w:rsidR="004B3C76" w:rsidRDefault="00FD4F32">
      <w:pPr>
        <w:pStyle w:val="14"/>
        <w:framePr w:w="13378" w:wrap="notBeside" w:vAnchor="text" w:hAnchor="text" w:y="1"/>
        <w:shd w:val="clear" w:color="auto" w:fill="auto"/>
        <w:spacing w:line="230" w:lineRule="exact"/>
        <w:ind w:firstLine="0"/>
      </w:pPr>
      <w:r>
        <w:lastRenderedPageBreak/>
        <w:t>Таблица 2.3- Прогнозы приростов жилой и общественной застроек СП на период до 2029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4"/>
        <w:gridCol w:w="1042"/>
        <w:gridCol w:w="576"/>
        <w:gridCol w:w="571"/>
        <w:gridCol w:w="571"/>
        <w:gridCol w:w="571"/>
        <w:gridCol w:w="571"/>
        <w:gridCol w:w="576"/>
        <w:gridCol w:w="571"/>
        <w:gridCol w:w="571"/>
        <w:gridCol w:w="571"/>
        <w:gridCol w:w="571"/>
        <w:gridCol w:w="576"/>
        <w:gridCol w:w="571"/>
        <w:gridCol w:w="571"/>
        <w:gridCol w:w="571"/>
        <w:gridCol w:w="571"/>
        <w:gridCol w:w="571"/>
        <w:gridCol w:w="648"/>
      </w:tblGrid>
      <w:tr w:rsidR="004B3C76">
        <w:trPr>
          <w:trHeight w:hRule="exact" w:val="197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Наименование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Ед.</w:t>
            </w:r>
          </w:p>
        </w:tc>
        <w:tc>
          <w:tcPr>
            <w:tcW w:w="9151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Год реализации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75pt"/>
              </w:rPr>
              <w:t>Всего</w:t>
            </w:r>
          </w:p>
        </w:tc>
      </w:tr>
      <w:tr w:rsidR="004B3C76">
        <w:trPr>
          <w:trHeight w:hRule="exact" w:val="197"/>
        </w:trPr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3378" w:wrap="notBeside" w:vAnchor="text" w:hAnchor="text" w:y="1"/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измерения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2014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2015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2016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2017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2018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2019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2020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2021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2022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2023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2024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2025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2026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2027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2028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2029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3378" w:wrap="notBeside" w:vAnchor="text" w:hAnchor="text" w:y="1"/>
            </w:pPr>
          </w:p>
        </w:tc>
      </w:tr>
      <w:tr w:rsidR="004B3C76">
        <w:trPr>
          <w:trHeight w:hRule="exact" w:val="192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жилые здания, в том числе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м</w:t>
            </w:r>
            <w:proofErr w:type="gramStart"/>
            <w:r>
              <w:rPr>
                <w:rStyle w:val="75pt"/>
              </w:rPr>
              <w:t>2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3,90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3,90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3,90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3,90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3,90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3,90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3,90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3,90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3,90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75pt"/>
              </w:rPr>
              <w:t>37,05</w:t>
            </w:r>
          </w:p>
        </w:tc>
      </w:tr>
      <w:tr w:rsidR="004B3C76">
        <w:trPr>
          <w:trHeight w:hRule="exact" w:val="21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многоквартирные дома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м</w:t>
            </w:r>
            <w:proofErr w:type="gramStart"/>
            <w:r>
              <w:rPr>
                <w:rStyle w:val="75pt"/>
              </w:rPr>
              <w:t>2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"/>
              </w:rPr>
              <w:t>0,00</w:t>
            </w:r>
          </w:p>
        </w:tc>
      </w:tr>
      <w:tr w:rsidR="004B3C76">
        <w:trPr>
          <w:trHeight w:hRule="exact" w:val="182"/>
        </w:trPr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right="1100"/>
              <w:jc w:val="right"/>
            </w:pPr>
            <w:r>
              <w:rPr>
                <w:rStyle w:val="75pt"/>
              </w:rPr>
              <w:t xml:space="preserve">жилые дома </w:t>
            </w:r>
            <w:proofErr w:type="gramStart"/>
            <w:r>
              <w:rPr>
                <w:rStyle w:val="75pt"/>
              </w:rPr>
              <w:t>с</w:t>
            </w:r>
            <w:proofErr w:type="gramEnd"/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3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3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3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3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3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3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3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3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3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3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3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3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3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3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3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3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3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3378" w:wrap="notBeside" w:vAnchor="text" w:hAnchor="text" w:y="1"/>
              <w:rPr>
                <w:sz w:val="10"/>
                <w:szCs w:val="10"/>
              </w:rPr>
            </w:pPr>
          </w:p>
        </w:tc>
      </w:tr>
      <w:tr w:rsidR="004B3C76">
        <w:trPr>
          <w:trHeight w:hRule="exact" w:val="346"/>
        </w:trPr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right="1100"/>
              <w:jc w:val="right"/>
            </w:pPr>
            <w:r>
              <w:rPr>
                <w:rStyle w:val="75pt"/>
              </w:rPr>
              <w:t>индивидуальным</w:t>
            </w:r>
          </w:p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right="1100"/>
              <w:jc w:val="right"/>
            </w:pPr>
            <w:r>
              <w:rPr>
                <w:rStyle w:val="75pt"/>
              </w:rPr>
              <w:t>теплоснабжением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м</w:t>
            </w:r>
            <w:proofErr w:type="gramStart"/>
            <w:r>
              <w:rPr>
                <w:rStyle w:val="75pt"/>
              </w:rPr>
              <w:t>2</w:t>
            </w:r>
            <w:proofErr w:type="gramEnd"/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3,90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3,90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3,90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3,90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3,90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3,90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3,90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3,90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3,90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0,28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0,28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0,28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0,28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0,28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0,28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0,28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75pt"/>
              </w:rPr>
              <w:t>37,05</w:t>
            </w:r>
          </w:p>
        </w:tc>
      </w:tr>
      <w:tr w:rsidR="004B3C76">
        <w:trPr>
          <w:trHeight w:hRule="exact" w:val="182"/>
        </w:trPr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right="1100"/>
              <w:jc w:val="right"/>
            </w:pPr>
            <w:r>
              <w:rPr>
                <w:rStyle w:val="75pt"/>
              </w:rPr>
              <w:t xml:space="preserve">с. </w:t>
            </w:r>
            <w:proofErr w:type="spellStart"/>
            <w:r>
              <w:rPr>
                <w:rStyle w:val="75pt"/>
              </w:rPr>
              <w:t>Кудиново</w:t>
            </w:r>
            <w:proofErr w:type="spellEnd"/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м</w:t>
            </w:r>
            <w:proofErr w:type="gramStart"/>
            <w:r>
              <w:rPr>
                <w:rStyle w:val="75pt"/>
              </w:rPr>
              <w:t>2</w:t>
            </w:r>
            <w:proofErr w:type="gramEnd"/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1,65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1,65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1,65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1,65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1,65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1,65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1,65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1,65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1,65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75pt"/>
              </w:rPr>
              <w:t>14,85</w:t>
            </w:r>
          </w:p>
        </w:tc>
      </w:tr>
      <w:tr w:rsidR="004B3C76">
        <w:trPr>
          <w:trHeight w:hRule="exact" w:val="187"/>
        </w:trPr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right="1100"/>
              <w:jc w:val="right"/>
            </w:pPr>
            <w:r>
              <w:rPr>
                <w:rStyle w:val="75pt"/>
              </w:rPr>
              <w:t xml:space="preserve">дер. </w:t>
            </w:r>
            <w:proofErr w:type="spellStart"/>
            <w:r>
              <w:rPr>
                <w:rStyle w:val="75pt"/>
              </w:rPr>
              <w:t>Лукьяново</w:t>
            </w:r>
            <w:proofErr w:type="spellEnd"/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м</w:t>
            </w:r>
            <w:proofErr w:type="gramStart"/>
            <w:r>
              <w:rPr>
                <w:rStyle w:val="75pt"/>
              </w:rPr>
              <w:t>2</w:t>
            </w:r>
            <w:proofErr w:type="gramEnd"/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0,58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0,58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0,58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0,58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0,58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0,58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0,58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0,58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0,58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"/>
              </w:rPr>
              <w:t>5,25</w:t>
            </w:r>
          </w:p>
        </w:tc>
      </w:tr>
      <w:tr w:rsidR="004B3C76">
        <w:trPr>
          <w:trHeight w:hRule="exact" w:val="182"/>
        </w:trPr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right="1100"/>
              <w:jc w:val="right"/>
            </w:pPr>
            <w:r>
              <w:rPr>
                <w:rStyle w:val="75pt"/>
              </w:rPr>
              <w:t xml:space="preserve">дер. </w:t>
            </w:r>
            <w:proofErr w:type="spellStart"/>
            <w:r>
              <w:rPr>
                <w:rStyle w:val="75pt"/>
              </w:rPr>
              <w:t>Тиняково</w:t>
            </w:r>
            <w:proofErr w:type="spellEnd"/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м</w:t>
            </w:r>
            <w:proofErr w:type="gramStart"/>
            <w:r>
              <w:rPr>
                <w:rStyle w:val="75pt"/>
              </w:rPr>
              <w:t>2</w:t>
            </w:r>
            <w:proofErr w:type="gramEnd"/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1,38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1,38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1,38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1,38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1,38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1,38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1,38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1,38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1,38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75pt"/>
              </w:rPr>
              <w:t>12,45</w:t>
            </w:r>
          </w:p>
        </w:tc>
      </w:tr>
      <w:tr w:rsidR="004B3C76">
        <w:trPr>
          <w:trHeight w:hRule="exact" w:val="187"/>
        </w:trPr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right="1100"/>
              <w:jc w:val="right"/>
            </w:pPr>
            <w:r>
              <w:rPr>
                <w:rStyle w:val="75pt"/>
              </w:rPr>
              <w:t>дер. Капустино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м</w:t>
            </w:r>
            <w:proofErr w:type="gramStart"/>
            <w:r>
              <w:rPr>
                <w:rStyle w:val="75pt"/>
              </w:rPr>
              <w:t>2</w:t>
            </w:r>
            <w:proofErr w:type="gramEnd"/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0,28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0,28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0,28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0,28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0,28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0,28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0,28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0,28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0,28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0,28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0,28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0,28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0,28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0,28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0,28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0,28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"/>
              </w:rPr>
              <w:t>4,50</w:t>
            </w:r>
          </w:p>
        </w:tc>
      </w:tr>
      <w:tr w:rsidR="004B3C76">
        <w:trPr>
          <w:trHeight w:hRule="exact" w:val="379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87" w:lineRule="exact"/>
              <w:ind w:left="260"/>
              <w:jc w:val="left"/>
            </w:pPr>
            <w:r>
              <w:rPr>
                <w:rStyle w:val="75pt"/>
              </w:rPr>
              <w:t>общественные здания, в том числе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м</w:t>
            </w:r>
            <w:proofErr w:type="gramStart"/>
            <w:r>
              <w:rPr>
                <w:rStyle w:val="75pt"/>
              </w:rPr>
              <w:t>2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1,50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"/>
              </w:rPr>
              <w:t>1,50</w:t>
            </w:r>
          </w:p>
        </w:tc>
      </w:tr>
      <w:tr w:rsidR="004B3C76">
        <w:trPr>
          <w:trHeight w:hRule="exact" w:val="389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87" w:lineRule="exact"/>
              <w:ind w:left="260"/>
              <w:jc w:val="left"/>
            </w:pPr>
            <w:r>
              <w:rPr>
                <w:rStyle w:val="75pt"/>
              </w:rPr>
              <w:t>с централизованным теплоснабжением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м</w:t>
            </w:r>
            <w:proofErr w:type="gramStart"/>
            <w:r>
              <w:rPr>
                <w:rStyle w:val="75pt"/>
              </w:rPr>
              <w:t>2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"/>
              </w:rPr>
              <w:t>0,00</w:t>
            </w:r>
          </w:p>
        </w:tc>
      </w:tr>
      <w:tr w:rsidR="004B3C76">
        <w:trPr>
          <w:trHeight w:hRule="exact" w:val="355"/>
        </w:trPr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82" w:lineRule="exact"/>
              <w:ind w:left="260"/>
              <w:jc w:val="left"/>
            </w:pPr>
            <w:r>
              <w:rPr>
                <w:rStyle w:val="75pt"/>
              </w:rPr>
              <w:t>с индивидуальным теплоснабжением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м</w:t>
            </w:r>
            <w:proofErr w:type="gramStart"/>
            <w:r>
              <w:rPr>
                <w:rStyle w:val="75pt"/>
              </w:rPr>
              <w:t>2</w:t>
            </w:r>
            <w:proofErr w:type="gramEnd"/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1,50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"/>
              </w:rPr>
              <w:t>1,50</w:t>
            </w:r>
          </w:p>
        </w:tc>
      </w:tr>
      <w:tr w:rsidR="004B3C76">
        <w:trPr>
          <w:trHeight w:hRule="exact" w:val="370"/>
        </w:trPr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82" w:lineRule="exact"/>
              <w:ind w:left="440"/>
              <w:jc w:val="left"/>
            </w:pPr>
            <w:r>
              <w:rPr>
                <w:rStyle w:val="75pt"/>
              </w:rPr>
              <w:t xml:space="preserve">Фельдшерско-акушерский пункт в с. </w:t>
            </w:r>
            <w:proofErr w:type="gramStart"/>
            <w:r>
              <w:rPr>
                <w:rStyle w:val="75pt"/>
              </w:rPr>
              <w:t>Юрьевское</w:t>
            </w:r>
            <w:proofErr w:type="gramEnd"/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м</w:t>
            </w:r>
            <w:proofErr w:type="gramStart"/>
            <w:r>
              <w:rPr>
                <w:rStyle w:val="75pt"/>
              </w:rPr>
              <w:t>2</w:t>
            </w:r>
            <w:proofErr w:type="gramEnd"/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0,50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"/>
              </w:rPr>
              <w:t>0,50</w:t>
            </w:r>
          </w:p>
        </w:tc>
      </w:tr>
      <w:tr w:rsidR="004B3C76">
        <w:trPr>
          <w:trHeight w:hRule="exact" w:val="206"/>
        </w:trPr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440"/>
              <w:jc w:val="left"/>
            </w:pPr>
            <w:r>
              <w:rPr>
                <w:rStyle w:val="75pt"/>
              </w:rPr>
              <w:t>Многофункциональный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3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3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3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3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3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3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3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3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3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3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3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3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3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3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3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3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3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3378" w:wrap="notBeside" w:vAnchor="text" w:hAnchor="text" w:y="1"/>
              <w:rPr>
                <w:sz w:val="10"/>
                <w:szCs w:val="10"/>
              </w:rPr>
            </w:pPr>
          </w:p>
        </w:tc>
      </w:tr>
      <w:tr w:rsidR="004B3C76">
        <w:trPr>
          <w:trHeight w:hRule="exact" w:val="346"/>
        </w:trPr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82" w:lineRule="exact"/>
              <w:ind w:left="440"/>
              <w:jc w:val="left"/>
            </w:pPr>
            <w:r>
              <w:rPr>
                <w:rStyle w:val="75pt"/>
              </w:rPr>
              <w:t xml:space="preserve">торговый центр </w:t>
            </w:r>
            <w:proofErr w:type="gramStart"/>
            <w:r>
              <w:rPr>
                <w:rStyle w:val="75pt"/>
              </w:rPr>
              <w:t>в</w:t>
            </w:r>
            <w:proofErr w:type="gramEnd"/>
            <w:r>
              <w:rPr>
                <w:rStyle w:val="75pt"/>
              </w:rPr>
              <w:t xml:space="preserve"> с. </w:t>
            </w:r>
            <w:proofErr w:type="spellStart"/>
            <w:r>
              <w:rPr>
                <w:rStyle w:val="75pt"/>
              </w:rPr>
              <w:t>Кудиново</w:t>
            </w:r>
            <w:proofErr w:type="spellEnd"/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м</w:t>
            </w:r>
            <w:proofErr w:type="gramStart"/>
            <w:r>
              <w:rPr>
                <w:rStyle w:val="75pt"/>
              </w:rPr>
              <w:t>2</w:t>
            </w:r>
            <w:proofErr w:type="gramEnd"/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1,00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0,00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"/>
              </w:rPr>
              <w:t>1,00</w:t>
            </w:r>
          </w:p>
        </w:tc>
      </w:tr>
      <w:tr w:rsidR="004B3C76">
        <w:trPr>
          <w:trHeight w:hRule="exact" w:val="202"/>
        </w:trPr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75pt"/>
              </w:rPr>
              <w:t>Всего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м</w:t>
            </w:r>
            <w:proofErr w:type="gramStart"/>
            <w:r>
              <w:rPr>
                <w:rStyle w:val="75pt"/>
              </w:rPr>
              <w:t>2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3,90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5,40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3,90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3,90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3,90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3,90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3,90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3,90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3,90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"/>
              </w:rPr>
              <w:t>0,28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3378" w:wrap="notBeside" w:vAnchor="text" w:hAnchor="text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75pt"/>
              </w:rPr>
              <w:t>38,55</w:t>
            </w:r>
          </w:p>
        </w:tc>
      </w:tr>
    </w:tbl>
    <w:p w:rsidR="004B3C76" w:rsidRDefault="004B3C76">
      <w:pPr>
        <w:spacing w:line="360" w:lineRule="exact"/>
      </w:pPr>
    </w:p>
    <w:p w:rsidR="004B3C76" w:rsidRDefault="00FD4F32">
      <w:pPr>
        <w:pStyle w:val="14"/>
        <w:framePr w:w="14587" w:wrap="notBeside" w:vAnchor="text" w:hAnchor="text" w:xAlign="center" w:y="1"/>
        <w:shd w:val="clear" w:color="auto" w:fill="auto"/>
        <w:spacing w:line="230" w:lineRule="exact"/>
        <w:ind w:firstLine="0"/>
      </w:pPr>
      <w:r>
        <w:t>Таблица 2.4 - Прогнозы объемов жилой и общественной застроек СП с учетом приростов на период до 2029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9"/>
        <w:gridCol w:w="802"/>
        <w:gridCol w:w="826"/>
        <w:gridCol w:w="590"/>
        <w:gridCol w:w="595"/>
        <w:gridCol w:w="677"/>
        <w:gridCol w:w="677"/>
        <w:gridCol w:w="677"/>
        <w:gridCol w:w="677"/>
        <w:gridCol w:w="677"/>
        <w:gridCol w:w="672"/>
        <w:gridCol w:w="677"/>
        <w:gridCol w:w="677"/>
        <w:gridCol w:w="677"/>
        <w:gridCol w:w="677"/>
        <w:gridCol w:w="677"/>
        <w:gridCol w:w="677"/>
        <w:gridCol w:w="672"/>
        <w:gridCol w:w="686"/>
      </w:tblGrid>
      <w:tr w:rsidR="004B3C76">
        <w:trPr>
          <w:trHeight w:hRule="exact" w:val="197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Ед.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after="60" w:line="150" w:lineRule="exact"/>
              <w:ind w:right="60"/>
              <w:jc w:val="right"/>
            </w:pPr>
            <w:r>
              <w:rPr>
                <w:rStyle w:val="75pt"/>
              </w:rPr>
              <w:t>Базовый</w:t>
            </w:r>
          </w:p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before="60" w:line="150" w:lineRule="exact"/>
              <w:ind w:right="60"/>
              <w:jc w:val="right"/>
            </w:pPr>
            <w:r>
              <w:rPr>
                <w:rStyle w:val="75pt"/>
              </w:rPr>
              <w:t>период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"/>
              </w:rPr>
              <w:t>Год реализации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3C76">
        <w:trPr>
          <w:trHeight w:hRule="exact" w:val="370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Наименование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proofErr w:type="spellStart"/>
            <w:r>
              <w:rPr>
                <w:rStyle w:val="75pt"/>
              </w:rPr>
              <w:t>измерени</w:t>
            </w:r>
            <w:proofErr w:type="spellEnd"/>
          </w:p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75pt"/>
              </w:rPr>
              <w:t>я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587" w:wrap="notBeside" w:vAnchor="text" w:hAnchor="text" w:xAlign="center" w:y="1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"/>
              </w:rPr>
              <w:t>2014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75pt"/>
              </w:rPr>
              <w:t>2015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75pt"/>
              </w:rPr>
              <w:t>2016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75pt"/>
              </w:rPr>
              <w:t>2017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75pt"/>
              </w:rPr>
              <w:t>2018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75pt"/>
              </w:rPr>
              <w:t>2019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"/>
              </w:rPr>
              <w:t>2020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"/>
              </w:rPr>
              <w:t>2021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"/>
              </w:rPr>
              <w:t>2022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"/>
              </w:rPr>
              <w:t>2023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"/>
              </w:rPr>
              <w:t>2024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"/>
              </w:rPr>
              <w:t>2025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"/>
              </w:rPr>
              <w:t>2026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"/>
              </w:rPr>
              <w:t>2027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"/>
              </w:rPr>
              <w:t>2028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"/>
              </w:rPr>
              <w:t>2029</w:t>
            </w:r>
          </w:p>
        </w:tc>
      </w:tr>
      <w:tr w:rsidR="004B3C76">
        <w:trPr>
          <w:trHeight w:hRule="exact" w:val="192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Общая площадь застройки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3C76">
        <w:trPr>
          <w:trHeight w:hRule="exact" w:val="192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"/>
              </w:rPr>
              <w:t>жилые здания, в том числе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м</w:t>
            </w:r>
            <w:proofErr w:type="gramStart"/>
            <w:r>
              <w:rPr>
                <w:rStyle w:val="75pt"/>
              </w:rPr>
              <w:t>2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"/>
              </w:rPr>
              <w:t>75,96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"/>
              </w:rPr>
              <w:t>79,86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75pt"/>
              </w:rPr>
              <w:t>83,76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75pt"/>
              </w:rPr>
              <w:t>87,66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75pt"/>
              </w:rPr>
              <w:t>91,55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75pt"/>
              </w:rPr>
              <w:t>95,45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75pt"/>
              </w:rPr>
              <w:t>99,35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"/>
              </w:rPr>
              <w:t>103,25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"/>
              </w:rPr>
              <w:t>107,15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"/>
              </w:rPr>
              <w:t>111,04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"/>
              </w:rPr>
              <w:t>111,32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"/>
              </w:rPr>
              <w:t>111,61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"/>
              </w:rPr>
              <w:t>111,89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"/>
              </w:rPr>
              <w:t>112,17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"/>
              </w:rPr>
              <w:t>112,45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"/>
              </w:rPr>
              <w:t>112,73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"/>
              </w:rPr>
              <w:t>113,01</w:t>
            </w:r>
          </w:p>
        </w:tc>
      </w:tr>
      <w:tr w:rsidR="004B3C76">
        <w:trPr>
          <w:trHeight w:hRule="exact" w:val="384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82" w:lineRule="exact"/>
              <w:ind w:left="100"/>
              <w:jc w:val="left"/>
            </w:pPr>
            <w:r>
              <w:rPr>
                <w:rStyle w:val="75pt"/>
              </w:rPr>
              <w:t xml:space="preserve">многоквартирные дома в </w:t>
            </w:r>
            <w:proofErr w:type="spellStart"/>
            <w:r>
              <w:rPr>
                <w:rStyle w:val="75pt"/>
              </w:rPr>
              <w:t>т.ч</w:t>
            </w:r>
            <w:proofErr w:type="spellEnd"/>
            <w:r>
              <w:rPr>
                <w:rStyle w:val="75pt"/>
              </w:rPr>
              <w:t xml:space="preserve">. с </w:t>
            </w:r>
            <w:proofErr w:type="gramStart"/>
            <w:r>
              <w:rPr>
                <w:rStyle w:val="75pt"/>
              </w:rPr>
              <w:t>централизованным</w:t>
            </w:r>
            <w:proofErr w:type="gramEnd"/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м</w:t>
            </w:r>
            <w:proofErr w:type="gramStart"/>
            <w:r>
              <w:rPr>
                <w:rStyle w:val="75pt"/>
              </w:rPr>
              <w:t>2</w:t>
            </w:r>
            <w:proofErr w:type="gramEnd"/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"/>
              </w:rPr>
              <w:t>41,96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"/>
              </w:rPr>
              <w:t>41,96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75pt"/>
              </w:rPr>
              <w:t>41,96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75pt"/>
              </w:rPr>
              <w:t>41,96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75pt"/>
              </w:rPr>
              <w:t>41,96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75pt"/>
              </w:rPr>
              <w:t>41,96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75pt"/>
              </w:rPr>
              <w:t>41,96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"/>
              </w:rPr>
              <w:t>41,96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"/>
              </w:rPr>
              <w:t>41,96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"/>
              </w:rPr>
              <w:t>41,96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"/>
              </w:rPr>
              <w:t>41,96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"/>
              </w:rPr>
              <w:t>41,96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"/>
              </w:rPr>
              <w:t>41,96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"/>
              </w:rPr>
              <w:t>41,96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"/>
              </w:rPr>
              <w:t>41,96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"/>
              </w:rPr>
              <w:t>41,96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"/>
              </w:rPr>
              <w:t>41,96</w:t>
            </w:r>
          </w:p>
        </w:tc>
      </w:tr>
      <w:tr w:rsidR="004B3C76">
        <w:trPr>
          <w:trHeight w:hRule="exact" w:val="552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82" w:lineRule="exact"/>
              <w:ind w:left="100"/>
              <w:jc w:val="left"/>
            </w:pPr>
            <w:r>
              <w:rPr>
                <w:rStyle w:val="75pt"/>
              </w:rPr>
              <w:t xml:space="preserve">ГВС жилые дома с </w:t>
            </w:r>
            <w:proofErr w:type="gramStart"/>
            <w:r>
              <w:rPr>
                <w:rStyle w:val="75pt"/>
              </w:rPr>
              <w:t>индивидуальным</w:t>
            </w:r>
            <w:proofErr w:type="gramEnd"/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м</w:t>
            </w:r>
            <w:proofErr w:type="gramStart"/>
            <w:r>
              <w:rPr>
                <w:rStyle w:val="75pt"/>
              </w:rPr>
              <w:t>2</w:t>
            </w:r>
            <w:proofErr w:type="gramEnd"/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"/>
              </w:rPr>
              <w:t>5,46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"/>
              </w:rPr>
              <w:t>5,46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"/>
              </w:rPr>
              <w:t>5,46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75pt"/>
              </w:rPr>
              <w:t>5,46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75pt"/>
              </w:rPr>
              <w:t>5,46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75pt"/>
              </w:rPr>
              <w:t>5,46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75pt"/>
              </w:rPr>
              <w:t>5,46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"/>
              </w:rPr>
              <w:t>5,46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"/>
              </w:rPr>
              <w:t>5,46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"/>
              </w:rPr>
              <w:t>5,46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"/>
              </w:rPr>
              <w:t>5,46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"/>
              </w:rPr>
              <w:t>5,46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"/>
              </w:rPr>
              <w:t>5,46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"/>
              </w:rPr>
              <w:t>5,46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"/>
              </w:rPr>
              <w:t>5,46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"/>
              </w:rPr>
              <w:t>5,46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"/>
              </w:rPr>
              <w:t>5,46</w:t>
            </w:r>
          </w:p>
        </w:tc>
      </w:tr>
      <w:tr w:rsidR="004B3C76">
        <w:trPr>
          <w:trHeight w:hRule="exact" w:val="547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370" w:lineRule="exact"/>
              <w:ind w:left="100"/>
              <w:jc w:val="left"/>
            </w:pPr>
            <w:r>
              <w:rPr>
                <w:rStyle w:val="75pt"/>
              </w:rPr>
              <w:t>теплоснабжением общественные здания, в том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м</w:t>
            </w:r>
            <w:proofErr w:type="gramStart"/>
            <w:r>
              <w:rPr>
                <w:rStyle w:val="75pt"/>
              </w:rPr>
              <w:t>2</w:t>
            </w:r>
            <w:proofErr w:type="gramEnd"/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"/>
              </w:rPr>
              <w:t>34,00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"/>
              </w:rPr>
              <w:t>37,90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75pt"/>
              </w:rPr>
              <w:t>41,80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75pt"/>
              </w:rPr>
              <w:t>45,69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75pt"/>
              </w:rPr>
              <w:t>49,59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75pt"/>
              </w:rPr>
              <w:t>53,49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75pt"/>
              </w:rPr>
              <w:t>57,39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"/>
              </w:rPr>
              <w:t>61,29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"/>
              </w:rPr>
              <w:t>65,18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"/>
              </w:rPr>
              <w:t>69,08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"/>
              </w:rPr>
              <w:t>69,36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"/>
              </w:rPr>
              <w:t>69,64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"/>
              </w:rPr>
              <w:t>69,93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"/>
              </w:rPr>
              <w:t>70,21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"/>
              </w:rPr>
              <w:t>70,49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"/>
              </w:rPr>
              <w:t>70,77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"/>
              </w:rPr>
              <w:t>71,05</w:t>
            </w:r>
          </w:p>
        </w:tc>
      </w:tr>
      <w:tr w:rsidR="004B3C76">
        <w:trPr>
          <w:trHeight w:hRule="exact" w:val="370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82" w:lineRule="exact"/>
              <w:ind w:left="100"/>
              <w:jc w:val="left"/>
            </w:pPr>
            <w:r>
              <w:rPr>
                <w:rStyle w:val="75pt"/>
              </w:rPr>
              <w:t xml:space="preserve">числе с </w:t>
            </w:r>
            <w:proofErr w:type="gramStart"/>
            <w:r>
              <w:rPr>
                <w:rStyle w:val="75pt"/>
              </w:rPr>
              <w:t>централизованным</w:t>
            </w:r>
            <w:proofErr w:type="gramEnd"/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м</w:t>
            </w:r>
            <w:proofErr w:type="gramStart"/>
            <w:r>
              <w:rPr>
                <w:rStyle w:val="75pt"/>
              </w:rPr>
              <w:t>2</w:t>
            </w:r>
            <w:proofErr w:type="gramEnd"/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"/>
              </w:rPr>
              <w:t>13,06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"/>
              </w:rPr>
              <w:t>13,06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75pt"/>
              </w:rPr>
              <w:t>14,56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75pt"/>
              </w:rPr>
              <w:t>14,56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75pt"/>
              </w:rPr>
              <w:t>14,56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75pt"/>
              </w:rPr>
              <w:t>14,56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75pt"/>
              </w:rPr>
              <w:t>14,56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"/>
              </w:rPr>
              <w:t>14,56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"/>
              </w:rPr>
              <w:t>14,56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"/>
              </w:rPr>
              <w:t>14,56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"/>
              </w:rPr>
              <w:t>14,56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"/>
              </w:rPr>
              <w:t>14,56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"/>
              </w:rPr>
              <w:t>14,56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"/>
              </w:rPr>
              <w:t>14,56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"/>
              </w:rPr>
              <w:t>14,56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"/>
              </w:rPr>
              <w:t>14,56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"/>
              </w:rPr>
              <w:t>14,56</w:t>
            </w:r>
          </w:p>
        </w:tc>
      </w:tr>
      <w:tr w:rsidR="004B3C76">
        <w:trPr>
          <w:trHeight w:hRule="exact" w:val="370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87" w:lineRule="exact"/>
              <w:ind w:left="100"/>
              <w:jc w:val="left"/>
            </w:pPr>
            <w:r>
              <w:rPr>
                <w:rStyle w:val="75pt"/>
              </w:rPr>
              <w:t xml:space="preserve">теплоснабжением </w:t>
            </w:r>
            <w:proofErr w:type="gramStart"/>
            <w:r>
              <w:rPr>
                <w:rStyle w:val="75pt"/>
              </w:rPr>
              <w:t>с</w:t>
            </w:r>
            <w:proofErr w:type="gramEnd"/>
            <w:r>
              <w:rPr>
                <w:rStyle w:val="75pt"/>
              </w:rPr>
              <w:t xml:space="preserve"> индивидуальным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м</w:t>
            </w:r>
            <w:proofErr w:type="gramStart"/>
            <w:r>
              <w:rPr>
                <w:rStyle w:val="75pt"/>
              </w:rPr>
              <w:t>2</w:t>
            </w:r>
            <w:proofErr w:type="gramEnd"/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"/>
              </w:rPr>
              <w:t>13,06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"/>
              </w:rPr>
              <w:t>13,06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75pt"/>
              </w:rPr>
              <w:t>13,06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75pt"/>
              </w:rPr>
              <w:t>13,06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75pt"/>
              </w:rPr>
              <w:t>13,06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75pt"/>
              </w:rPr>
              <w:t>13,06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75pt"/>
              </w:rPr>
              <w:t>13,06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"/>
              </w:rPr>
              <w:t>13,06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"/>
              </w:rPr>
              <w:t>13,06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"/>
              </w:rPr>
              <w:t>13,06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"/>
              </w:rPr>
              <w:t>13,06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"/>
              </w:rPr>
              <w:t>13,06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"/>
              </w:rPr>
              <w:t>13,06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"/>
              </w:rPr>
              <w:t>13,06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"/>
              </w:rPr>
              <w:t>13,06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"/>
              </w:rPr>
              <w:t>13,06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"/>
              </w:rPr>
              <w:t>13,06</w:t>
            </w:r>
          </w:p>
        </w:tc>
      </w:tr>
      <w:tr w:rsidR="004B3C76">
        <w:trPr>
          <w:trHeight w:hRule="exact" w:val="173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"/>
              </w:rPr>
              <w:t>теплоснабжением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м</w:t>
            </w:r>
            <w:proofErr w:type="gramStart"/>
            <w:r>
              <w:rPr>
                <w:rStyle w:val="75pt"/>
              </w:rPr>
              <w:t>2</w:t>
            </w:r>
            <w:proofErr w:type="gramEnd"/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"/>
              </w:rPr>
              <w:t>0,00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"/>
              </w:rPr>
              <w:t>0,00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"/>
              </w:rPr>
              <w:t>1,50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75pt"/>
              </w:rPr>
              <w:t>1,50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75pt"/>
              </w:rPr>
              <w:t>1,50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75pt"/>
              </w:rPr>
              <w:t>1,50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75pt"/>
              </w:rPr>
              <w:t>1,50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"/>
              </w:rPr>
              <w:t>1,50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"/>
              </w:rPr>
              <w:t>1,50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"/>
              </w:rPr>
              <w:t>1,50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"/>
              </w:rPr>
              <w:t>1,50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"/>
              </w:rPr>
              <w:t>1,50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"/>
              </w:rPr>
              <w:t>1,50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"/>
              </w:rPr>
              <w:t>1,50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"/>
              </w:rPr>
              <w:t>1,50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"/>
              </w:rPr>
              <w:t>1,50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"/>
              </w:rPr>
              <w:t>1,50</w:t>
            </w:r>
          </w:p>
        </w:tc>
      </w:tr>
      <w:tr w:rsidR="004B3C76">
        <w:trPr>
          <w:trHeight w:hRule="exact" w:val="202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м</w:t>
            </w:r>
            <w:proofErr w:type="gramStart"/>
            <w:r>
              <w:rPr>
                <w:rStyle w:val="75pt"/>
              </w:rPr>
              <w:t>2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"/>
              </w:rPr>
              <w:t>89,02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"/>
              </w:rPr>
              <w:t>92,92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75pt"/>
              </w:rPr>
              <w:t>98,32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75pt"/>
              </w:rPr>
              <w:t>102,21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75pt"/>
              </w:rPr>
              <w:t>106,11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75pt"/>
              </w:rPr>
              <w:t>110,01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75pt"/>
              </w:rPr>
              <w:t>113,91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"/>
              </w:rPr>
              <w:t>117,81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"/>
              </w:rPr>
              <w:t>121,70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"/>
              </w:rPr>
              <w:t>125,60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"/>
              </w:rPr>
              <w:t>125,88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"/>
              </w:rPr>
              <w:t>126,16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"/>
              </w:rPr>
              <w:t>126,45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"/>
              </w:rPr>
              <w:t>126,73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"/>
              </w:rPr>
              <w:t>127,01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"/>
              </w:rPr>
              <w:t>127,29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587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"/>
              </w:rPr>
              <w:t>127,57</w:t>
            </w:r>
          </w:p>
        </w:tc>
      </w:tr>
    </w:tbl>
    <w:p w:rsidR="004B3C76" w:rsidRDefault="004B3C76">
      <w:pPr>
        <w:rPr>
          <w:sz w:val="2"/>
          <w:szCs w:val="2"/>
        </w:rPr>
      </w:pPr>
    </w:p>
    <w:p w:rsidR="004B3C76" w:rsidRDefault="004B3C76">
      <w:pPr>
        <w:rPr>
          <w:sz w:val="2"/>
          <w:szCs w:val="2"/>
        </w:rPr>
        <w:sectPr w:rsidR="004B3C76" w:rsidSect="00595992">
          <w:headerReference w:type="even" r:id="rId46"/>
          <w:headerReference w:type="default" r:id="rId47"/>
          <w:footerReference w:type="even" r:id="rId48"/>
          <w:footerReference w:type="default" r:id="rId49"/>
          <w:headerReference w:type="first" r:id="rId50"/>
          <w:footerReference w:type="first" r:id="rId51"/>
          <w:type w:val="continuous"/>
          <w:pgSz w:w="16838" w:h="16834" w:orient="landscape"/>
          <w:pgMar w:top="1935" w:right="1075" w:bottom="3806" w:left="1075" w:header="0" w:footer="3" w:gutter="0"/>
          <w:cols w:space="720"/>
          <w:noEndnote/>
          <w:titlePg/>
          <w:docGrid w:linePitch="360"/>
        </w:sectPr>
      </w:pPr>
    </w:p>
    <w:p w:rsidR="004B3C76" w:rsidRDefault="00FD4F32">
      <w:pPr>
        <w:pStyle w:val="31"/>
        <w:shd w:val="clear" w:color="auto" w:fill="auto"/>
        <w:ind w:left="20" w:firstLine="700"/>
      </w:pPr>
      <w:r>
        <w:lastRenderedPageBreak/>
        <w:t>В итоге прирост общей площади жилой и общественной застроек СП в период</w:t>
      </w:r>
    </w:p>
    <w:p w:rsidR="004B3C76" w:rsidRDefault="00FD4F32">
      <w:pPr>
        <w:pStyle w:val="31"/>
        <w:numPr>
          <w:ilvl w:val="0"/>
          <w:numId w:val="4"/>
        </w:numPr>
        <w:shd w:val="clear" w:color="auto" w:fill="auto"/>
        <w:tabs>
          <w:tab w:val="left" w:pos="615"/>
        </w:tabs>
        <w:ind w:left="20"/>
      </w:pPr>
      <w:r>
        <w:t>- 2029 гг. составит 38,55 тыс. м</w:t>
      </w:r>
      <w:proofErr w:type="gramStart"/>
      <w:r>
        <w:rPr>
          <w:vertAlign w:val="superscript"/>
        </w:rPr>
        <w:t>2</w:t>
      </w:r>
      <w:proofErr w:type="gramEnd"/>
      <w:r>
        <w:t>, из них:</w:t>
      </w:r>
    </w:p>
    <w:p w:rsidR="004B3C76" w:rsidRDefault="00FD4F32">
      <w:pPr>
        <w:pStyle w:val="31"/>
        <w:shd w:val="clear" w:color="auto" w:fill="auto"/>
        <w:ind w:left="20" w:firstLine="700"/>
      </w:pPr>
      <w:r>
        <w:t>Жилой застройки - 37,05 тыс. м</w:t>
      </w:r>
      <w:proofErr w:type="gramStart"/>
      <w:r>
        <w:t>2</w:t>
      </w:r>
      <w:proofErr w:type="gramEnd"/>
      <w:r>
        <w:t>;</w:t>
      </w:r>
    </w:p>
    <w:p w:rsidR="004B3C76" w:rsidRDefault="00FD4F32">
      <w:pPr>
        <w:pStyle w:val="31"/>
        <w:shd w:val="clear" w:color="auto" w:fill="auto"/>
        <w:ind w:left="20" w:firstLine="700"/>
      </w:pPr>
      <w:r>
        <w:t>Общественных зданий - 1,5 тыс. м</w:t>
      </w:r>
      <w:proofErr w:type="gramStart"/>
      <w:r>
        <w:t>2</w:t>
      </w:r>
      <w:proofErr w:type="gramEnd"/>
      <w:r>
        <w:t>.</w:t>
      </w:r>
    </w:p>
    <w:p w:rsidR="004B3C76" w:rsidRDefault="00FD4F32">
      <w:pPr>
        <w:pStyle w:val="31"/>
        <w:shd w:val="clear" w:color="auto" w:fill="auto"/>
        <w:ind w:left="20" w:right="40" w:firstLine="700"/>
      </w:pPr>
      <w:r>
        <w:t>Общая площадь жилых зданий к 2029 году достигнет 113,01 тыс. м</w:t>
      </w:r>
      <w:proofErr w:type="gramStart"/>
      <w:r>
        <w:t>2</w:t>
      </w:r>
      <w:proofErr w:type="gramEnd"/>
      <w:r>
        <w:t>, в том числе жилые дома с индивидуальным теплоснабжением 71,05 тыс. м2; общественных зданий - 14,56 тыс. м2. Общая площадь строений к 2029 году составит 127,6 тыс. м</w:t>
      </w:r>
      <w:proofErr w:type="gramStart"/>
      <w:r>
        <w:t>2</w:t>
      </w:r>
      <w:proofErr w:type="gramEnd"/>
      <w:r>
        <w:t>.</w:t>
      </w:r>
    </w:p>
    <w:p w:rsidR="004B3C76" w:rsidRDefault="006861C3">
      <w:pPr>
        <w:pStyle w:val="31"/>
        <w:shd w:val="clear" w:color="auto" w:fill="auto"/>
        <w:ind w:left="20" w:right="40" w:firstLine="700"/>
      </w:pPr>
      <w:r>
        <w:rPr>
          <w:noProof/>
        </w:rPr>
        <w:pict>
          <v:shape id="Text Box 92" o:spid="_x0000_s1035" type="#_x0000_t202" style="position:absolute;left:0;text-align:left;margin-left:285.15pt;margin-top:44.65pt;width:181.2pt;height:8pt;z-index:-25165516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ocsQIAALM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" filled="f" stroked="f">
            <v:textbox style="mso-fit-shape-to-text:t" inset="0,0,0,0">
              <w:txbxContent>
                <w:p w:rsidR="00B42AF3" w:rsidRDefault="00B42AF3">
                  <w:pPr>
                    <w:pStyle w:val="210"/>
                    <w:shd w:val="clear" w:color="auto" w:fill="auto"/>
                    <w:spacing w:line="160" w:lineRule="exact"/>
                    <w:jc w:val="left"/>
                  </w:pPr>
                  <w:r>
                    <w:rPr>
                      <w:rStyle w:val="2Exact"/>
                      <w:b/>
                      <w:bCs/>
                      <w:spacing w:val="0"/>
                    </w:rPr>
                    <w:t>126 126 126 126 127 127 127 128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Text Box 91" o:spid="_x0000_s1036" type="#_x0000_t202" style="position:absolute;left:0;text-align:left;margin-left:261.15pt;margin-top:202.1pt;width:14.15pt;height:9pt;z-index:-2516541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" filled="f" stroked="f">
            <v:textbox style="mso-fit-shape-to-text:t" inset="0,0,0,0">
              <w:txbxContent>
                <w:p w:rsidR="00B42AF3" w:rsidRDefault="00B42AF3">
                  <w:pPr>
                    <w:pStyle w:val="9"/>
                    <w:shd w:val="clear" w:color="auto" w:fill="auto"/>
                    <w:spacing w:line="180" w:lineRule="exact"/>
                  </w:pPr>
                  <w:r>
                    <w:rPr>
                      <w:spacing w:val="0"/>
                    </w:rPr>
                    <w:t>год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Text Box 90" o:spid="_x0000_s1037" type="#_x0000_t202" style="position:absolute;left:0;text-align:left;margin-left:158.2pt;margin-top:222pt;width:217.9pt;height:71pt;z-index:-25165312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kTswIAALQ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" filled="f" stroked="f">
            <v:textbox style="mso-fit-shape-to-text:t" inset="0,0,0,0">
              <w:txbxContent>
                <w:p w:rsidR="00B42AF3" w:rsidRDefault="00B42AF3">
                  <w:pPr>
                    <w:pStyle w:val="103"/>
                    <w:shd w:val="clear" w:color="auto" w:fill="auto"/>
                  </w:pPr>
                  <w:r>
                    <w:rPr>
                      <w:rStyle w:val="10Exact"/>
                      <w:spacing w:val="0"/>
                    </w:rPr>
                    <w:t>многоквартирные дома</w:t>
                  </w:r>
                </w:p>
                <w:p w:rsidR="00B42AF3" w:rsidRDefault="00B42AF3">
                  <w:pPr>
                    <w:pStyle w:val="103"/>
                    <w:shd w:val="clear" w:color="auto" w:fill="auto"/>
                  </w:pPr>
                  <w:r>
                    <w:rPr>
                      <w:rStyle w:val="10Exact"/>
                      <w:spacing w:val="0"/>
                    </w:rPr>
                    <w:t>жилые дома с индивидуальным теплоснабжением</w:t>
                  </w:r>
                </w:p>
                <w:p w:rsidR="00B42AF3" w:rsidRDefault="00B42AF3">
                  <w:pPr>
                    <w:pStyle w:val="103"/>
                    <w:shd w:val="clear" w:color="auto" w:fill="auto"/>
                  </w:pPr>
                  <w:r>
                    <w:rPr>
                      <w:rStyle w:val="10Exact"/>
                      <w:spacing w:val="0"/>
                    </w:rPr>
                    <w:t>общественные здания</w:t>
                  </w:r>
                </w:p>
                <w:p w:rsidR="00B42AF3" w:rsidRDefault="00B42AF3">
                  <w:pPr>
                    <w:pStyle w:val="103"/>
                    <w:shd w:val="clear" w:color="auto" w:fill="auto"/>
                  </w:pPr>
                  <w:r>
                    <w:rPr>
                      <w:rStyle w:val="10Exact"/>
                      <w:spacing w:val="0"/>
                    </w:rPr>
                    <w:t>Всего</w:t>
                  </w:r>
                </w:p>
              </w:txbxContent>
            </v:textbox>
            <w10:wrap type="square" anchorx="margin"/>
          </v:shape>
        </w:pict>
      </w:r>
      <w:r w:rsidR="00FD4F32">
        <w:rPr>
          <w:noProof/>
        </w:rPr>
        <w:drawing>
          <wp:anchor distT="0" distB="0" distL="63500" distR="63500" simplePos="0" relativeHeight="251644928" behindDoc="1" locked="0" layoutInCell="1" allowOverlap="1">
            <wp:simplePos x="0" y="0"/>
            <wp:positionH relativeFrom="margin">
              <wp:posOffset>783590</wp:posOffset>
            </wp:positionH>
            <wp:positionV relativeFrom="paragraph">
              <wp:posOffset>634365</wp:posOffset>
            </wp:positionV>
            <wp:extent cx="5193665" cy="1859280"/>
            <wp:effectExtent l="0" t="0" r="6985" b="7620"/>
            <wp:wrapTight wrapText="bothSides">
              <wp:wrapPolygon edited="0">
                <wp:start x="0" y="0"/>
                <wp:lineTo x="0" y="21467"/>
                <wp:lineTo x="21550" y="21467"/>
                <wp:lineTo x="21550" y="0"/>
                <wp:lineTo x="0" y="0"/>
              </wp:wrapPolygon>
            </wp:wrapTight>
            <wp:docPr id="162" name="Рисунок 89" descr="C:\TEMP\FineReader11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TEMP\FineReader11\media\image8.jpe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665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4F32">
        <w:t>Показатели динамики роста жилой и общественной застроек СП, тыс. м</w:t>
      </w:r>
      <w:proofErr w:type="gramStart"/>
      <w:r w:rsidR="00FD4F32">
        <w:t>2</w:t>
      </w:r>
      <w:proofErr w:type="gramEnd"/>
      <w:r w:rsidR="00FD4F32">
        <w:t>, на период до 2029 года показаны на рисунке 2.2.</w:t>
      </w:r>
    </w:p>
    <w:p w:rsidR="00595992" w:rsidRDefault="00595992" w:rsidP="00595992">
      <w:pPr>
        <w:pStyle w:val="31"/>
        <w:shd w:val="clear" w:color="auto" w:fill="auto"/>
        <w:spacing w:after="162" w:line="230" w:lineRule="exact"/>
        <w:ind w:left="20"/>
      </w:pPr>
      <w:r w:rsidRPr="00B42AF3">
        <w:t>140</w:t>
      </w:r>
      <w:r>
        <w:t>,00</w:t>
      </w:r>
    </w:p>
    <w:p w:rsidR="00595992" w:rsidRDefault="00595992" w:rsidP="00595992">
      <w:pPr>
        <w:pStyle w:val="31"/>
        <w:shd w:val="clear" w:color="auto" w:fill="auto"/>
        <w:spacing w:after="162" w:line="230" w:lineRule="exact"/>
        <w:ind w:left="20"/>
      </w:pPr>
      <w:r>
        <w:t>120,00</w:t>
      </w:r>
    </w:p>
    <w:p w:rsidR="00595992" w:rsidRDefault="00595992" w:rsidP="00595992">
      <w:pPr>
        <w:pStyle w:val="31"/>
        <w:shd w:val="clear" w:color="auto" w:fill="auto"/>
        <w:spacing w:after="162" w:line="230" w:lineRule="exact"/>
        <w:ind w:left="20"/>
      </w:pPr>
      <w:r>
        <w:t>100,00</w:t>
      </w:r>
    </w:p>
    <w:p w:rsidR="00595992" w:rsidRDefault="00595992" w:rsidP="00595992">
      <w:pPr>
        <w:pStyle w:val="31"/>
        <w:shd w:val="clear" w:color="auto" w:fill="auto"/>
        <w:spacing w:after="162" w:line="230" w:lineRule="exact"/>
        <w:ind w:left="20"/>
      </w:pPr>
      <w:r>
        <w:t>80,00</w:t>
      </w:r>
    </w:p>
    <w:p w:rsidR="00595992" w:rsidRDefault="00595992" w:rsidP="00595992">
      <w:pPr>
        <w:pStyle w:val="31"/>
        <w:shd w:val="clear" w:color="auto" w:fill="auto"/>
        <w:spacing w:after="162" w:line="230" w:lineRule="exact"/>
        <w:ind w:left="20"/>
      </w:pPr>
      <w:r>
        <w:t>60,00</w:t>
      </w:r>
    </w:p>
    <w:p w:rsidR="00595992" w:rsidRDefault="00595992" w:rsidP="00595992">
      <w:pPr>
        <w:pStyle w:val="31"/>
        <w:shd w:val="clear" w:color="auto" w:fill="auto"/>
        <w:spacing w:after="162" w:line="230" w:lineRule="exact"/>
        <w:ind w:left="20"/>
      </w:pPr>
      <w:r>
        <w:t>40,00</w:t>
      </w:r>
    </w:p>
    <w:p w:rsidR="00595992" w:rsidRDefault="00595992" w:rsidP="00595992">
      <w:pPr>
        <w:pStyle w:val="31"/>
        <w:shd w:val="clear" w:color="auto" w:fill="auto"/>
        <w:spacing w:after="162" w:line="230" w:lineRule="exact"/>
        <w:ind w:left="20"/>
      </w:pPr>
      <w:r>
        <w:t>20,00</w:t>
      </w:r>
    </w:p>
    <w:p w:rsidR="00595992" w:rsidRPr="00595992" w:rsidRDefault="00595992" w:rsidP="00595992">
      <w:pPr>
        <w:pStyle w:val="31"/>
        <w:shd w:val="clear" w:color="auto" w:fill="auto"/>
        <w:spacing w:after="162" w:line="230" w:lineRule="exact"/>
        <w:ind w:left="20"/>
      </w:pPr>
      <w:r>
        <w:t>0</w:t>
      </w:r>
    </w:p>
    <w:p w:rsidR="00595992" w:rsidRDefault="00595992">
      <w:pPr>
        <w:pStyle w:val="51"/>
        <w:shd w:val="clear" w:color="auto" w:fill="auto"/>
        <w:spacing w:line="413" w:lineRule="exact"/>
        <w:ind w:left="20"/>
        <w:jc w:val="both"/>
      </w:pPr>
    </w:p>
    <w:p w:rsidR="00595992" w:rsidRDefault="00595992">
      <w:pPr>
        <w:pStyle w:val="51"/>
        <w:shd w:val="clear" w:color="auto" w:fill="auto"/>
        <w:spacing w:line="413" w:lineRule="exact"/>
        <w:ind w:left="20"/>
        <w:jc w:val="both"/>
      </w:pPr>
    </w:p>
    <w:p w:rsidR="00595992" w:rsidRDefault="00595992">
      <w:pPr>
        <w:pStyle w:val="51"/>
        <w:shd w:val="clear" w:color="auto" w:fill="auto"/>
        <w:spacing w:line="413" w:lineRule="exact"/>
        <w:ind w:left="20"/>
        <w:jc w:val="both"/>
      </w:pPr>
    </w:p>
    <w:p w:rsidR="00595992" w:rsidRDefault="00595992">
      <w:pPr>
        <w:pStyle w:val="51"/>
        <w:shd w:val="clear" w:color="auto" w:fill="auto"/>
        <w:spacing w:line="413" w:lineRule="exact"/>
        <w:ind w:left="20"/>
        <w:jc w:val="both"/>
      </w:pPr>
    </w:p>
    <w:p w:rsidR="004B3C76" w:rsidRDefault="00FD4F32">
      <w:pPr>
        <w:pStyle w:val="51"/>
        <w:shd w:val="clear" w:color="auto" w:fill="auto"/>
        <w:spacing w:line="413" w:lineRule="exact"/>
        <w:ind w:left="20"/>
        <w:jc w:val="both"/>
      </w:pPr>
      <w:r>
        <w:t>Рисунок 2.2 - Показатели динамики роста жилой и общественной застроек СП</w:t>
      </w:r>
    </w:p>
    <w:p w:rsidR="004B3C76" w:rsidRDefault="00FD4F32">
      <w:pPr>
        <w:pStyle w:val="51"/>
        <w:shd w:val="clear" w:color="auto" w:fill="auto"/>
        <w:spacing w:line="413" w:lineRule="exact"/>
        <w:ind w:left="120"/>
      </w:pPr>
      <w:r>
        <w:t>на период до 2029</w:t>
      </w:r>
    </w:p>
    <w:p w:rsidR="004B3C76" w:rsidRDefault="00FD4F32">
      <w:pPr>
        <w:pStyle w:val="60"/>
        <w:shd w:val="clear" w:color="auto" w:fill="auto"/>
        <w:spacing w:before="0"/>
        <w:ind w:left="20" w:right="40" w:firstLine="700"/>
      </w:pPr>
      <w:r>
        <w:t>Прогнозы перспективных удельных расходов тепловой энергии на отопление, вентиляцию и горячее водоснабжение, согласованных с требованиями к энергетической эффективности объектов теплопотребления, устанавливаемых в соответствии с законодательством Российской Федерации.</w:t>
      </w:r>
    </w:p>
    <w:p w:rsidR="004B3C76" w:rsidRDefault="00FD4F32">
      <w:pPr>
        <w:pStyle w:val="31"/>
        <w:shd w:val="clear" w:color="auto" w:fill="auto"/>
        <w:ind w:left="20" w:right="40" w:firstLine="700"/>
      </w:pPr>
      <w:r>
        <w:t>Требования к энергетической эффективности жилых и общественных зданий приведены в ФЗ №261 «Об энергосбережении и о повышении энергетической эффективности и о внесении изменений в отдельные законодательные акты Российской Федерации», ФЗ № 190 «О теплоснабжении».</w:t>
      </w:r>
    </w:p>
    <w:p w:rsidR="004B3C76" w:rsidRDefault="00FD4F32">
      <w:pPr>
        <w:pStyle w:val="31"/>
        <w:shd w:val="clear" w:color="auto" w:fill="auto"/>
        <w:ind w:left="20" w:right="40" w:firstLine="700"/>
      </w:pPr>
      <w:r>
        <w:t>В соответствии с указанными документами, проектируемые и реконструируемые жилые, общественные и промышленные здания, должны</w:t>
      </w:r>
      <w:r>
        <w:br w:type="page"/>
      </w:r>
    </w:p>
    <w:p w:rsidR="004B3C76" w:rsidRDefault="00FD4F32">
      <w:pPr>
        <w:pStyle w:val="31"/>
        <w:shd w:val="clear" w:color="auto" w:fill="auto"/>
        <w:ind w:left="20"/>
        <w:jc w:val="left"/>
      </w:pPr>
      <w:r>
        <w:lastRenderedPageBreak/>
        <w:t>проектироваться согласно СНиП 23-02-2003 «Тепловая защита зданий».</w:t>
      </w:r>
    </w:p>
    <w:p w:rsidR="004B3C76" w:rsidRDefault="00FD4F32">
      <w:pPr>
        <w:pStyle w:val="31"/>
        <w:shd w:val="clear" w:color="auto" w:fill="auto"/>
        <w:ind w:left="20" w:right="40" w:firstLine="700"/>
      </w:pPr>
      <w:r>
        <w:t>Данные строительные нормы и правила устанавливают требования к тепловой защите зданий в целях экономии энергии при обеспечении санитарно-гигиенических и оптимальных параметров микроклимата помещений и долговечности ограждающих конструкций зданий и сооружений.</w:t>
      </w:r>
    </w:p>
    <w:p w:rsidR="004B3C76" w:rsidRDefault="00FD4F32">
      <w:pPr>
        <w:pStyle w:val="31"/>
        <w:shd w:val="clear" w:color="auto" w:fill="auto"/>
        <w:ind w:left="20" w:right="40" w:firstLine="700"/>
      </w:pPr>
      <w:r>
        <w:t>Требования к повышению тепловой защиты зданий и сооружений, основных потребителей энергии, являются важным объектом государственного регулирования в большинстве стран мира. Эти требования рассматриваются также с точки зрения охраны окружающей среды, рационального использования не возобновляемых природных ресурсов и уменьшения влияния «парникового» эффекта и сокращения выделений двуокиси углерода и других вредных веществ в атмосферу.</w:t>
      </w:r>
    </w:p>
    <w:p w:rsidR="004B3C76" w:rsidRDefault="00FD4F32">
      <w:pPr>
        <w:pStyle w:val="31"/>
        <w:shd w:val="clear" w:color="auto" w:fill="auto"/>
        <w:ind w:left="20" w:right="40" w:firstLine="700"/>
      </w:pPr>
      <w:r>
        <w:t>Данные нормы затрагивают часть общей задачи энергосбережения в зданиях. Одновременно с созданием эффективной тепловой защиты, в соответствии с другими нормативными документами принимаются меры по повышению эффективности инженерного оборудования зданий, снижению потерь энергии при ее выработке и транспортировке, а также по сокращению расхода тепловой и электрической энергии путем автоматического управления и регулирования оборудования и инженерных систем в целом.</w:t>
      </w:r>
    </w:p>
    <w:p w:rsidR="004B3C76" w:rsidRDefault="00FD4F32">
      <w:pPr>
        <w:pStyle w:val="31"/>
        <w:shd w:val="clear" w:color="auto" w:fill="auto"/>
        <w:ind w:left="20" w:right="40" w:firstLine="700"/>
      </w:pPr>
      <w:r>
        <w:t>Нормы по тепловой защите зданий гармонизированы с аналогичными зарубежными нормами развитых стран. Эти нормы, как и нормы на инженерное оборудование, содержат минимальные требования, и строительство многих зданий может быть выполнено на экономической основе с существенно более высокими показателями тепловой защиты, предусмотренными классификацией зданий по энергетической эффективности.</w:t>
      </w:r>
    </w:p>
    <w:p w:rsidR="004B3C76" w:rsidRDefault="00FD4F32">
      <w:pPr>
        <w:pStyle w:val="31"/>
        <w:shd w:val="clear" w:color="auto" w:fill="auto"/>
        <w:ind w:left="20" w:right="40" w:firstLine="700"/>
      </w:pPr>
      <w:r>
        <w:t>Данные нормы и правила распространяются на тепловую защиту жилых, общественных, производственных, сельскохозяйственных и складских зданий и сооружений (далее - зданий), в которых необходимо поддерживать определенную температуру и влажность внутреннего воздуха.</w:t>
      </w:r>
    </w:p>
    <w:p w:rsidR="004B3C76" w:rsidRDefault="00FD4F32">
      <w:pPr>
        <w:pStyle w:val="31"/>
        <w:shd w:val="clear" w:color="auto" w:fill="auto"/>
        <w:ind w:left="20" w:right="40" w:firstLine="700"/>
      </w:pPr>
      <w:r>
        <w:t>Согласно СНиП 23-02-2003, энергетическую эффективность жилых и общественных зданий следует устанавливать в соответствии с классификацией по таблице 2.5.</w:t>
      </w:r>
    </w:p>
    <w:p w:rsidR="004B3C76" w:rsidRDefault="00FD4F32">
      <w:pPr>
        <w:pStyle w:val="31"/>
        <w:shd w:val="clear" w:color="auto" w:fill="auto"/>
        <w:ind w:left="20" w:firstLine="700"/>
      </w:pPr>
      <w:r>
        <w:t xml:space="preserve">Присвоение классов </w:t>
      </w:r>
      <w:r>
        <w:rPr>
          <w:lang w:val="en-US"/>
        </w:rPr>
        <w:t>D</w:t>
      </w:r>
      <w:r w:rsidRPr="00F701B8">
        <w:t xml:space="preserve">, </w:t>
      </w:r>
      <w:r>
        <w:t>Е на стадии проектирования не допускается.</w:t>
      </w:r>
    </w:p>
    <w:p w:rsidR="004B3C76" w:rsidRDefault="00FD4F32">
      <w:pPr>
        <w:pStyle w:val="31"/>
        <w:shd w:val="clear" w:color="auto" w:fill="auto"/>
        <w:ind w:left="20" w:right="40" w:firstLine="700"/>
      </w:pPr>
      <w:r>
        <w:t>Классы</w:t>
      </w:r>
      <w:proofErr w:type="gramStart"/>
      <w:r>
        <w:t xml:space="preserve"> А</w:t>
      </w:r>
      <w:proofErr w:type="gramEnd"/>
      <w:r>
        <w:t>, В устанавливают для вновь возводимых и реконструируемых зданий на стадии разработки проекта и впоследствии их уточняют по результатам эксплуатации.</w:t>
      </w:r>
    </w:p>
    <w:p w:rsidR="004B3C76" w:rsidRDefault="00FD4F32">
      <w:pPr>
        <w:pStyle w:val="31"/>
        <w:shd w:val="clear" w:color="auto" w:fill="auto"/>
        <w:ind w:left="80" w:right="180" w:firstLine="720"/>
      </w:pPr>
      <w:r>
        <w:t>Для достижения классов</w:t>
      </w:r>
      <w:proofErr w:type="gramStart"/>
      <w:r>
        <w:t xml:space="preserve"> А</w:t>
      </w:r>
      <w:proofErr w:type="gramEnd"/>
      <w:r>
        <w:t>, В органам администраций субъектов Российской Федерации рекомендуется применять меры по экономическому стимулированию участников проектирования и строительства.</w:t>
      </w:r>
    </w:p>
    <w:p w:rsidR="004B3C76" w:rsidRDefault="00FD4F32">
      <w:pPr>
        <w:pStyle w:val="31"/>
        <w:shd w:val="clear" w:color="auto" w:fill="auto"/>
        <w:ind w:left="80" w:right="180" w:firstLine="720"/>
      </w:pPr>
      <w:r>
        <w:lastRenderedPageBreak/>
        <w:t>Класс</w:t>
      </w:r>
      <w:proofErr w:type="gramStart"/>
      <w:r>
        <w:t xml:space="preserve"> С</w:t>
      </w:r>
      <w:proofErr w:type="gramEnd"/>
      <w:r>
        <w:t xml:space="preserve"> устанавливают при эксплуатации вновь возведенных и реконструированных зданий согласно разделу 11 СНиП 23-02-2003.</w:t>
      </w:r>
    </w:p>
    <w:p w:rsidR="004B3C76" w:rsidRDefault="00FD4F32">
      <w:pPr>
        <w:pStyle w:val="31"/>
        <w:shd w:val="clear" w:color="auto" w:fill="auto"/>
        <w:spacing w:after="98"/>
        <w:ind w:left="80" w:right="180" w:firstLine="720"/>
      </w:pPr>
      <w:r>
        <w:t xml:space="preserve">Классы </w:t>
      </w:r>
      <w:r>
        <w:rPr>
          <w:lang w:val="en-US"/>
        </w:rPr>
        <w:t>D</w:t>
      </w:r>
      <w:r w:rsidRPr="00F701B8">
        <w:t xml:space="preserve">, </w:t>
      </w:r>
      <w:r>
        <w:t xml:space="preserve">Е устанавливают при эксплуатации возведенных до 2000 г. зданий с целью разработки органами администраций субъектов Российской Федерации очередности и мероприятий по реконструкции этих зданий. Классы для эксплуатируемых зданий следует устанавливать по данным измерения энергопотребления за отопительный период </w:t>
      </w:r>
      <w:proofErr w:type="gramStart"/>
      <w:r>
        <w:t>согласно таблицы</w:t>
      </w:r>
      <w:proofErr w:type="gramEnd"/>
      <w:r>
        <w:t xml:space="preserve"> 2.5.</w:t>
      </w:r>
    </w:p>
    <w:p w:rsidR="004B3C76" w:rsidRDefault="00FD4F32">
      <w:pPr>
        <w:pStyle w:val="14"/>
        <w:framePr w:w="9787" w:wrap="notBeside" w:vAnchor="text" w:hAnchor="text" w:xAlign="center" w:y="1"/>
        <w:shd w:val="clear" w:color="auto" w:fill="auto"/>
        <w:spacing w:line="230" w:lineRule="exact"/>
        <w:ind w:firstLine="0"/>
      </w:pPr>
      <w:r>
        <w:t>Таблица 2.5 - Классы энергетической эффективности зданий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4"/>
        <w:gridCol w:w="1906"/>
        <w:gridCol w:w="3499"/>
        <w:gridCol w:w="3029"/>
      </w:tblGrid>
      <w:tr w:rsidR="004B3C76">
        <w:trPr>
          <w:trHeight w:hRule="exact" w:val="1162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87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9pt"/>
              </w:rPr>
              <w:t>Обозначение</w:t>
            </w:r>
          </w:p>
          <w:p w:rsidR="004B3C76" w:rsidRDefault="00FD4F32">
            <w:pPr>
              <w:pStyle w:val="31"/>
              <w:framePr w:w="9787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9pt"/>
              </w:rPr>
              <w:t>класса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87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Наименование</w:t>
            </w:r>
          </w:p>
          <w:p w:rsidR="004B3C76" w:rsidRDefault="00FD4F32">
            <w:pPr>
              <w:pStyle w:val="31"/>
              <w:framePr w:w="9787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класса</w:t>
            </w:r>
          </w:p>
          <w:p w:rsidR="004B3C76" w:rsidRDefault="00FD4F32">
            <w:pPr>
              <w:pStyle w:val="31"/>
              <w:framePr w:w="9787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энергетической</w:t>
            </w:r>
          </w:p>
          <w:p w:rsidR="004B3C76" w:rsidRDefault="00FD4F32">
            <w:pPr>
              <w:pStyle w:val="31"/>
              <w:framePr w:w="9787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эффективности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87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9pt"/>
              </w:rPr>
              <w:t xml:space="preserve">Величина отклонения расчетного (фактического) значения удельного расхода тепловой энергии на отопление здания </w:t>
            </w:r>
            <w:proofErr w:type="gramStart"/>
            <w:r>
              <w:rPr>
                <w:rStyle w:val="9pt"/>
              </w:rPr>
              <w:t>от</w:t>
            </w:r>
            <w:proofErr w:type="gramEnd"/>
            <w:r>
              <w:rPr>
                <w:rStyle w:val="9pt"/>
              </w:rPr>
              <w:t xml:space="preserve"> нормативного,</w:t>
            </w:r>
          </w:p>
          <w:p w:rsidR="004B3C76" w:rsidRDefault="00FD4F32">
            <w:pPr>
              <w:pStyle w:val="31"/>
              <w:framePr w:w="9787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%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87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Рекомендуемые мероприятия органами администрации субъектов РФ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9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87" w:wrap="notBeside" w:vAnchor="text" w:hAnchor="text" w:xAlign="center" w:y="1"/>
              <w:shd w:val="clear" w:color="auto" w:fill="auto"/>
              <w:spacing w:line="180" w:lineRule="exact"/>
              <w:ind w:left="20"/>
              <w:jc w:val="left"/>
            </w:pPr>
            <w:r>
              <w:rPr>
                <w:rStyle w:val="9pt"/>
              </w:rPr>
              <w:t>Для новых и реконструированных зданий</w:t>
            </w:r>
          </w:p>
        </w:tc>
      </w:tr>
      <w:tr w:rsidR="004B3C76">
        <w:trPr>
          <w:trHeight w:hRule="exact" w:val="47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87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87" w:wrap="notBeside" w:vAnchor="text" w:hAnchor="text" w:xAlign="center" w:y="1"/>
              <w:shd w:val="clear" w:color="auto" w:fill="auto"/>
              <w:spacing w:line="180" w:lineRule="exact"/>
              <w:ind w:left="20"/>
              <w:jc w:val="left"/>
            </w:pPr>
            <w:r>
              <w:rPr>
                <w:rStyle w:val="9pt"/>
              </w:rPr>
              <w:t>Очень высокий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87" w:wrap="notBeside" w:vAnchor="text" w:hAnchor="text" w:xAlign="center" w:y="1"/>
              <w:shd w:val="clear" w:color="auto" w:fill="auto"/>
              <w:spacing w:line="180" w:lineRule="exact"/>
              <w:ind w:right="100"/>
              <w:jc w:val="right"/>
            </w:pPr>
            <w:r>
              <w:rPr>
                <w:rStyle w:val="9pt"/>
              </w:rPr>
              <w:t>Менее минус 51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87" w:wrap="notBeside" w:vAnchor="text" w:hAnchor="text" w:xAlign="center" w:y="1"/>
              <w:shd w:val="clear" w:color="auto" w:fill="auto"/>
              <w:spacing w:after="60" w:line="180" w:lineRule="exact"/>
              <w:ind w:right="60"/>
              <w:jc w:val="right"/>
            </w:pPr>
            <w:r>
              <w:rPr>
                <w:rStyle w:val="9pt"/>
              </w:rPr>
              <w:t>Экономическое</w:t>
            </w:r>
          </w:p>
          <w:p w:rsidR="004B3C76" w:rsidRDefault="00FD4F32">
            <w:pPr>
              <w:pStyle w:val="31"/>
              <w:framePr w:w="9787" w:wrap="notBeside" w:vAnchor="text" w:hAnchor="text" w:xAlign="center" w:y="1"/>
              <w:shd w:val="clear" w:color="auto" w:fill="auto"/>
              <w:spacing w:before="60" w:line="180" w:lineRule="exact"/>
              <w:ind w:right="60"/>
              <w:jc w:val="right"/>
            </w:pPr>
            <w:r>
              <w:rPr>
                <w:rStyle w:val="9pt"/>
              </w:rPr>
              <w:t>стимулирование</w:t>
            </w:r>
          </w:p>
        </w:tc>
      </w:tr>
      <w:tr w:rsidR="004B3C76">
        <w:trPr>
          <w:trHeight w:hRule="exact" w:val="47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87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87" w:wrap="notBeside" w:vAnchor="text" w:hAnchor="text" w:xAlign="center" w:y="1"/>
              <w:shd w:val="clear" w:color="auto" w:fill="auto"/>
              <w:spacing w:line="180" w:lineRule="exact"/>
              <w:ind w:left="20"/>
              <w:jc w:val="left"/>
            </w:pPr>
            <w:r>
              <w:rPr>
                <w:rStyle w:val="9pt"/>
              </w:rPr>
              <w:t>Высокий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87" w:wrap="notBeside" w:vAnchor="text" w:hAnchor="text" w:xAlign="center" w:y="1"/>
              <w:shd w:val="clear" w:color="auto" w:fill="auto"/>
              <w:spacing w:line="180" w:lineRule="exact"/>
              <w:ind w:right="100"/>
              <w:jc w:val="right"/>
            </w:pPr>
            <w:proofErr w:type="gramStart"/>
            <w:r>
              <w:rPr>
                <w:rStyle w:val="9pt"/>
              </w:rPr>
              <w:t>От</w:t>
            </w:r>
            <w:proofErr w:type="gramEnd"/>
            <w:r>
              <w:rPr>
                <w:rStyle w:val="9pt"/>
              </w:rPr>
              <w:t xml:space="preserve"> минус 10 до минус 50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8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9pt"/>
              </w:rPr>
              <w:t>То же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87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С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87" w:wrap="notBeside" w:vAnchor="text" w:hAnchor="text" w:xAlign="center" w:y="1"/>
              <w:shd w:val="clear" w:color="auto" w:fill="auto"/>
              <w:spacing w:line="180" w:lineRule="exact"/>
              <w:ind w:left="20"/>
              <w:jc w:val="left"/>
            </w:pPr>
            <w:r>
              <w:rPr>
                <w:rStyle w:val="9pt"/>
              </w:rPr>
              <w:t>Нормальный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87" w:wrap="notBeside" w:vAnchor="text" w:hAnchor="text" w:xAlign="center" w:y="1"/>
              <w:shd w:val="clear" w:color="auto" w:fill="auto"/>
              <w:spacing w:line="180" w:lineRule="exact"/>
              <w:ind w:right="100"/>
              <w:jc w:val="right"/>
            </w:pPr>
            <w:proofErr w:type="gramStart"/>
            <w:r>
              <w:rPr>
                <w:rStyle w:val="9pt"/>
              </w:rPr>
              <w:t>От</w:t>
            </w:r>
            <w:proofErr w:type="gramEnd"/>
            <w:r>
              <w:rPr>
                <w:rStyle w:val="9pt"/>
              </w:rPr>
              <w:t xml:space="preserve"> плюс 5 до минус 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8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9pt"/>
              </w:rPr>
              <w:t>-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9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87" w:wrap="notBeside" w:vAnchor="text" w:hAnchor="text" w:xAlign="center" w:y="1"/>
              <w:shd w:val="clear" w:color="auto" w:fill="auto"/>
              <w:spacing w:line="180" w:lineRule="exact"/>
              <w:ind w:right="20"/>
              <w:jc w:val="right"/>
            </w:pPr>
            <w:r>
              <w:rPr>
                <w:rStyle w:val="9pt"/>
              </w:rPr>
              <w:t>Для существующих зданий</w:t>
            </w:r>
          </w:p>
        </w:tc>
      </w:tr>
      <w:tr w:rsidR="004B3C76">
        <w:trPr>
          <w:trHeight w:hRule="exact" w:val="47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87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  <w:lang w:val="en-US"/>
              </w:rPr>
              <w:t>D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87" w:wrap="notBeside" w:vAnchor="text" w:hAnchor="text" w:xAlign="center" w:y="1"/>
              <w:shd w:val="clear" w:color="auto" w:fill="auto"/>
              <w:spacing w:line="180" w:lineRule="exact"/>
              <w:ind w:left="20"/>
              <w:jc w:val="left"/>
            </w:pPr>
            <w:r>
              <w:rPr>
                <w:rStyle w:val="9pt"/>
              </w:rPr>
              <w:t>Низкий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87" w:wrap="notBeside" w:vAnchor="text" w:hAnchor="text" w:xAlign="center" w:y="1"/>
              <w:shd w:val="clear" w:color="auto" w:fill="auto"/>
              <w:spacing w:line="180" w:lineRule="exact"/>
              <w:ind w:right="100"/>
              <w:jc w:val="right"/>
            </w:pPr>
            <w:proofErr w:type="gramStart"/>
            <w:r>
              <w:rPr>
                <w:rStyle w:val="9pt"/>
              </w:rPr>
              <w:t>От</w:t>
            </w:r>
            <w:proofErr w:type="gramEnd"/>
            <w:r>
              <w:rPr>
                <w:rStyle w:val="9pt"/>
              </w:rPr>
              <w:t xml:space="preserve"> плюс 6 до плюс 75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87" w:wrap="notBeside" w:vAnchor="text" w:hAnchor="text" w:xAlign="center" w:y="1"/>
              <w:shd w:val="clear" w:color="auto" w:fill="auto"/>
              <w:spacing w:line="230" w:lineRule="exact"/>
              <w:ind w:right="60"/>
              <w:jc w:val="right"/>
            </w:pPr>
            <w:r>
              <w:rPr>
                <w:rStyle w:val="9pt"/>
              </w:rPr>
              <w:t>Желательна реконструкция здания</w:t>
            </w:r>
          </w:p>
        </w:tc>
      </w:tr>
      <w:tr w:rsidR="004B3C76">
        <w:trPr>
          <w:trHeight w:hRule="exact" w:val="48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87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87" w:wrap="notBeside" w:vAnchor="text" w:hAnchor="text" w:xAlign="center" w:y="1"/>
              <w:shd w:val="clear" w:color="auto" w:fill="auto"/>
              <w:spacing w:line="180" w:lineRule="exact"/>
              <w:ind w:left="20"/>
              <w:jc w:val="left"/>
            </w:pPr>
            <w:r>
              <w:rPr>
                <w:rStyle w:val="9pt"/>
              </w:rPr>
              <w:t>Очень низкий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87" w:wrap="notBeside" w:vAnchor="text" w:hAnchor="text" w:xAlign="center" w:y="1"/>
              <w:shd w:val="clear" w:color="auto" w:fill="auto"/>
              <w:spacing w:line="180" w:lineRule="exact"/>
              <w:ind w:right="100"/>
              <w:jc w:val="right"/>
            </w:pPr>
            <w:r>
              <w:rPr>
                <w:rStyle w:val="9pt"/>
              </w:rPr>
              <w:t>Более 76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87" w:wrap="notBeside" w:vAnchor="text" w:hAnchor="text" w:xAlign="center" w:y="1"/>
              <w:shd w:val="clear" w:color="auto" w:fill="auto"/>
              <w:spacing w:line="230" w:lineRule="exact"/>
              <w:ind w:right="60"/>
              <w:jc w:val="right"/>
            </w:pPr>
            <w:r>
              <w:rPr>
                <w:rStyle w:val="9pt"/>
              </w:rPr>
              <w:t>Необходимо утепление здания в ближайшей перспективе</w:t>
            </w:r>
          </w:p>
        </w:tc>
      </w:tr>
    </w:tbl>
    <w:p w:rsidR="004B3C76" w:rsidRDefault="004B3C76">
      <w:pPr>
        <w:rPr>
          <w:sz w:val="2"/>
          <w:szCs w:val="2"/>
        </w:rPr>
      </w:pPr>
    </w:p>
    <w:p w:rsidR="004B3C76" w:rsidRDefault="00FD4F32">
      <w:pPr>
        <w:pStyle w:val="31"/>
        <w:shd w:val="clear" w:color="auto" w:fill="auto"/>
        <w:spacing w:before="268"/>
        <w:ind w:left="80" w:firstLine="720"/>
      </w:pPr>
      <w:r>
        <w:t>Нормами установлены три показателя тепловой защиты здания:</w:t>
      </w:r>
    </w:p>
    <w:p w:rsidR="004B3C76" w:rsidRDefault="00FD4F32">
      <w:pPr>
        <w:pStyle w:val="31"/>
        <w:shd w:val="clear" w:color="auto" w:fill="auto"/>
        <w:tabs>
          <w:tab w:val="left" w:pos="1184"/>
        </w:tabs>
        <w:ind w:left="80" w:right="180" w:firstLine="720"/>
      </w:pPr>
      <w:r>
        <w:t>а)</w:t>
      </w:r>
      <w:r>
        <w:tab/>
        <w:t>приведенное сопротивление теплопередаче отдельных элементов ограждающих конструкций здания;</w:t>
      </w:r>
    </w:p>
    <w:p w:rsidR="004B3C76" w:rsidRDefault="00FD4F32">
      <w:pPr>
        <w:pStyle w:val="31"/>
        <w:shd w:val="clear" w:color="auto" w:fill="auto"/>
        <w:tabs>
          <w:tab w:val="left" w:pos="1184"/>
        </w:tabs>
        <w:ind w:left="80" w:right="180" w:firstLine="720"/>
      </w:pPr>
      <w:r>
        <w:t>б)</w:t>
      </w:r>
      <w:r>
        <w:tab/>
        <w:t>санитарно-гигиенический, включающий температурный перепад между температурами внутреннего воздуха и на поверхности ограждающих конструкций и температуру на внутренней поверхности выше температуры точки росы;</w:t>
      </w:r>
    </w:p>
    <w:p w:rsidR="004B3C76" w:rsidRDefault="00FD4F32">
      <w:pPr>
        <w:pStyle w:val="31"/>
        <w:shd w:val="clear" w:color="auto" w:fill="auto"/>
        <w:tabs>
          <w:tab w:val="left" w:pos="1184"/>
        </w:tabs>
        <w:ind w:left="80" w:right="180" w:firstLine="720"/>
      </w:pPr>
      <w:r>
        <w:t>в)</w:t>
      </w:r>
      <w:r>
        <w:tab/>
        <w:t>удельный расход тепловой энергии на отопление здания, позволяющий варьировать величинами теплозащитных свойств различных видов ограждающих конструкций зданий с учетом объемно-планировочных решений здания и выбора систем поддержания микроклимата для достижения нормируемого значения этого показателя.</w:t>
      </w:r>
    </w:p>
    <w:p w:rsidR="004B3C76" w:rsidRDefault="00FD4F32">
      <w:pPr>
        <w:pStyle w:val="31"/>
        <w:shd w:val="clear" w:color="auto" w:fill="auto"/>
        <w:ind w:left="80" w:right="180" w:firstLine="720"/>
      </w:pPr>
      <w:r>
        <w:t>Требования тепловой защиты здания будут выполнены, если в жилых и общественных зданиях будут соблюдены требования показателей «а» и «б» либо «б» и «в». В зданиях производственного назначения необходимо соблюдать</w:t>
      </w:r>
    </w:p>
    <w:p w:rsidR="004B3C76" w:rsidRDefault="00FD4F32">
      <w:pPr>
        <w:pStyle w:val="31"/>
        <w:shd w:val="clear" w:color="auto" w:fill="auto"/>
        <w:spacing w:after="548" w:line="230" w:lineRule="exact"/>
        <w:ind w:left="200"/>
        <w:jc w:val="left"/>
      </w:pPr>
      <w:r>
        <w:t>требования показателей «а» и «б».</w:t>
      </w:r>
    </w:p>
    <w:p w:rsidR="004B3C76" w:rsidRDefault="00FD4F32">
      <w:pPr>
        <w:pStyle w:val="51"/>
        <w:shd w:val="clear" w:color="auto" w:fill="auto"/>
        <w:spacing w:after="82" w:line="230" w:lineRule="exact"/>
        <w:ind w:right="400"/>
      </w:pPr>
      <w:r>
        <w:t>Сопротивление теплопередаче элементов ограждающих конструкций</w:t>
      </w:r>
    </w:p>
    <w:p w:rsidR="004B3C76" w:rsidRDefault="00FD4F32">
      <w:pPr>
        <w:pStyle w:val="31"/>
        <w:shd w:val="clear" w:color="auto" w:fill="auto"/>
        <w:ind w:left="200" w:right="320"/>
        <w:jc w:val="right"/>
      </w:pPr>
      <w:r>
        <w:t>Приведенно</w:t>
      </w:r>
      <w:r w:rsidR="00B42AF3">
        <w:t xml:space="preserve">е сопротивление теплопередаче </w:t>
      </w:r>
      <w:r w:rsidR="00B42AF3">
        <w:rPr>
          <w:lang w:val="en-US"/>
        </w:rPr>
        <w:t>R</w:t>
      </w:r>
      <w:r w:rsidR="00B42AF3" w:rsidRPr="00B42AF3">
        <w:t>0</w:t>
      </w:r>
      <w:r>
        <w:t xml:space="preserve">, </w:t>
      </w:r>
      <w:r>
        <w:rPr>
          <w:rStyle w:val="1pt"/>
        </w:rPr>
        <w:t>м</w:t>
      </w:r>
      <w:r>
        <w:rPr>
          <w:rStyle w:val="1pt"/>
          <w:vertAlign w:val="superscript"/>
        </w:rPr>
        <w:t>2</w:t>
      </w:r>
      <w:proofErr w:type="gramStart"/>
      <w:r>
        <w:rPr>
          <w:rStyle w:val="1pt"/>
        </w:rPr>
        <w:t>°С</w:t>
      </w:r>
      <w:proofErr w:type="gramEnd"/>
      <w:r>
        <w:rPr>
          <w:rStyle w:val="1pt"/>
        </w:rPr>
        <w:t>/Вт,</w:t>
      </w:r>
      <w:r>
        <w:t xml:space="preserve"> ограждающих конструкций, </w:t>
      </w:r>
      <w:r>
        <w:lastRenderedPageBreak/>
        <w:t>а также окон и фонарей (с вертикальным остеклением или с углом</w:t>
      </w:r>
    </w:p>
    <w:p w:rsidR="004B3C76" w:rsidRPr="00791386" w:rsidRDefault="004B3C76">
      <w:pPr>
        <w:pStyle w:val="101"/>
        <w:shd w:val="clear" w:color="auto" w:fill="auto"/>
        <w:spacing w:line="230" w:lineRule="exact"/>
        <w:ind w:left="9200"/>
        <w:jc w:val="left"/>
        <w:rPr>
          <w:lang w:val="ru-RU"/>
        </w:rPr>
      </w:pPr>
    </w:p>
    <w:p w:rsidR="004B3C76" w:rsidRDefault="00FD4F32" w:rsidP="00B42AF3">
      <w:pPr>
        <w:pStyle w:val="31"/>
        <w:shd w:val="clear" w:color="auto" w:fill="auto"/>
        <w:spacing w:after="65" w:line="230" w:lineRule="exact"/>
        <w:ind w:right="320"/>
        <w:jc w:val="right"/>
      </w:pPr>
      <w:r>
        <w:t>наклона более 45°) следует принимать не менее нормируемых значений ,</w:t>
      </w:r>
      <w:r w:rsidR="00B42AF3">
        <w:rPr>
          <w:lang w:val="en-US"/>
        </w:rPr>
        <w:t>R</w:t>
      </w:r>
      <w:r w:rsidR="00B42AF3" w:rsidRPr="00B42AF3">
        <w:t xml:space="preserve"> </w:t>
      </w:r>
      <w:proofErr w:type="spellStart"/>
      <w:r w:rsidR="00B42AF3">
        <w:rPr>
          <w:lang w:val="en-US"/>
        </w:rPr>
        <w:t>reg</w:t>
      </w:r>
      <w:proofErr w:type="spellEnd"/>
      <w:r w:rsidR="00B42AF3">
        <w:t>, м2</w:t>
      </w:r>
      <w:r>
        <w:t xml:space="preserve">°С/Вт, определяемых по таблице 4 СНиП 23-02-2003, в зависимости от </w:t>
      </w:r>
      <w:proofErr w:type="spellStart"/>
      <w:r>
        <w:t>градус</w:t>
      </w:r>
      <w:proofErr w:type="gramStart"/>
      <w:r>
        <w:t>о</w:t>
      </w:r>
      <w:proofErr w:type="spellEnd"/>
      <w:r>
        <w:t>-</w:t>
      </w:r>
      <w:proofErr w:type="gramEnd"/>
      <w:r>
        <w:t xml:space="preserve"> суток района строительства </w:t>
      </w:r>
      <w:proofErr w:type="spellStart"/>
      <w:r w:rsidR="00B42AF3">
        <w:rPr>
          <w:lang w:val="en-US"/>
        </w:rPr>
        <w:t>Dd</w:t>
      </w:r>
      <w:proofErr w:type="spellEnd"/>
      <w:r w:rsidR="00B42AF3">
        <w:t>,</w:t>
      </w:r>
      <w:r>
        <w:t xml:space="preserve">°С </w:t>
      </w:r>
      <w:proofErr w:type="spellStart"/>
      <w:r>
        <w:t>сут</w:t>
      </w:r>
      <w:proofErr w:type="spellEnd"/>
      <w:r>
        <w:t>.</w:t>
      </w:r>
    </w:p>
    <w:p w:rsidR="004B3C76" w:rsidRDefault="00FD4F32">
      <w:pPr>
        <w:pStyle w:val="51"/>
        <w:shd w:val="clear" w:color="auto" w:fill="auto"/>
        <w:spacing w:after="128" w:line="230" w:lineRule="exact"/>
        <w:ind w:left="40"/>
      </w:pPr>
      <w:r>
        <w:t>«Таблица 2.6. Нормируемые значения сопротивления теплопередаче</w:t>
      </w:r>
    </w:p>
    <w:p w:rsidR="004B3C76" w:rsidRDefault="00FD4F32">
      <w:pPr>
        <w:pStyle w:val="51"/>
        <w:shd w:val="clear" w:color="auto" w:fill="auto"/>
        <w:spacing w:after="134" w:line="230" w:lineRule="exact"/>
        <w:ind w:left="40"/>
      </w:pPr>
      <w:r>
        <w:t>ограждающих конструкций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1"/>
        <w:gridCol w:w="1493"/>
        <w:gridCol w:w="893"/>
        <w:gridCol w:w="1243"/>
        <w:gridCol w:w="1834"/>
        <w:gridCol w:w="1157"/>
        <w:gridCol w:w="1478"/>
      </w:tblGrid>
      <w:tr w:rsidR="004B3C76">
        <w:trPr>
          <w:trHeight w:hRule="exact" w:val="701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Здания 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9pt"/>
              </w:rPr>
              <w:t>Градус</w:t>
            </w:r>
            <w:proofErr w:type="gramStart"/>
            <w:r>
              <w:rPr>
                <w:rStyle w:val="9pt"/>
              </w:rPr>
              <w:t>о</w:t>
            </w:r>
            <w:proofErr w:type="spellEnd"/>
            <w:r>
              <w:rPr>
                <w:rStyle w:val="9pt"/>
              </w:rPr>
              <w:t>-</w:t>
            </w:r>
            <w:proofErr w:type="gramEnd"/>
            <w:r>
              <w:rPr>
                <w:rStyle w:val="9pt"/>
              </w:rPr>
              <w:t xml:space="preserve"> сутки </w:t>
            </w:r>
            <w:proofErr w:type="spellStart"/>
            <w:r>
              <w:rPr>
                <w:rStyle w:val="9pt"/>
              </w:rPr>
              <w:t>отопительног</w:t>
            </w:r>
            <w:proofErr w:type="spellEnd"/>
            <w:r>
              <w:rPr>
                <w:rStyle w:val="9pt"/>
              </w:rPr>
              <w:t xml:space="preserve"> о периода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10pt-2pt"/>
              </w:rPr>
              <w:t>D</w:t>
            </w:r>
            <w:r>
              <w:rPr>
                <w:rStyle w:val="10pt-2pt"/>
                <w:vertAlign w:val="subscript"/>
              </w:rPr>
              <w:t>d</w:t>
            </w:r>
            <w:proofErr w:type="spellEnd"/>
            <w:r>
              <w:rPr>
                <w:rStyle w:val="9pt"/>
              </w:rPr>
              <w:t xml:space="preserve">°С ■ </w:t>
            </w:r>
            <w:proofErr w:type="spellStart"/>
            <w:r>
              <w:rPr>
                <w:rStyle w:val="9pt"/>
              </w:rPr>
              <w:t>сут</w:t>
            </w:r>
            <w:proofErr w:type="spellEnd"/>
          </w:p>
        </w:tc>
        <w:tc>
          <w:tcPr>
            <w:tcW w:w="66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374" w:lineRule="exact"/>
              <w:jc w:val="center"/>
            </w:pPr>
            <w:r>
              <w:rPr>
                <w:rStyle w:val="9pt"/>
              </w:rPr>
              <w:t xml:space="preserve">Нормируемые значения сопротивления теплопередаче </w:t>
            </w:r>
            <w:proofErr w:type="spellStart"/>
            <w:r>
              <w:rPr>
                <w:rStyle w:val="10pt0pt"/>
                <w:vertAlign w:val="superscript"/>
              </w:rPr>
              <w:t>Rreq</w:t>
            </w:r>
            <w:proofErr w:type="spellEnd"/>
            <w:r>
              <w:rPr>
                <w:rStyle w:val="9pt"/>
              </w:rPr>
              <w:t xml:space="preserve">, </w:t>
            </w:r>
            <w:r>
              <w:rPr>
                <w:rStyle w:val="9pt"/>
                <w:vertAlign w:val="superscript"/>
              </w:rPr>
              <w:t>м</w:t>
            </w:r>
            <w:r>
              <w:rPr>
                <w:rStyle w:val="9pt"/>
              </w:rPr>
              <w:t xml:space="preserve"> °</w:t>
            </w:r>
            <w:proofErr w:type="spellStart"/>
            <w:r>
              <w:rPr>
                <w:rStyle w:val="9pt"/>
                <w:vertAlign w:val="superscript"/>
              </w:rPr>
              <w:t>ССВт</w:t>
            </w:r>
            <w:proofErr w:type="spellEnd"/>
            <w:proofErr w:type="gramStart"/>
            <w:r>
              <w:rPr>
                <w:rStyle w:val="9pt"/>
              </w:rPr>
              <w:t xml:space="preserve"> ,</w:t>
            </w:r>
            <w:proofErr w:type="gramEnd"/>
            <w:r>
              <w:rPr>
                <w:rStyle w:val="9pt"/>
              </w:rPr>
              <w:t xml:space="preserve"> ограждающих конструкций</w:t>
            </w:r>
          </w:p>
        </w:tc>
      </w:tr>
      <w:tr w:rsidR="004B3C76">
        <w:trPr>
          <w:trHeight w:hRule="exact" w:val="1157"/>
          <w:jc w:val="center"/>
        </w:trPr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 xml:space="preserve">помещения, коэффициенты а и </w:t>
            </w:r>
            <w:r>
              <w:rPr>
                <w:rStyle w:val="9pt"/>
                <w:lang w:val="en-US"/>
              </w:rPr>
              <w:t>b</w:t>
            </w:r>
          </w:p>
        </w:tc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89" w:wrap="notBeside" w:vAnchor="text" w:hAnchor="text" w:xAlign="center" w:y="1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Стен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Покрытий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и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proofErr w:type="gramStart"/>
            <w:r>
              <w:rPr>
                <w:rStyle w:val="9pt"/>
              </w:rPr>
              <w:t>перекрыти</w:t>
            </w:r>
            <w:proofErr w:type="spellEnd"/>
            <w:r>
              <w:rPr>
                <w:rStyle w:val="9pt"/>
              </w:rPr>
              <w:t xml:space="preserve"> й</w:t>
            </w:r>
            <w:proofErr w:type="gramEnd"/>
            <w:r>
              <w:rPr>
                <w:rStyle w:val="9pt"/>
              </w:rPr>
              <w:t xml:space="preserve"> над проездами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pt"/>
              </w:rPr>
              <w:t>Перекрытий чердачных, над неотапливаемы ми подпольями и подвалами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pt"/>
              </w:rPr>
              <w:t xml:space="preserve">Окон и </w:t>
            </w:r>
            <w:proofErr w:type="spellStart"/>
            <w:proofErr w:type="gramStart"/>
            <w:r>
              <w:rPr>
                <w:rStyle w:val="9pt"/>
              </w:rPr>
              <w:t>балконны</w:t>
            </w:r>
            <w:proofErr w:type="spellEnd"/>
            <w:r>
              <w:rPr>
                <w:rStyle w:val="9pt"/>
              </w:rPr>
              <w:t xml:space="preserve"> х</w:t>
            </w:r>
            <w:proofErr w:type="gramEnd"/>
            <w:r>
              <w:rPr>
                <w:rStyle w:val="9pt"/>
              </w:rPr>
              <w:t xml:space="preserve"> дверей, витрин и витражей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 xml:space="preserve">Фонарей с </w:t>
            </w:r>
            <w:proofErr w:type="gramStart"/>
            <w:r>
              <w:rPr>
                <w:rStyle w:val="9pt"/>
              </w:rPr>
              <w:t>вертикальны</w:t>
            </w:r>
            <w:proofErr w:type="gramEnd"/>
            <w:r>
              <w:rPr>
                <w:rStyle w:val="9pt"/>
              </w:rPr>
              <w:t xml:space="preserve"> м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остеклением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7</w:t>
            </w:r>
          </w:p>
        </w:tc>
      </w:tr>
      <w:tr w:rsidR="004B3C76">
        <w:trPr>
          <w:trHeight w:hRule="exact" w:val="2083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pt"/>
              </w:rPr>
              <w:t xml:space="preserve">1 Жилые, </w:t>
            </w:r>
            <w:proofErr w:type="spellStart"/>
            <w:r>
              <w:rPr>
                <w:rStyle w:val="9pt"/>
              </w:rPr>
              <w:t>лечебно</w:t>
            </w:r>
            <w:r>
              <w:rPr>
                <w:rStyle w:val="9pt"/>
              </w:rPr>
              <w:softHyphen/>
              <w:t>профилактически</w:t>
            </w:r>
            <w:proofErr w:type="spellEnd"/>
            <w:r>
              <w:rPr>
                <w:rStyle w:val="9pt"/>
              </w:rPr>
              <w:t xml:space="preserve"> е и детские учреждения, школы, интернаты, гостиницы и общежития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2000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4000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6000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8000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10000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12000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9pt"/>
              </w:rPr>
              <w:t>2,1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9pt"/>
              </w:rPr>
              <w:t>2,8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spacing w:line="226" w:lineRule="exact"/>
            </w:pPr>
            <w:r>
              <w:rPr>
                <w:rStyle w:val="9pt"/>
              </w:rPr>
              <w:t xml:space="preserve"> 4,2 4,9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9pt"/>
              </w:rPr>
              <w:t>5.6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3.2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4.2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5.2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6.2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7.2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8.2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9pt"/>
              </w:rPr>
              <w:t>2,8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9pt"/>
              </w:rPr>
              <w:t>3,7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9pt"/>
              </w:rPr>
              <w:t>4,6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9pt"/>
              </w:rPr>
              <w:t>5,5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9pt"/>
              </w:rPr>
              <w:t>6,4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9pt"/>
              </w:rPr>
              <w:t>7,3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0,3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pt"/>
              </w:rPr>
              <w:t>0,45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0,6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0,7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pt"/>
              </w:rPr>
              <w:t>0,75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0,8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0,3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0,35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0,4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0,45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0,5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0,55</w:t>
            </w:r>
          </w:p>
        </w:tc>
      </w:tr>
      <w:tr w:rsidR="004B3C76">
        <w:trPr>
          <w:trHeight w:hRule="exact" w:val="470"/>
          <w:jc w:val="center"/>
        </w:trPr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  <w:lang w:val="en-US"/>
              </w:rPr>
              <w:t>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9pt"/>
              </w:rPr>
              <w:t>0,0003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9pt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0,0005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0,00045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0,000025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  <w:lang w:val="en-US"/>
              </w:rPr>
              <w:t>b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1,4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1,9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0,25</w:t>
            </w:r>
          </w:p>
        </w:tc>
      </w:tr>
      <w:tr w:rsidR="004B3C76">
        <w:trPr>
          <w:trHeight w:hRule="exact" w:val="2309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9pt"/>
              </w:rPr>
              <w:t>2 Общественные, кроме указанных выше,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proofErr w:type="spellStart"/>
            <w:proofErr w:type="gramStart"/>
            <w:r>
              <w:rPr>
                <w:rStyle w:val="9pt"/>
              </w:rPr>
              <w:t>административн</w:t>
            </w:r>
            <w:proofErr w:type="spell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ые</w:t>
            </w:r>
            <w:proofErr w:type="spellEnd"/>
            <w:proofErr w:type="gramEnd"/>
            <w:r>
              <w:rPr>
                <w:rStyle w:val="9pt"/>
              </w:rPr>
              <w:t xml:space="preserve"> и бытовые, </w:t>
            </w:r>
            <w:proofErr w:type="spellStart"/>
            <w:r>
              <w:rPr>
                <w:rStyle w:val="9pt"/>
              </w:rPr>
              <w:t>производственны</w:t>
            </w:r>
            <w:proofErr w:type="spellEnd"/>
            <w:r>
              <w:rPr>
                <w:rStyle w:val="9pt"/>
              </w:rPr>
              <w:t xml:space="preserve"> е и другие здания и помещения с влажным или мокрым режимом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2000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4000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6000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8000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10000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12000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pt"/>
              </w:rPr>
              <w:t>1,8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pt"/>
              </w:rPr>
              <w:t>2,4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pt"/>
              </w:rPr>
              <w:t>3,0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pt"/>
              </w:rPr>
              <w:t>3,6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pt"/>
              </w:rPr>
              <w:t>4,2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pt"/>
              </w:rPr>
              <w:t>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spacing w:line="226" w:lineRule="exact"/>
            </w:pPr>
            <w:r>
              <w:rPr>
                <w:rStyle w:val="9pt"/>
              </w:rPr>
              <w:t xml:space="preserve"> 3,2 4,0 4,8 5,6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6.4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pt"/>
              </w:rPr>
              <w:t>2,0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pt"/>
              </w:rPr>
              <w:t>2.7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spacing w:line="230" w:lineRule="exact"/>
            </w:pPr>
            <w:r>
              <w:rPr>
                <w:rStyle w:val="9pt"/>
              </w:rPr>
              <w:t xml:space="preserve"> 4,1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9pt"/>
              </w:rPr>
              <w:t>4.8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9pt"/>
              </w:rPr>
              <w:t>5.5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0,3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0,4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0,5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0,6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0,7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0,8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0,3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0,35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0,4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0,45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0,5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0,55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  <w:lang w:val="en-US"/>
              </w:rPr>
              <w:t>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0,0003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0,0004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0,00035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0,00005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0,000025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  <w:lang w:val="en-US"/>
              </w:rPr>
              <w:t>b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1,2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1,3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0,2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0,25</w:t>
            </w:r>
          </w:p>
        </w:tc>
      </w:tr>
      <w:tr w:rsidR="004B3C76">
        <w:trPr>
          <w:trHeight w:hRule="exact" w:val="1397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"/>
              </w:rPr>
              <w:t>3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proofErr w:type="gramStart"/>
            <w:r>
              <w:rPr>
                <w:rStyle w:val="9pt"/>
              </w:rPr>
              <w:t>Производственн</w:t>
            </w:r>
            <w:proofErr w:type="spell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ые</w:t>
            </w:r>
            <w:proofErr w:type="spellEnd"/>
            <w:proofErr w:type="gramEnd"/>
            <w:r>
              <w:rPr>
                <w:rStyle w:val="9pt"/>
              </w:rPr>
              <w:t xml:space="preserve"> с сухим и нормальным режимами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2000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4000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6000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8000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10000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12000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spacing w:line="230" w:lineRule="exact"/>
            </w:pPr>
            <w:r>
              <w:rPr>
                <w:rStyle w:val="9pt"/>
              </w:rPr>
              <w:t xml:space="preserve"> 1,8 2,2 2,6 3,0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pt"/>
              </w:rPr>
              <w:t>3.4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2,0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2.5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3.0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3.5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4.0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4.5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spacing w:line="230" w:lineRule="exact"/>
            </w:pPr>
            <w:r>
              <w:rPr>
                <w:rStyle w:val="9pt"/>
              </w:rPr>
              <w:t xml:space="preserve"> 1,8 2,2 2,6 3,0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pt"/>
              </w:rPr>
              <w:t>3.4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pt"/>
              </w:rPr>
              <w:t>0,25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0,3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pt"/>
              </w:rPr>
              <w:t>0,35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0,4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pt"/>
              </w:rPr>
              <w:t>0,45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0,5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0,2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0,25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0,3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0,35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0,4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0,45</w:t>
            </w:r>
          </w:p>
        </w:tc>
      </w:tr>
    </w:tbl>
    <w:p w:rsidR="004B3C76" w:rsidRDefault="00FD4F32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1"/>
        <w:gridCol w:w="1493"/>
        <w:gridCol w:w="893"/>
        <w:gridCol w:w="1243"/>
        <w:gridCol w:w="1834"/>
        <w:gridCol w:w="1157"/>
        <w:gridCol w:w="1478"/>
      </w:tblGrid>
      <w:tr w:rsidR="004B3C76">
        <w:trPr>
          <w:trHeight w:hRule="exact" w:val="701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lastRenderedPageBreak/>
              <w:t>Здания 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ind w:left="340"/>
              <w:jc w:val="left"/>
            </w:pPr>
            <w:proofErr w:type="spellStart"/>
            <w:r>
              <w:rPr>
                <w:rStyle w:val="9pt"/>
              </w:rPr>
              <w:t>Градус</w:t>
            </w:r>
            <w:proofErr w:type="gramStart"/>
            <w:r>
              <w:rPr>
                <w:rStyle w:val="9pt"/>
              </w:rPr>
              <w:t>о</w:t>
            </w:r>
            <w:proofErr w:type="spellEnd"/>
            <w:r>
              <w:rPr>
                <w:rStyle w:val="9pt"/>
              </w:rPr>
              <w:t>-</w:t>
            </w:r>
            <w:proofErr w:type="gramEnd"/>
            <w:r>
              <w:rPr>
                <w:rStyle w:val="9pt"/>
              </w:rPr>
              <w:t xml:space="preserve"> сутки </w:t>
            </w:r>
            <w:proofErr w:type="spellStart"/>
            <w:r>
              <w:rPr>
                <w:rStyle w:val="9pt"/>
              </w:rPr>
              <w:t>отопительног</w:t>
            </w:r>
            <w:proofErr w:type="spellEnd"/>
            <w:r>
              <w:rPr>
                <w:rStyle w:val="9pt"/>
              </w:rPr>
              <w:t xml:space="preserve"> о периода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10pt0pt"/>
              </w:rPr>
              <w:t>Dd</w:t>
            </w:r>
            <w:proofErr w:type="spellEnd"/>
            <w:r>
              <w:rPr>
                <w:rStyle w:val="9pt"/>
              </w:rPr>
              <w:t xml:space="preserve">°С ■ </w:t>
            </w:r>
            <w:proofErr w:type="spellStart"/>
            <w:r>
              <w:rPr>
                <w:rStyle w:val="9pt"/>
              </w:rPr>
              <w:t>сут</w:t>
            </w:r>
            <w:proofErr w:type="spellEnd"/>
          </w:p>
        </w:tc>
        <w:tc>
          <w:tcPr>
            <w:tcW w:w="66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365" w:lineRule="exact"/>
              <w:jc w:val="center"/>
            </w:pPr>
            <w:r>
              <w:rPr>
                <w:rStyle w:val="9pt"/>
              </w:rPr>
              <w:t xml:space="preserve">Нормируемые значения сопротивления теплопередаче </w:t>
            </w:r>
            <w:proofErr w:type="spellStart"/>
            <w:r>
              <w:rPr>
                <w:rStyle w:val="10pt0pt"/>
                <w:vertAlign w:val="superscript"/>
              </w:rPr>
              <w:t>Rreq</w:t>
            </w:r>
            <w:proofErr w:type="spellEnd"/>
            <w:r>
              <w:rPr>
                <w:rStyle w:val="9pt"/>
              </w:rPr>
              <w:t xml:space="preserve">, </w:t>
            </w:r>
            <w:r>
              <w:rPr>
                <w:rStyle w:val="9pt"/>
                <w:vertAlign w:val="superscript"/>
              </w:rPr>
              <w:t>м</w:t>
            </w:r>
            <w:r>
              <w:rPr>
                <w:rStyle w:val="9pt"/>
              </w:rPr>
              <w:t xml:space="preserve"> °</w:t>
            </w:r>
            <w:r>
              <w:rPr>
                <w:rStyle w:val="9pt"/>
                <w:vertAlign w:val="superscript"/>
              </w:rPr>
              <w:t>С/</w:t>
            </w:r>
            <w:r>
              <w:rPr>
                <w:rStyle w:val="9pt"/>
              </w:rPr>
              <w:t>Вт</w:t>
            </w:r>
            <w:proofErr w:type="gramStart"/>
            <w:r>
              <w:rPr>
                <w:rStyle w:val="9pt"/>
              </w:rPr>
              <w:t xml:space="preserve"> ,</w:t>
            </w:r>
            <w:proofErr w:type="gramEnd"/>
            <w:r>
              <w:rPr>
                <w:rStyle w:val="9pt"/>
              </w:rPr>
              <w:t xml:space="preserve"> ограждающих конструкций</w:t>
            </w:r>
          </w:p>
        </w:tc>
      </w:tr>
      <w:tr w:rsidR="004B3C76">
        <w:trPr>
          <w:trHeight w:hRule="exact" w:val="1162"/>
          <w:jc w:val="center"/>
        </w:trPr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 xml:space="preserve">помещения, коэффициенты а и </w:t>
            </w:r>
            <w:r>
              <w:rPr>
                <w:rStyle w:val="9pt"/>
                <w:lang w:val="en-US"/>
              </w:rPr>
              <w:t>b</w:t>
            </w:r>
          </w:p>
        </w:tc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89" w:wrap="notBeside" w:vAnchor="text" w:hAnchor="text" w:xAlign="center" w:y="1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Стен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Покрытий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и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ind w:right="220"/>
              <w:jc w:val="right"/>
            </w:pPr>
            <w:proofErr w:type="spellStart"/>
            <w:proofErr w:type="gramStart"/>
            <w:r>
              <w:rPr>
                <w:rStyle w:val="9pt"/>
              </w:rPr>
              <w:t>перекрыти</w:t>
            </w:r>
            <w:proofErr w:type="spellEnd"/>
            <w:r>
              <w:rPr>
                <w:rStyle w:val="9pt"/>
              </w:rPr>
              <w:t xml:space="preserve"> й</w:t>
            </w:r>
            <w:proofErr w:type="gramEnd"/>
            <w:r>
              <w:rPr>
                <w:rStyle w:val="9pt"/>
              </w:rPr>
              <w:t xml:space="preserve"> над проездами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pt"/>
              </w:rPr>
              <w:t>Перекрытий чердачных, над неотапливаемы ми подпольями и подвалами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pt"/>
              </w:rPr>
              <w:t xml:space="preserve">Окон и </w:t>
            </w:r>
            <w:proofErr w:type="spellStart"/>
            <w:proofErr w:type="gramStart"/>
            <w:r>
              <w:rPr>
                <w:rStyle w:val="9pt"/>
              </w:rPr>
              <w:t>балконны</w:t>
            </w:r>
            <w:proofErr w:type="spellEnd"/>
            <w:r>
              <w:rPr>
                <w:rStyle w:val="9pt"/>
              </w:rPr>
              <w:t xml:space="preserve"> х</w:t>
            </w:r>
            <w:proofErr w:type="gramEnd"/>
            <w:r>
              <w:rPr>
                <w:rStyle w:val="9pt"/>
              </w:rPr>
              <w:t xml:space="preserve"> дверей, витрин и витражей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 xml:space="preserve">Фонарей с </w:t>
            </w:r>
            <w:proofErr w:type="gramStart"/>
            <w:r>
              <w:rPr>
                <w:rStyle w:val="9pt"/>
              </w:rPr>
              <w:t>вертикальны</w:t>
            </w:r>
            <w:proofErr w:type="gramEnd"/>
            <w:r>
              <w:rPr>
                <w:rStyle w:val="9pt"/>
              </w:rPr>
              <w:t xml:space="preserve"> м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остеклением</w:t>
            </w:r>
          </w:p>
        </w:tc>
      </w:tr>
      <w:tr w:rsidR="004B3C76">
        <w:trPr>
          <w:trHeight w:hRule="exact" w:val="235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  <w:lang w:val="en-US"/>
              </w:rPr>
              <w:t>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  <w:vertAlign w:val="subscript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0,0002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0,00025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0,0002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0,000025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0,000025</w:t>
            </w:r>
          </w:p>
        </w:tc>
      </w:tr>
      <w:tr w:rsidR="004B3C76">
        <w:trPr>
          <w:trHeight w:hRule="exact" w:val="254"/>
          <w:jc w:val="center"/>
        </w:trPr>
        <w:tc>
          <w:tcPr>
            <w:tcW w:w="18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  <w:lang w:val="en-US"/>
              </w:rPr>
              <w:t>b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0,2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0,15</w:t>
            </w:r>
          </w:p>
        </w:tc>
      </w:tr>
    </w:tbl>
    <w:p w:rsidR="004B3C76" w:rsidRDefault="004B3C76">
      <w:pPr>
        <w:rPr>
          <w:sz w:val="2"/>
          <w:szCs w:val="2"/>
        </w:rPr>
      </w:pPr>
    </w:p>
    <w:p w:rsidR="004B3C76" w:rsidRDefault="00FD4F32">
      <w:pPr>
        <w:pStyle w:val="31"/>
        <w:shd w:val="clear" w:color="auto" w:fill="auto"/>
        <w:tabs>
          <w:tab w:val="right" w:pos="6766"/>
          <w:tab w:val="right" w:pos="7903"/>
          <w:tab w:val="right" w:pos="9665"/>
        </w:tabs>
        <w:spacing w:line="422" w:lineRule="exact"/>
        <w:ind w:left="900"/>
      </w:pPr>
      <w:r>
        <w:t>Расчетный температурный перепад ,</w:t>
      </w:r>
      <w:r>
        <w:tab/>
      </w: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  <w:proofErr w:type="gramStart"/>
          </m:sub>
        </m:sSub>
      </m:oMath>
      <w:r>
        <w:t>°С</w:t>
      </w:r>
      <w:proofErr w:type="gramEnd"/>
      <w:r>
        <w:t>,</w:t>
      </w:r>
      <w:r>
        <w:tab/>
        <w:t>между</w:t>
      </w:r>
      <w:r>
        <w:tab/>
        <w:t>температурой</w:t>
      </w:r>
    </w:p>
    <w:p w:rsidR="004B3C76" w:rsidRDefault="00FD4F32">
      <w:pPr>
        <w:pStyle w:val="31"/>
        <w:shd w:val="clear" w:color="auto" w:fill="auto"/>
        <w:spacing w:after="120" w:line="422" w:lineRule="exact"/>
        <w:ind w:left="180"/>
      </w:pPr>
      <w:r>
        <w:t>внутреннего воздуха и температурой внутренней поверхности ограждающей</w:t>
      </w:r>
    </w:p>
    <w:p w:rsidR="004B3C76" w:rsidRDefault="006861C3">
      <w:pPr>
        <w:pStyle w:val="31"/>
        <w:shd w:val="clear" w:color="auto" w:fill="auto"/>
        <w:spacing w:after="156" w:line="422" w:lineRule="exact"/>
        <w:ind w:left="180" w:right="260"/>
        <w:jc w:val="left"/>
      </w:pPr>
      <w:r>
        <w:rPr>
          <w:noProof/>
        </w:rPr>
        <w:pict>
          <v:shape id="Text Box 88" o:spid="_x0000_s1038" type="#_x0000_t202" style="position:absolute;left:0;text-align:left;margin-left:208.95pt;margin-top:75.7pt;width:84.15pt;height:20.65pt;z-index:-251652096;visibility:visible;mso-wrap-distance-left:5pt;mso-wrap-distance-right:5pt;mso-wrap-distance-bottom:5.2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iurwIAALQ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" filled="f" stroked="f">
            <v:textbox style="mso-fit-shape-to-text:t" inset="0,0,0,0">
              <w:txbxContent>
                <w:p w:rsidR="00B42AF3" w:rsidRDefault="00B42AF3">
                  <w:pPr>
                    <w:pStyle w:val="51"/>
                    <w:shd w:val="clear" w:color="auto" w:fill="auto"/>
                    <w:spacing w:line="413" w:lineRule="exact"/>
                    <w:ind w:left="100"/>
                    <w:jc w:val="left"/>
                  </w:pPr>
                  <w:r>
                    <w:rPr>
                      <w:rStyle w:val="5Exact"/>
                      <w:b/>
                      <w:bCs/>
                    </w:rPr>
                    <w:t>конструкции</w:t>
                  </w:r>
                </w:p>
              </w:txbxContent>
            </v:textbox>
            <w10:wrap type="square" anchorx="margin"/>
          </v:shape>
        </w:pict>
      </w:r>
      <w:r w:rsidR="00FD4F32">
        <w:t xml:space="preserve">конструкции не должен превышать нормируемых величин </w:t>
      </w: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FD4F32">
        <w:t>, °</w:t>
      </w:r>
      <w:proofErr w:type="gramStart"/>
      <w:r w:rsidR="00FD4F32">
        <w:t>С</w:t>
      </w:r>
      <w:proofErr w:type="gramEnd"/>
      <w:r w:rsidR="00FD4F32">
        <w:t>, установленных в таблице 2.7.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4"/>
        <w:gridCol w:w="1402"/>
        <w:gridCol w:w="1666"/>
        <w:gridCol w:w="1565"/>
        <w:gridCol w:w="1075"/>
      </w:tblGrid>
      <w:tr w:rsidR="004B3C76">
        <w:trPr>
          <w:trHeight w:hRule="exact" w:val="322"/>
        </w:trPr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11" w:h="5482" w:hSpace="93" w:wrap="notBeside" w:vAnchor="text" w:hAnchor="text" w:x="94" w:y="1196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Здания и помещения</w:t>
            </w:r>
          </w:p>
        </w:tc>
        <w:tc>
          <w:tcPr>
            <w:tcW w:w="57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11" w:h="5482" w:hSpace="93" w:wrap="notBeside" w:vAnchor="text" w:hAnchor="text" w:x="94" w:y="1196"/>
              <w:shd w:val="clear" w:color="auto" w:fill="auto"/>
              <w:spacing w:line="200" w:lineRule="exact"/>
              <w:jc w:val="center"/>
            </w:pPr>
            <w:r>
              <w:rPr>
                <w:rStyle w:val="9pt"/>
              </w:rPr>
              <w:t xml:space="preserve">Нормируемый температурный перепад </w:t>
            </w:r>
            <w:proofErr w:type="spellStart"/>
            <w:r>
              <w:rPr>
                <w:rStyle w:val="10pt0pt"/>
                <w:vertAlign w:val="superscript"/>
              </w:rPr>
              <w:t>Atn</w:t>
            </w:r>
            <w:proofErr w:type="spellEnd"/>
            <w:r>
              <w:rPr>
                <w:rStyle w:val="9pt"/>
              </w:rPr>
              <w:t xml:space="preserve">, </w:t>
            </w:r>
            <w:r w:rsidRPr="00F701B8">
              <w:rPr>
                <w:rStyle w:val="9pt"/>
              </w:rPr>
              <w:t>°</w:t>
            </w:r>
            <w:r>
              <w:rPr>
                <w:rStyle w:val="9pt"/>
                <w:lang w:val="en-US"/>
              </w:rPr>
              <w:t>C</w:t>
            </w:r>
            <w:r w:rsidRPr="00F701B8">
              <w:rPr>
                <w:rStyle w:val="9pt"/>
              </w:rPr>
              <w:t xml:space="preserve">, </w:t>
            </w:r>
            <w:proofErr w:type="gramStart"/>
            <w:r>
              <w:rPr>
                <w:rStyle w:val="9pt"/>
              </w:rPr>
              <w:t>для</w:t>
            </w:r>
            <w:proofErr w:type="gramEnd"/>
          </w:p>
        </w:tc>
      </w:tr>
      <w:tr w:rsidR="004B3C76">
        <w:trPr>
          <w:trHeight w:hRule="exact" w:val="1157"/>
        </w:trPr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11" w:h="5482" w:hSpace="93" w:wrap="notBeside" w:vAnchor="text" w:hAnchor="text" w:x="94" w:y="1196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11" w:h="5482" w:hSpace="93" w:wrap="notBeside" w:vAnchor="text" w:hAnchor="text" w:x="94" w:y="1196"/>
              <w:shd w:val="clear" w:color="auto" w:fill="auto"/>
              <w:spacing w:after="60" w:line="180" w:lineRule="exact"/>
              <w:jc w:val="center"/>
            </w:pPr>
            <w:r>
              <w:rPr>
                <w:rStyle w:val="9pt"/>
              </w:rPr>
              <w:t>наружных</w:t>
            </w:r>
          </w:p>
          <w:p w:rsidR="004B3C76" w:rsidRDefault="00FD4F32">
            <w:pPr>
              <w:pStyle w:val="31"/>
              <w:framePr w:w="9811" w:h="5482" w:hSpace="93" w:wrap="notBeside" w:vAnchor="text" w:hAnchor="text" w:x="94" w:y="1196"/>
              <w:shd w:val="clear" w:color="auto" w:fill="auto"/>
              <w:spacing w:before="60" w:line="180" w:lineRule="exact"/>
              <w:jc w:val="center"/>
            </w:pPr>
            <w:r>
              <w:rPr>
                <w:rStyle w:val="9pt"/>
              </w:rPr>
              <w:t>стен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11" w:h="5482" w:hSpace="93" w:wrap="notBeside" w:vAnchor="text" w:hAnchor="text" w:x="94" w:y="1196"/>
              <w:shd w:val="clear" w:color="auto" w:fill="auto"/>
              <w:spacing w:line="230" w:lineRule="exact"/>
            </w:pPr>
            <w:r>
              <w:rPr>
                <w:rStyle w:val="9pt"/>
              </w:rPr>
              <w:t>покрытий и чердачных перекрытий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11" w:h="5482" w:hSpace="93" w:wrap="notBeside" w:vAnchor="text" w:hAnchor="text" w:x="94" w:y="1196"/>
              <w:shd w:val="clear" w:color="auto" w:fill="auto"/>
              <w:spacing w:line="230" w:lineRule="exact"/>
              <w:ind w:right="240"/>
              <w:jc w:val="right"/>
            </w:pPr>
            <w:r>
              <w:rPr>
                <w:rStyle w:val="9pt"/>
              </w:rPr>
              <w:t>перекрытий над проездами, подвалами и подпольями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11" w:h="5482" w:hSpace="93" w:wrap="notBeside" w:vAnchor="text" w:hAnchor="text" w:x="94" w:y="1196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9pt"/>
              </w:rPr>
              <w:t>зенитны</w:t>
            </w:r>
            <w:proofErr w:type="spellEnd"/>
          </w:p>
          <w:p w:rsidR="004B3C76" w:rsidRDefault="00FD4F32">
            <w:pPr>
              <w:pStyle w:val="31"/>
              <w:framePr w:w="9811" w:h="5482" w:hSpace="93" w:wrap="notBeside" w:vAnchor="text" w:hAnchor="text" w:x="94" w:y="1196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х</w:t>
            </w:r>
          </w:p>
          <w:p w:rsidR="004B3C76" w:rsidRDefault="00FD4F32">
            <w:pPr>
              <w:pStyle w:val="31"/>
              <w:framePr w:w="9811" w:h="5482" w:hSpace="93" w:wrap="notBeside" w:vAnchor="text" w:hAnchor="text" w:x="94" w:y="1196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фонарей</w:t>
            </w:r>
          </w:p>
        </w:tc>
      </w:tr>
      <w:tr w:rsidR="004B3C76">
        <w:trPr>
          <w:trHeight w:hRule="exact" w:val="470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11" w:h="5482" w:hSpace="93" w:wrap="notBeside" w:vAnchor="text" w:hAnchor="text" w:x="94" w:y="1196"/>
              <w:shd w:val="clear" w:color="auto" w:fill="auto"/>
              <w:spacing w:line="226" w:lineRule="exact"/>
              <w:ind w:left="120"/>
              <w:jc w:val="left"/>
            </w:pPr>
            <w:bookmarkStart w:id="29" w:name="bookmark28"/>
            <w:r>
              <w:rPr>
                <w:rStyle w:val="9pt"/>
              </w:rPr>
              <w:t>1. Жилые, лечебно-профилактические и детские учреждения, школы, интернаты</w:t>
            </w:r>
            <w:bookmarkEnd w:id="29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11" w:h="5482" w:hSpace="93" w:wrap="notBeside" w:vAnchor="text" w:hAnchor="text" w:x="94" w:y="1196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4,0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11" w:h="5482" w:hSpace="93" w:wrap="notBeside" w:vAnchor="text" w:hAnchor="text" w:x="94" w:y="1196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3,0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11" w:h="5482" w:hSpace="93" w:wrap="notBeside" w:vAnchor="text" w:hAnchor="text" w:x="94" w:y="1196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E25" w:rsidRPr="00866E25" w:rsidRDefault="00866E25" w:rsidP="00866E25">
            <w:pPr>
              <w:framePr w:w="9811" w:h="5482" w:hSpace="93" w:wrap="notBeside" w:vAnchor="text" w:hAnchor="text" w:x="94" w:y="1196"/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866E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 w:rsidRPr="00866E25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int</w:t>
            </w:r>
            <w:r w:rsidRPr="00866E25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  <w:r w:rsidRPr="00866E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 w:rsidRPr="00866E25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d</w:t>
            </w:r>
            <w:proofErr w:type="spellEnd"/>
          </w:p>
          <w:p w:rsidR="004B3C76" w:rsidRDefault="004B3C76">
            <w:pPr>
              <w:pStyle w:val="31"/>
              <w:framePr w:w="9811" w:h="5482" w:hSpace="93" w:wrap="notBeside" w:vAnchor="text" w:hAnchor="text" w:x="94" w:y="1196"/>
              <w:shd w:val="clear" w:color="auto" w:fill="auto"/>
              <w:spacing w:line="200" w:lineRule="exact"/>
              <w:jc w:val="center"/>
            </w:pPr>
          </w:p>
        </w:tc>
      </w:tr>
      <w:tr w:rsidR="004B3C76">
        <w:trPr>
          <w:trHeight w:hRule="exact" w:val="93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11" w:h="5482" w:hSpace="93" w:wrap="notBeside" w:vAnchor="text" w:hAnchor="text" w:x="94" w:y="1196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"/>
              </w:rPr>
              <w:t xml:space="preserve">2. </w:t>
            </w:r>
            <w:proofErr w:type="gramStart"/>
            <w:r>
              <w:rPr>
                <w:rStyle w:val="9pt"/>
              </w:rPr>
              <w:t>Общественные</w:t>
            </w:r>
            <w:proofErr w:type="gramEnd"/>
            <w:r>
              <w:rPr>
                <w:rStyle w:val="9pt"/>
              </w:rPr>
              <w:t xml:space="preserve">, кроме указанных в </w:t>
            </w:r>
            <w:hyperlink w:anchor="bookmark28" w:tooltip="Current Document">
              <w:r>
                <w:rPr>
                  <w:rStyle w:val="9pt"/>
                </w:rPr>
                <w:t xml:space="preserve">поз.1, </w:t>
              </w:r>
            </w:hyperlink>
            <w:r>
              <w:rPr>
                <w:rStyle w:val="9pt"/>
              </w:rPr>
              <w:t>административные и бытовые, за исключением помещений с влажным или мокрым режимом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11" w:h="5482" w:hSpace="93" w:wrap="notBeside" w:vAnchor="text" w:hAnchor="text" w:x="94" w:y="1196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4,5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11" w:h="5482" w:hSpace="93" w:wrap="notBeside" w:vAnchor="text" w:hAnchor="text" w:x="94" w:y="1196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4,0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11" w:h="5482" w:hSpace="93" w:wrap="notBeside" w:vAnchor="text" w:hAnchor="text" w:x="94" w:y="1196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4B3C76">
            <w:pPr>
              <w:pStyle w:val="31"/>
              <w:framePr w:w="9811" w:h="5482" w:hSpace="93" w:wrap="notBeside" w:vAnchor="text" w:hAnchor="text" w:x="94" w:y="1196"/>
              <w:shd w:val="clear" w:color="auto" w:fill="auto"/>
              <w:spacing w:line="80" w:lineRule="exact"/>
              <w:jc w:val="center"/>
            </w:pPr>
          </w:p>
          <w:p w:rsidR="00866E25" w:rsidRDefault="00866E25">
            <w:pPr>
              <w:pStyle w:val="31"/>
              <w:framePr w:w="9811" w:h="5482" w:hSpace="93" w:wrap="notBeside" w:vAnchor="text" w:hAnchor="text" w:x="94" w:y="1196"/>
              <w:shd w:val="clear" w:color="auto" w:fill="auto"/>
              <w:spacing w:line="80" w:lineRule="exact"/>
              <w:jc w:val="center"/>
            </w:pPr>
          </w:p>
          <w:p w:rsidR="00866E25" w:rsidRDefault="00866E25">
            <w:pPr>
              <w:pStyle w:val="31"/>
              <w:framePr w:w="9811" w:h="5482" w:hSpace="93" w:wrap="notBeside" w:vAnchor="text" w:hAnchor="text" w:x="94" w:y="1196"/>
              <w:shd w:val="clear" w:color="auto" w:fill="auto"/>
              <w:spacing w:line="80" w:lineRule="exact"/>
              <w:jc w:val="center"/>
            </w:pPr>
          </w:p>
          <w:p w:rsidR="00866E25" w:rsidRPr="00866E25" w:rsidRDefault="00866E25" w:rsidP="00866E25">
            <w:pPr>
              <w:framePr w:w="9811" w:h="5482" w:hSpace="93" w:wrap="notBeside" w:vAnchor="text" w:hAnchor="text" w:x="94" w:y="1196"/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866E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 w:rsidRPr="00866E25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int</w:t>
            </w:r>
            <w:r w:rsidRPr="00866E25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  <w:r w:rsidRPr="00866E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 w:rsidRPr="00866E25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d</w:t>
            </w:r>
            <w:proofErr w:type="spellEnd"/>
          </w:p>
          <w:p w:rsidR="00866E25" w:rsidRDefault="00866E25">
            <w:pPr>
              <w:pStyle w:val="31"/>
              <w:framePr w:w="9811" w:h="5482" w:hSpace="93" w:wrap="notBeside" w:vAnchor="text" w:hAnchor="text" w:x="94" w:y="1196"/>
              <w:shd w:val="clear" w:color="auto" w:fill="auto"/>
              <w:spacing w:line="80" w:lineRule="exact"/>
              <w:jc w:val="center"/>
            </w:pPr>
          </w:p>
        </w:tc>
      </w:tr>
      <w:tr w:rsidR="004B3C76" w:rsidTr="00866E25">
        <w:trPr>
          <w:trHeight w:hRule="exact" w:val="670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11" w:h="5482" w:hSpace="93" w:wrap="notBeside" w:vAnchor="text" w:hAnchor="text" w:x="94" w:y="1196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"/>
              </w:rPr>
              <w:t xml:space="preserve">3. </w:t>
            </w:r>
            <w:proofErr w:type="gramStart"/>
            <w:r>
              <w:rPr>
                <w:rStyle w:val="9pt"/>
              </w:rPr>
              <w:t>Производственные</w:t>
            </w:r>
            <w:proofErr w:type="gramEnd"/>
            <w:r>
              <w:rPr>
                <w:rStyle w:val="9pt"/>
              </w:rPr>
              <w:t xml:space="preserve"> с сухим и нормальным режимами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866E25" w:rsidP="00866E25">
            <w:pPr>
              <w:framePr w:w="9811" w:h="5482" w:hSpace="93" w:wrap="notBeside" w:vAnchor="text" w:hAnchor="text" w:x="94" w:y="1196"/>
              <w:widowControl/>
              <w:autoSpaceDE w:val="0"/>
              <w:autoSpaceDN w:val="0"/>
              <w:adjustRightInd w:val="0"/>
            </w:pPr>
            <w:proofErr w:type="spellStart"/>
            <w:r w:rsidRPr="00866E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 w:rsidRPr="00866E25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int</w:t>
            </w:r>
            <w:r w:rsidRPr="00866E25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  <w:r w:rsidRPr="00866E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 w:rsidRPr="00866E25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2"/>
                <w:szCs w:val="12"/>
                <w:lang w:val="en-US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но</w:t>
            </w:r>
            <w:r w:rsidR="00FD4F32">
              <w:rPr>
                <w:rStyle w:val="9pt"/>
                <w:vertAlign w:val="subscript"/>
              </w:rPr>
              <w:t>Н</w:t>
            </w:r>
            <w:r w:rsidR="00FD4F32">
              <w:rPr>
                <w:rStyle w:val="9pt"/>
              </w:rPr>
              <w:t>е</w:t>
            </w:r>
            <w:proofErr w:type="spellEnd"/>
          </w:p>
          <w:p w:rsidR="004B3C76" w:rsidRDefault="00FD4F32">
            <w:pPr>
              <w:pStyle w:val="31"/>
              <w:framePr w:w="9811" w:h="5482" w:hSpace="93" w:wrap="notBeside" w:vAnchor="text" w:hAnchor="text" w:x="94" w:y="1196"/>
              <w:shd w:val="clear" w:color="auto" w:fill="auto"/>
              <w:spacing w:before="120" w:line="180" w:lineRule="exact"/>
              <w:jc w:val="center"/>
            </w:pPr>
            <w:r>
              <w:rPr>
                <w:rStyle w:val="9pt"/>
              </w:rPr>
              <w:t>более 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 w:rsidP="00866E25">
            <w:pPr>
              <w:pStyle w:val="Default"/>
              <w:framePr w:w="9811" w:h="5482" w:hSpace="93" w:wrap="notBeside" w:vAnchor="text" w:hAnchor="text" w:x="94" w:y="1196"/>
            </w:pPr>
            <w:r w:rsidRPr="00866E25">
              <w:rPr>
                <w:rStyle w:val="85pt0pt"/>
                <w:lang w:val="ru-RU"/>
              </w:rPr>
              <w:t>0,8</w:t>
            </w:r>
            <w:r w:rsidRPr="00866E25">
              <w:rPr>
                <w:rStyle w:val="9pt"/>
                <w:vertAlign w:val="superscript"/>
              </w:rPr>
              <w:t>(</w:t>
            </w:r>
            <w:proofErr w:type="spellStart"/>
            <w:r w:rsidR="00866E25" w:rsidRPr="00866E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 w:rsidR="00866E25" w:rsidRPr="00866E25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int</w:t>
            </w:r>
            <w:r w:rsidR="00866E25" w:rsidRPr="00866E25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  <w:r w:rsidR="00866E25" w:rsidRPr="00866E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 w:rsidR="00866E25" w:rsidRPr="00866E25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d</w:t>
            </w:r>
            <w:proofErr w:type="spellEnd"/>
            <w:r w:rsidR="00866E25" w:rsidRPr="00866E25">
              <w:rPr>
                <w:rFonts w:ascii="Times New Roman" w:hAnsi="Times New Roman" w:cs="Times New Roman"/>
                <w:bCs/>
                <w:sz w:val="31"/>
                <w:szCs w:val="31"/>
              </w:rPr>
              <w:t>)</w:t>
            </w:r>
            <w:r w:rsidRPr="00866E25">
              <w:rPr>
                <w:rStyle w:val="9pt"/>
              </w:rPr>
              <w:t xml:space="preserve"> ,</w:t>
            </w:r>
            <w:r>
              <w:rPr>
                <w:rStyle w:val="9pt"/>
              </w:rPr>
              <w:t xml:space="preserve"> но</w:t>
            </w:r>
          </w:p>
          <w:p w:rsidR="004B3C76" w:rsidRDefault="00FD4F32">
            <w:pPr>
              <w:pStyle w:val="31"/>
              <w:framePr w:w="9811" w:h="5482" w:hSpace="93" w:wrap="notBeside" w:vAnchor="text" w:hAnchor="text" w:x="94" w:y="1196"/>
              <w:shd w:val="clear" w:color="auto" w:fill="auto"/>
              <w:spacing w:before="120" w:line="180" w:lineRule="exact"/>
              <w:jc w:val="center"/>
            </w:pPr>
            <w:r>
              <w:rPr>
                <w:rStyle w:val="9pt"/>
              </w:rPr>
              <w:t>не более 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11" w:h="5482" w:hSpace="93" w:wrap="notBeside" w:vAnchor="text" w:hAnchor="text" w:x="94" w:y="1196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4B3C76">
            <w:pPr>
              <w:pStyle w:val="31"/>
              <w:framePr w:w="9811" w:h="5482" w:hSpace="93" w:wrap="notBeside" w:vAnchor="text" w:hAnchor="text" w:x="94" w:y="1196"/>
              <w:shd w:val="clear" w:color="auto" w:fill="auto"/>
              <w:spacing w:line="80" w:lineRule="exact"/>
              <w:jc w:val="center"/>
            </w:pPr>
          </w:p>
          <w:p w:rsidR="00866E25" w:rsidRDefault="00866E25">
            <w:pPr>
              <w:pStyle w:val="31"/>
              <w:framePr w:w="9811" w:h="5482" w:hSpace="93" w:wrap="notBeside" w:vAnchor="text" w:hAnchor="text" w:x="94" w:y="1196"/>
              <w:shd w:val="clear" w:color="auto" w:fill="auto"/>
              <w:spacing w:line="80" w:lineRule="exact"/>
              <w:jc w:val="center"/>
            </w:pPr>
          </w:p>
          <w:p w:rsidR="00866E25" w:rsidRPr="00866E25" w:rsidRDefault="00866E25" w:rsidP="00866E25">
            <w:pPr>
              <w:framePr w:w="9811" w:h="5482" w:hSpace="93" w:wrap="notBeside" w:vAnchor="text" w:hAnchor="text" w:x="94" w:y="1196"/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866E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 w:rsidRPr="00866E25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int</w:t>
            </w:r>
            <w:r w:rsidRPr="00866E25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  <w:r w:rsidRPr="00866E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 w:rsidRPr="00866E25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d</w:t>
            </w:r>
            <w:proofErr w:type="spellEnd"/>
          </w:p>
          <w:p w:rsidR="00866E25" w:rsidRDefault="00866E25">
            <w:pPr>
              <w:pStyle w:val="31"/>
              <w:framePr w:w="9811" w:h="5482" w:hSpace="93" w:wrap="notBeside" w:vAnchor="text" w:hAnchor="text" w:x="94" w:y="1196"/>
              <w:shd w:val="clear" w:color="auto" w:fill="auto"/>
              <w:spacing w:line="80" w:lineRule="exact"/>
              <w:jc w:val="center"/>
            </w:pPr>
          </w:p>
        </w:tc>
      </w:tr>
      <w:tr w:rsidR="004B3C76">
        <w:trPr>
          <w:trHeight w:hRule="exact" w:val="696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11" w:h="5482" w:hSpace="93" w:wrap="notBeside" w:vAnchor="text" w:hAnchor="text" w:x="94" w:y="1196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"/>
              </w:rPr>
              <w:t>4. Производственные и другие помещения с влажным или мокрым режимом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E25" w:rsidRPr="00866E25" w:rsidRDefault="00866E25" w:rsidP="00866E25">
            <w:pPr>
              <w:framePr w:w="9811" w:h="5482" w:hSpace="93" w:wrap="notBeside" w:vAnchor="text" w:hAnchor="text" w:x="94" w:y="1196"/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866E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 w:rsidRPr="00866E25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int</w:t>
            </w:r>
            <w:r w:rsidRPr="00866E25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  <w:r w:rsidRPr="00866E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 w:rsidRPr="00866E25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d</w:t>
            </w:r>
            <w:proofErr w:type="spellEnd"/>
            <w:r w:rsidRPr="00866E25">
              <w:rPr>
                <w:rFonts w:ascii="Times New Roman" w:hAnsi="Times New Roman" w:cs="Times New Roman"/>
                <w:bCs/>
                <w:sz w:val="31"/>
                <w:szCs w:val="31"/>
              </w:rPr>
              <w:t>)</w:t>
            </w:r>
          </w:p>
          <w:p w:rsidR="004B3C76" w:rsidRDefault="004B3C76">
            <w:pPr>
              <w:pStyle w:val="31"/>
              <w:framePr w:w="9811" w:h="5482" w:hSpace="93" w:wrap="notBeside" w:vAnchor="text" w:hAnchor="text" w:x="94" w:y="1196"/>
              <w:shd w:val="clear" w:color="auto" w:fill="auto"/>
              <w:spacing w:line="200" w:lineRule="exact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E25" w:rsidRPr="00866E25" w:rsidRDefault="00866E25" w:rsidP="00866E25">
            <w:pPr>
              <w:framePr w:w="9811" w:h="5482" w:hSpace="93" w:wrap="notBeside" w:vAnchor="text" w:hAnchor="text" w:x="94" w:y="1196"/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866E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 w:rsidRPr="00866E25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int</w:t>
            </w:r>
            <w:r w:rsidRPr="00866E25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  <w:r w:rsidRPr="00866E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 w:rsidRPr="00866E25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1"/>
                <w:szCs w:val="31"/>
              </w:rPr>
              <w:t>)</w:t>
            </w:r>
          </w:p>
          <w:p w:rsidR="004B3C76" w:rsidRDefault="004B3C76">
            <w:pPr>
              <w:pStyle w:val="31"/>
              <w:framePr w:w="9811" w:h="5482" w:hSpace="93" w:wrap="notBeside" w:vAnchor="text" w:hAnchor="text" w:x="94" w:y="1196"/>
              <w:shd w:val="clear" w:color="auto" w:fill="auto"/>
              <w:spacing w:line="200" w:lineRule="exact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11" w:h="5482" w:hSpace="93" w:wrap="notBeside" w:vAnchor="text" w:hAnchor="text" w:x="94" w:y="1196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11" w:h="5482" w:hSpace="93" w:wrap="notBeside" w:vAnchor="text" w:hAnchor="text" w:x="94" w:y="1196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  <w:lang w:val="en-US"/>
              </w:rPr>
              <w:t>-</w:t>
            </w:r>
          </w:p>
        </w:tc>
      </w:tr>
      <w:tr w:rsidR="004B3C76">
        <w:trPr>
          <w:trHeight w:hRule="exact" w:val="1320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11" w:h="5482" w:hSpace="93" w:wrap="notBeside" w:vAnchor="text" w:hAnchor="text" w:x="94" w:y="1196"/>
              <w:shd w:val="clear" w:color="auto" w:fill="auto"/>
              <w:spacing w:after="120" w:line="226" w:lineRule="exact"/>
              <w:ind w:left="120"/>
              <w:jc w:val="left"/>
            </w:pPr>
            <w:r>
              <w:rPr>
                <w:rStyle w:val="9pt"/>
              </w:rPr>
              <w:t xml:space="preserve">5. Производственные здания со значительными избытками </w:t>
            </w:r>
            <w:proofErr w:type="gramStart"/>
            <w:r>
              <w:rPr>
                <w:rStyle w:val="9pt"/>
              </w:rPr>
              <w:t>явной</w:t>
            </w:r>
            <w:proofErr w:type="gramEnd"/>
          </w:p>
          <w:p w:rsidR="004B3C76" w:rsidRDefault="00FD4F32">
            <w:pPr>
              <w:pStyle w:val="31"/>
              <w:framePr w:w="9811" w:h="5482" w:hSpace="93" w:wrap="notBeside" w:vAnchor="text" w:hAnchor="text" w:x="94" w:y="1196"/>
              <w:shd w:val="clear" w:color="auto" w:fill="auto"/>
              <w:spacing w:before="120" w:line="226" w:lineRule="exact"/>
            </w:pPr>
            <w:r>
              <w:rPr>
                <w:rStyle w:val="9pt"/>
              </w:rPr>
              <w:t xml:space="preserve">теплоты (более 23 </w:t>
            </w:r>
            <w:r>
              <w:rPr>
                <w:rStyle w:val="9pt"/>
                <w:vertAlign w:val="superscript"/>
              </w:rPr>
              <w:t>Вт/м</w:t>
            </w:r>
            <w:proofErr w:type="gramStart"/>
            <w:r>
              <w:rPr>
                <w:rStyle w:val="9pt"/>
              </w:rPr>
              <w:t xml:space="preserve"> )</w:t>
            </w:r>
            <w:proofErr w:type="gramEnd"/>
            <w:r>
              <w:rPr>
                <w:rStyle w:val="9pt"/>
              </w:rPr>
              <w:t xml:space="preserve"> и расчетной относительной влажностью внутреннего воздуха более 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11" w:h="5482" w:hSpace="93" w:wrap="notBeside" w:vAnchor="text" w:hAnchor="text" w:x="94" w:y="1196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11" w:h="5482" w:hSpace="93" w:wrap="notBeside" w:vAnchor="text" w:hAnchor="text" w:x="94" w:y="1196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11" w:h="5482" w:hSpace="93" w:wrap="notBeside" w:vAnchor="text" w:hAnchor="text" w:x="94" w:y="1196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4B3C76">
            <w:pPr>
              <w:pStyle w:val="31"/>
              <w:framePr w:w="9811" w:h="5482" w:hSpace="93" w:wrap="notBeside" w:vAnchor="text" w:hAnchor="text" w:x="94" w:y="1196"/>
              <w:shd w:val="clear" w:color="auto" w:fill="auto"/>
              <w:spacing w:line="80" w:lineRule="exact"/>
              <w:jc w:val="center"/>
            </w:pPr>
          </w:p>
          <w:p w:rsidR="00866E25" w:rsidRDefault="00866E25">
            <w:pPr>
              <w:pStyle w:val="31"/>
              <w:framePr w:w="9811" w:h="5482" w:hSpace="93" w:wrap="notBeside" w:vAnchor="text" w:hAnchor="text" w:x="94" w:y="1196"/>
              <w:shd w:val="clear" w:color="auto" w:fill="auto"/>
              <w:spacing w:line="80" w:lineRule="exact"/>
              <w:jc w:val="center"/>
            </w:pPr>
          </w:p>
          <w:p w:rsidR="00866E25" w:rsidRPr="00866E25" w:rsidRDefault="00866E25" w:rsidP="00866E25">
            <w:pPr>
              <w:framePr w:w="9811" w:h="5482" w:hSpace="93" w:wrap="notBeside" w:vAnchor="text" w:hAnchor="text" w:x="94" w:y="1196"/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866E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 w:rsidRPr="00866E25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int</w:t>
            </w:r>
            <w:r w:rsidRPr="00866E25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  <w:r w:rsidRPr="00866E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 w:rsidRPr="00866E25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d</w:t>
            </w:r>
            <w:proofErr w:type="spellEnd"/>
          </w:p>
          <w:p w:rsidR="00866E25" w:rsidRDefault="00866E25">
            <w:pPr>
              <w:pStyle w:val="31"/>
              <w:framePr w:w="9811" w:h="5482" w:hSpace="93" w:wrap="notBeside" w:vAnchor="text" w:hAnchor="text" w:x="94" w:y="1196"/>
              <w:shd w:val="clear" w:color="auto" w:fill="auto"/>
              <w:spacing w:line="80" w:lineRule="exact"/>
              <w:jc w:val="center"/>
            </w:pPr>
          </w:p>
        </w:tc>
      </w:tr>
    </w:tbl>
    <w:p w:rsidR="004B3C76" w:rsidRDefault="00FD4F32">
      <w:pPr>
        <w:pStyle w:val="14"/>
        <w:framePr w:w="9264" w:h="829" w:wrap="notBeside" w:vAnchor="text" w:hAnchor="text" w:x="387" w:y="-151"/>
        <w:shd w:val="clear" w:color="auto" w:fill="auto"/>
        <w:spacing w:line="413" w:lineRule="exact"/>
        <w:ind w:left="80" w:right="80" w:firstLine="0"/>
        <w:jc w:val="both"/>
      </w:pPr>
      <w:r>
        <w:t>Таблица 2.7 - Нормируемый температурный перепад между температурой внутреннего воздуха и температурой внутренней поверхности ограждающей</w:t>
      </w:r>
    </w:p>
    <w:p w:rsidR="004B3C76" w:rsidRDefault="004B3C76">
      <w:pPr>
        <w:rPr>
          <w:sz w:val="2"/>
          <w:szCs w:val="2"/>
        </w:rPr>
      </w:pPr>
    </w:p>
    <w:p w:rsidR="004B3C76" w:rsidRDefault="00FD4F32" w:rsidP="00595992">
      <w:pPr>
        <w:pStyle w:val="60"/>
        <w:shd w:val="clear" w:color="auto" w:fill="auto"/>
        <w:spacing w:before="0" w:line="230" w:lineRule="exact"/>
        <w:ind w:left="900"/>
      </w:pPr>
      <w:r>
        <w:t>Удельный расход тепловой энергии на отопление здания</w:t>
      </w:r>
    </w:p>
    <w:p w:rsidR="004B3C76" w:rsidRDefault="004B3C76" w:rsidP="00595992">
      <w:pPr>
        <w:pStyle w:val="111"/>
        <w:shd w:val="clear" w:color="auto" w:fill="auto"/>
        <w:spacing w:before="0" w:line="150" w:lineRule="exact"/>
        <w:ind w:left="3200"/>
      </w:pPr>
    </w:p>
    <w:p w:rsidR="004B3C76" w:rsidRDefault="00FD4F32">
      <w:pPr>
        <w:pStyle w:val="31"/>
        <w:shd w:val="clear" w:color="auto" w:fill="auto"/>
        <w:spacing w:line="230" w:lineRule="exact"/>
        <w:ind w:left="900"/>
      </w:pPr>
      <w:r>
        <w:t xml:space="preserve">Удельный (на 1 </w:t>
      </w:r>
      <w:r w:rsidR="00443BEC">
        <w:rPr>
          <w:vertAlign w:val="superscript"/>
        </w:rPr>
        <w:t>м</w:t>
      </w:r>
      <w:proofErr w:type="gramStart"/>
      <w:r w:rsidR="00443BEC">
        <w:rPr>
          <w:vertAlign w:val="superscript"/>
        </w:rPr>
        <w:t>2</w:t>
      </w:r>
      <w:proofErr w:type="gramEnd"/>
      <w:r>
        <w:t xml:space="preserve"> отапливаемой площади пола квартир или полезной</w:t>
      </w:r>
    </w:p>
    <w:p w:rsidR="004B3C76" w:rsidRDefault="004B3C76" w:rsidP="00595992">
      <w:pPr>
        <w:pStyle w:val="121"/>
        <w:shd w:val="clear" w:color="auto" w:fill="auto"/>
        <w:spacing w:before="0" w:line="150" w:lineRule="exact"/>
        <w:ind w:left="3920"/>
      </w:pPr>
    </w:p>
    <w:p w:rsidR="004B3C76" w:rsidRDefault="00FD4F32">
      <w:pPr>
        <w:pStyle w:val="31"/>
        <w:shd w:val="clear" w:color="auto" w:fill="auto"/>
        <w:spacing w:line="230" w:lineRule="exact"/>
        <w:ind w:left="180"/>
      </w:pPr>
      <w:r>
        <w:t xml:space="preserve">площади помещений [или на 1 </w:t>
      </w:r>
      <w:r w:rsidR="00443BEC">
        <w:rPr>
          <w:vertAlign w:val="superscript"/>
        </w:rPr>
        <w:t>м3</w:t>
      </w:r>
      <w:r>
        <w:t xml:space="preserve"> отапливаемого объема]) расход тепловой энергии</w:t>
      </w:r>
    </w:p>
    <w:p w:rsidR="004B3C76" w:rsidRPr="00F701B8" w:rsidRDefault="00443BEC">
      <w:pPr>
        <w:pStyle w:val="101"/>
        <w:shd w:val="clear" w:color="auto" w:fill="auto"/>
        <w:spacing w:line="230" w:lineRule="exact"/>
        <w:ind w:left="2680"/>
        <w:jc w:val="left"/>
        <w:rPr>
          <w:lang w:val="ru-RU"/>
        </w:rPr>
      </w:pPr>
      <w:r w:rsidRPr="00791386">
        <w:rPr>
          <w:lang w:val="ru-RU"/>
        </w:rPr>
        <w:t xml:space="preserve">   </w:t>
      </w:r>
      <w:proofErr w:type="gramStart"/>
      <w:r w:rsidR="00FD4F32">
        <w:t>des</w:t>
      </w:r>
      <w:proofErr w:type="gramEnd"/>
    </w:p>
    <w:p w:rsidR="004B3C76" w:rsidRDefault="00FD4F32">
      <w:pPr>
        <w:pStyle w:val="31"/>
        <w:shd w:val="clear" w:color="auto" w:fill="auto"/>
        <w:spacing w:line="230" w:lineRule="exact"/>
        <w:ind w:left="180"/>
      </w:pPr>
      <w:r>
        <w:t>на отопление здания ,</w:t>
      </w:r>
      <w:proofErr w:type="spellStart"/>
      <w:r w:rsidR="00443BEC">
        <w:rPr>
          <w:lang w:val="en-US"/>
        </w:rPr>
        <w:t>qh</w:t>
      </w:r>
      <w:proofErr w:type="spellEnd"/>
      <w:r>
        <w:t xml:space="preserve"> должен быть меньше или равен нормируемому значению</w:t>
      </w:r>
    </w:p>
    <w:p w:rsidR="004B3C76" w:rsidRDefault="00FD4F32" w:rsidP="00443BEC">
      <w:pPr>
        <w:pStyle w:val="31"/>
        <w:shd w:val="clear" w:color="auto" w:fill="auto"/>
        <w:tabs>
          <w:tab w:val="center" w:pos="4346"/>
          <w:tab w:val="right" w:pos="7903"/>
        </w:tabs>
        <w:spacing w:line="230" w:lineRule="exact"/>
        <w:ind w:left="180"/>
      </w:pPr>
      <w:r w:rsidRPr="00F701B8">
        <w:tab/>
      </w:r>
      <w:r w:rsidR="00443BEC" w:rsidRPr="00443BEC"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h</m:t>
            </m:r>
          </m:sub>
          <m:sup>
            <m:r>
              <w:rPr>
                <w:rFonts w:ascii="Cambria Math" w:hAnsi="Cambria Math"/>
              </w:rPr>
              <m:t>reg</m:t>
            </m:r>
          </m:sup>
        </m:sSubSup>
      </m:oMath>
      <w:r w:rsidRPr="00F701B8">
        <w:tab/>
      </w:r>
      <w:r>
        <w:t>и определяется путем выбора теплозащитных свойств ограждающих</w:t>
      </w:r>
      <w:r>
        <w:br w:type="page"/>
      </w:r>
    </w:p>
    <w:p w:rsidR="004B3C76" w:rsidRDefault="00FD4F32">
      <w:pPr>
        <w:pStyle w:val="31"/>
        <w:shd w:val="clear" w:color="auto" w:fill="auto"/>
        <w:ind w:left="180" w:right="220"/>
      </w:pPr>
      <w:r>
        <w:lastRenderedPageBreak/>
        <w:t>конструкций здания, объемно-планировочных решений, ориентации здания и типа, эффективности и метода регулирования используемой системы отопления до удовлетворения условия. Значения удельного расхода тепловой энергии на отопление здания должно удовлетворять значениям, приведенным в таблицах 2.8, 2.9.</w:t>
      </w:r>
    </w:p>
    <w:p w:rsidR="004B3C76" w:rsidRDefault="00FD4F32">
      <w:pPr>
        <w:pStyle w:val="51"/>
        <w:shd w:val="clear" w:color="auto" w:fill="auto"/>
        <w:spacing w:after="98" w:line="413" w:lineRule="exact"/>
        <w:ind w:left="1300"/>
        <w:jc w:val="left"/>
      </w:pPr>
      <w:r>
        <w:t xml:space="preserve">Таблица 2.8 - Нормируемый удельный расход тепловой энергии </w:t>
      </w:r>
      <w:proofErr w:type="gramStart"/>
      <w:r>
        <w:t>на</w:t>
      </w:r>
      <w:proofErr w:type="gramEnd"/>
    </w:p>
    <w:p w:rsidR="004B3C76" w:rsidRDefault="00FD4F32">
      <w:pPr>
        <w:pStyle w:val="14"/>
        <w:framePr w:w="9989" w:wrap="notBeside" w:vAnchor="text" w:hAnchor="text" w:xAlign="center" w:y="1"/>
        <w:shd w:val="clear" w:color="auto" w:fill="auto"/>
        <w:spacing w:line="230" w:lineRule="exact"/>
        <w:ind w:firstLine="0"/>
      </w:pPr>
      <w:r>
        <w:t>отопление зданий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1800"/>
        <w:gridCol w:w="1805"/>
        <w:gridCol w:w="1522"/>
        <w:gridCol w:w="1670"/>
      </w:tblGrid>
      <w:tr w:rsidR="004B3C76">
        <w:trPr>
          <w:trHeight w:hRule="exact" w:val="288"/>
          <w:jc w:val="center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15"/>
              </w:rPr>
              <w:t>Отапливаемая площадь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before="60" w:line="110" w:lineRule="exact"/>
              <w:ind w:right="1140"/>
              <w:jc w:val="right"/>
            </w:pPr>
            <w:r>
              <w:rPr>
                <w:rStyle w:val="55pt2"/>
              </w:rPr>
              <w:t>2</w:t>
            </w:r>
          </w:p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 xml:space="preserve">домов, </w:t>
            </w:r>
            <w:proofErr w:type="gramStart"/>
            <w:r>
              <w:rPr>
                <w:rStyle w:val="15"/>
                <w:vertAlign w:val="superscript"/>
              </w:rPr>
              <w:t>м</w:t>
            </w:r>
            <w:proofErr w:type="gramEnd"/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С числом этажей</w:t>
            </w:r>
          </w:p>
        </w:tc>
      </w:tr>
      <w:tr w:rsidR="004B3C76">
        <w:trPr>
          <w:trHeight w:hRule="exact" w:val="389"/>
          <w:jc w:val="center"/>
        </w:trPr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89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4</w:t>
            </w:r>
          </w:p>
        </w:tc>
      </w:tr>
      <w:tr w:rsidR="004B3C76">
        <w:trPr>
          <w:trHeight w:hRule="exact" w:val="283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60 и менее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140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-</w:t>
            </w:r>
          </w:p>
        </w:tc>
      </w:tr>
      <w:tr w:rsidR="004B3C76">
        <w:trPr>
          <w:trHeight w:hRule="exact" w:val="274"/>
          <w:jc w:val="center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100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125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135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-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-</w:t>
            </w:r>
          </w:p>
        </w:tc>
      </w:tr>
      <w:tr w:rsidR="004B3C76">
        <w:trPr>
          <w:trHeight w:hRule="exact" w:val="274"/>
          <w:jc w:val="center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150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110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120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130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-</w:t>
            </w:r>
          </w:p>
        </w:tc>
      </w:tr>
      <w:tr w:rsidR="004B3C76">
        <w:trPr>
          <w:trHeight w:hRule="exact" w:val="278"/>
          <w:jc w:val="center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250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100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105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110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115</w:t>
            </w:r>
          </w:p>
        </w:tc>
      </w:tr>
      <w:tr w:rsidR="004B3C76">
        <w:trPr>
          <w:trHeight w:hRule="exact" w:val="274"/>
          <w:jc w:val="center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400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-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90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95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100</w:t>
            </w:r>
          </w:p>
        </w:tc>
      </w:tr>
      <w:tr w:rsidR="004B3C76">
        <w:trPr>
          <w:trHeight w:hRule="exact" w:val="278"/>
          <w:jc w:val="center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600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-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80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85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90</w:t>
            </w:r>
          </w:p>
        </w:tc>
      </w:tr>
      <w:tr w:rsidR="004B3C76">
        <w:trPr>
          <w:trHeight w:hRule="exact" w:val="293"/>
          <w:jc w:val="center"/>
        </w:trPr>
        <w:tc>
          <w:tcPr>
            <w:tcW w:w="31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1000 и более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-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70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75</w:t>
            </w: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5"/>
              </w:rPr>
              <w:t>80</w:t>
            </w:r>
          </w:p>
        </w:tc>
      </w:tr>
    </w:tbl>
    <w:p w:rsidR="004B3C76" w:rsidRDefault="00FD4F32">
      <w:pPr>
        <w:pStyle w:val="14"/>
        <w:framePr w:w="9989" w:wrap="notBeside" w:vAnchor="text" w:hAnchor="text" w:xAlign="center" w:y="1"/>
        <w:shd w:val="clear" w:color="auto" w:fill="auto"/>
        <w:spacing w:line="230" w:lineRule="exact"/>
        <w:ind w:firstLine="0"/>
      </w:pPr>
      <w:r>
        <w:t xml:space="preserve">Таблица 2.9 - Нормируемый удельный расход тепловой энергии </w:t>
      </w:r>
      <w:proofErr w:type="gramStart"/>
      <w:r>
        <w:t>на</w:t>
      </w:r>
      <w:proofErr w:type="gramEnd"/>
    </w:p>
    <w:p w:rsidR="004B3C76" w:rsidRDefault="004B3C76">
      <w:pPr>
        <w:spacing w:line="120" w:lineRule="exact"/>
        <w:rPr>
          <w:sz w:val="2"/>
          <w:szCs w:val="2"/>
        </w:rPr>
      </w:pPr>
    </w:p>
    <w:p w:rsidR="004B3C76" w:rsidRDefault="00FD4F32">
      <w:pPr>
        <w:pStyle w:val="14"/>
        <w:framePr w:w="9821" w:wrap="notBeside" w:vAnchor="text" w:hAnchor="text" w:xAlign="center" w:y="1"/>
        <w:shd w:val="clear" w:color="auto" w:fill="auto"/>
        <w:spacing w:line="230" w:lineRule="exact"/>
        <w:ind w:firstLine="0"/>
      </w:pPr>
      <w:r>
        <w:t>отопление зданий, кДж/(м</w:t>
      </w:r>
      <w:proofErr w:type="gramStart"/>
      <w:r>
        <w:rPr>
          <w:vertAlign w:val="superscript"/>
        </w:rPr>
        <w:t>2</w:t>
      </w:r>
      <w:proofErr w:type="gramEnd"/>
      <w:r>
        <w:t>-°С-</w:t>
      </w:r>
      <w:proofErr w:type="spellStart"/>
      <w:r>
        <w:t>сут</w:t>
      </w:r>
      <w:proofErr w:type="spellEnd"/>
      <w:r>
        <w:t>) или [кДж/(м</w:t>
      </w:r>
      <w:r>
        <w:rPr>
          <w:vertAlign w:val="superscript"/>
        </w:rPr>
        <w:t>3</w:t>
      </w:r>
      <w:r>
        <w:t>-°С-</w:t>
      </w:r>
      <w:proofErr w:type="spellStart"/>
      <w:r>
        <w:t>сут</w:t>
      </w:r>
      <w:proofErr w:type="spellEnd"/>
      <w:r>
        <w:t>)]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1"/>
        <w:gridCol w:w="2136"/>
        <w:gridCol w:w="1133"/>
        <w:gridCol w:w="926"/>
        <w:gridCol w:w="778"/>
        <w:gridCol w:w="946"/>
        <w:gridCol w:w="1171"/>
      </w:tblGrid>
      <w:tr w:rsidR="004B3C76">
        <w:trPr>
          <w:trHeight w:hRule="exact" w:val="240"/>
          <w:jc w:val="center"/>
        </w:trPr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2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Типы зданий</w:t>
            </w:r>
          </w:p>
        </w:tc>
        <w:tc>
          <w:tcPr>
            <w:tcW w:w="70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2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Этажность зданий</w:t>
            </w:r>
          </w:p>
        </w:tc>
      </w:tr>
      <w:tr w:rsidR="004B3C76">
        <w:trPr>
          <w:trHeight w:hRule="exact" w:val="470"/>
          <w:jc w:val="center"/>
        </w:trPr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21" w:wrap="notBeside" w:vAnchor="text" w:hAnchor="text" w:xAlign="center" w:y="1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2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1-3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2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4, 5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2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6, 7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21" w:wrap="notBeside" w:vAnchor="text" w:hAnchor="text" w:xAlign="center" w:y="1"/>
              <w:shd w:val="clear" w:color="auto" w:fill="auto"/>
              <w:spacing w:after="60" w:line="180" w:lineRule="exact"/>
              <w:ind w:left="380"/>
              <w:jc w:val="left"/>
            </w:pPr>
            <w:r>
              <w:rPr>
                <w:rStyle w:val="9pt"/>
              </w:rPr>
              <w:t>8,</w:t>
            </w:r>
          </w:p>
          <w:p w:rsidR="004B3C76" w:rsidRDefault="00FD4F32">
            <w:pPr>
              <w:pStyle w:val="31"/>
              <w:framePr w:w="9821" w:wrap="notBeside" w:vAnchor="text" w:hAnchor="text" w:xAlign="center" w:y="1"/>
              <w:shd w:val="clear" w:color="auto" w:fill="auto"/>
              <w:spacing w:before="60" w:line="180" w:lineRule="exact"/>
              <w:ind w:left="380"/>
              <w:jc w:val="left"/>
            </w:pPr>
            <w:r>
              <w:rPr>
                <w:rStyle w:val="9pt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2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10, 11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21" w:wrap="notBeside" w:vAnchor="text" w:hAnchor="text" w:xAlign="center" w:y="1"/>
              <w:shd w:val="clear" w:color="auto" w:fill="auto"/>
              <w:spacing w:line="230" w:lineRule="exact"/>
              <w:ind w:left="320"/>
              <w:jc w:val="left"/>
            </w:pPr>
            <w:r>
              <w:rPr>
                <w:rStyle w:val="9pt"/>
              </w:rPr>
              <w:t>12 и выше</w:t>
            </w:r>
          </w:p>
        </w:tc>
      </w:tr>
      <w:tr w:rsidR="004B3C76" w:rsidTr="00866E25">
        <w:trPr>
          <w:trHeight w:hRule="exact" w:val="470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21" w:wrap="notBeside" w:vAnchor="text" w:hAnchor="text" w:xAlign="center" w:y="1"/>
              <w:shd w:val="clear" w:color="auto" w:fill="auto"/>
              <w:spacing w:line="226" w:lineRule="exact"/>
              <w:ind w:left="20"/>
              <w:jc w:val="left"/>
            </w:pPr>
            <w:r>
              <w:rPr>
                <w:rStyle w:val="9pt"/>
              </w:rPr>
              <w:t>Жилые, гостиницы, общежития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21" w:wrap="notBeside" w:vAnchor="text" w:hAnchor="text" w:xAlign="center" w:y="1"/>
              <w:shd w:val="clear" w:color="auto" w:fill="auto"/>
              <w:spacing w:line="226" w:lineRule="exact"/>
              <w:ind w:left="20"/>
              <w:jc w:val="left"/>
            </w:pPr>
            <w:r>
              <w:rPr>
                <w:rStyle w:val="9pt"/>
              </w:rPr>
              <w:t>По таблице 8 СНиП 23-02-2003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21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"/>
              </w:rPr>
              <w:t>85[31]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2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80[29]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Pr="00866E25" w:rsidRDefault="00866E25" w:rsidP="00866E25">
            <w:pPr>
              <w:pStyle w:val="31"/>
              <w:framePr w:w="9821" w:wrap="notBeside" w:vAnchor="text" w:hAnchor="text" w:xAlign="center" w:y="1"/>
              <w:shd w:val="clear" w:color="auto" w:fill="auto"/>
              <w:spacing w:line="180" w:lineRule="exact"/>
              <w:jc w:val="left"/>
              <w:rPr>
                <w:lang w:val="en-US"/>
              </w:rPr>
            </w:pPr>
            <w:r>
              <w:rPr>
                <w:lang w:val="en-US"/>
              </w:rPr>
              <w:t>76[27.5]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Pr="00866E25" w:rsidRDefault="00FD4F32">
            <w:pPr>
              <w:pStyle w:val="31"/>
              <w:framePr w:w="9821" w:wrap="notBeside" w:vAnchor="text" w:hAnchor="text" w:xAlign="center" w:y="1"/>
              <w:shd w:val="clear" w:color="auto" w:fill="auto"/>
              <w:spacing w:line="180" w:lineRule="exact"/>
              <w:ind w:left="480"/>
              <w:jc w:val="left"/>
              <w:rPr>
                <w:lang w:val="en-US"/>
              </w:rPr>
            </w:pPr>
            <w:r>
              <w:rPr>
                <w:rStyle w:val="9pt"/>
              </w:rPr>
              <w:t>72[26</w:t>
            </w:r>
            <w:r w:rsidR="00866E25">
              <w:rPr>
                <w:rStyle w:val="9pt"/>
                <w:lang w:val="en-US"/>
              </w:rPr>
              <w:t>]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21" w:wrap="notBeside" w:vAnchor="text" w:hAnchor="text" w:xAlign="center" w:y="1"/>
              <w:shd w:val="clear" w:color="auto" w:fill="auto"/>
              <w:spacing w:line="180" w:lineRule="exact"/>
              <w:ind w:left="680"/>
              <w:jc w:val="left"/>
            </w:pPr>
            <w:r>
              <w:rPr>
                <w:rStyle w:val="9pt"/>
              </w:rPr>
              <w:t>70[25]</w:t>
            </w:r>
          </w:p>
        </w:tc>
      </w:tr>
      <w:tr w:rsidR="004B3C76">
        <w:trPr>
          <w:trHeight w:hRule="exact" w:val="931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21" w:wrap="notBeside" w:vAnchor="text" w:hAnchor="text" w:xAlign="center" w:y="1"/>
              <w:shd w:val="clear" w:color="auto" w:fill="auto"/>
              <w:spacing w:line="230" w:lineRule="exact"/>
              <w:ind w:left="20"/>
              <w:jc w:val="left"/>
            </w:pPr>
            <w:proofErr w:type="gramStart"/>
            <w:r>
              <w:rPr>
                <w:rStyle w:val="9pt"/>
              </w:rPr>
              <w:t>2 Общественные, кроме перечисленных в поз.3, 4 и 5 таблицы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2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[42]; [38]; [36] соответственно нарастанию этажности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2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[32]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2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[31]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21" w:wrap="notBeside" w:vAnchor="text" w:hAnchor="text" w:xAlign="center" w:y="1"/>
              <w:shd w:val="clear" w:color="auto" w:fill="auto"/>
              <w:spacing w:line="180" w:lineRule="exact"/>
              <w:ind w:left="380"/>
              <w:jc w:val="left"/>
            </w:pPr>
            <w:r>
              <w:rPr>
                <w:rStyle w:val="9pt"/>
              </w:rPr>
              <w:t>[29,5]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21" w:wrap="notBeside" w:vAnchor="text" w:hAnchor="text" w:xAlign="center" w:y="1"/>
              <w:shd w:val="clear" w:color="auto" w:fill="auto"/>
              <w:spacing w:line="180" w:lineRule="exact"/>
              <w:ind w:right="20"/>
              <w:jc w:val="right"/>
            </w:pPr>
            <w:r>
              <w:rPr>
                <w:rStyle w:val="9pt"/>
              </w:rPr>
              <w:t>[28]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21" w:wrap="notBeside" w:vAnchor="text" w:hAnchor="text" w:xAlign="center" w:y="1"/>
              <w:shd w:val="clear" w:color="auto" w:fill="auto"/>
              <w:spacing w:line="180" w:lineRule="exact"/>
              <w:ind w:left="680"/>
              <w:jc w:val="left"/>
            </w:pPr>
            <w:r>
              <w:rPr>
                <w:rStyle w:val="9pt"/>
              </w:rPr>
              <w:t>-</w:t>
            </w:r>
          </w:p>
        </w:tc>
      </w:tr>
      <w:tr w:rsidR="004B3C76">
        <w:trPr>
          <w:trHeight w:hRule="exact" w:val="931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21" w:wrap="notBeside" w:vAnchor="text" w:hAnchor="text" w:xAlign="center" w:y="1"/>
              <w:shd w:val="clear" w:color="auto" w:fill="auto"/>
              <w:spacing w:line="230" w:lineRule="exact"/>
              <w:ind w:left="20"/>
              <w:jc w:val="left"/>
            </w:pPr>
            <w:r>
              <w:rPr>
                <w:rStyle w:val="9pt"/>
              </w:rPr>
              <w:t>3 Поликлиники и лечебные учреждения, дом</w:t>
            </w:r>
            <w:proofErr w:type="gramStart"/>
            <w:r>
              <w:rPr>
                <w:rStyle w:val="9pt"/>
              </w:rPr>
              <w:t>а-</w:t>
            </w:r>
            <w:proofErr w:type="gramEnd"/>
            <w:r>
              <w:rPr>
                <w:rStyle w:val="9pt"/>
              </w:rPr>
              <w:t xml:space="preserve"> интернаты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2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[34]; [33]; [32] соответственно нарастанию этажности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21" w:wrap="notBeside" w:vAnchor="text" w:hAnchor="text" w:xAlign="center" w:y="1"/>
              <w:shd w:val="clear" w:color="auto" w:fill="auto"/>
              <w:spacing w:line="180" w:lineRule="exact"/>
              <w:ind w:right="340"/>
              <w:jc w:val="right"/>
            </w:pPr>
            <w:r>
              <w:rPr>
                <w:rStyle w:val="9pt"/>
              </w:rPr>
              <w:t>[31]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2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[30]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21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9pt"/>
              </w:rPr>
              <w:t>[29]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21" w:wrap="notBeside" w:vAnchor="text" w:hAnchor="text" w:xAlign="center" w:y="1"/>
              <w:shd w:val="clear" w:color="auto" w:fill="auto"/>
              <w:spacing w:line="180" w:lineRule="exact"/>
              <w:ind w:right="20"/>
              <w:jc w:val="right"/>
            </w:pPr>
            <w:r>
              <w:rPr>
                <w:rStyle w:val="9pt"/>
              </w:rPr>
              <w:t>[28]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21" w:wrap="notBeside" w:vAnchor="text" w:hAnchor="text" w:xAlign="center" w:y="1"/>
              <w:shd w:val="clear" w:color="auto" w:fill="auto"/>
              <w:spacing w:line="180" w:lineRule="exact"/>
              <w:ind w:left="680"/>
              <w:jc w:val="left"/>
            </w:pPr>
            <w:r>
              <w:rPr>
                <w:rStyle w:val="9pt"/>
              </w:rPr>
              <w:t>-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2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4 Дошкольные учреждения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2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[45]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21" w:wrap="notBeside" w:vAnchor="text" w:hAnchor="text" w:xAlign="center" w:y="1"/>
              <w:shd w:val="clear" w:color="auto" w:fill="auto"/>
              <w:spacing w:line="180" w:lineRule="exact"/>
              <w:ind w:right="340"/>
              <w:jc w:val="right"/>
            </w:pPr>
            <w:r>
              <w:rPr>
                <w:rStyle w:val="9pt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2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21" w:wrap="notBeside" w:vAnchor="text" w:hAnchor="text" w:xAlign="center" w:y="1"/>
              <w:shd w:val="clear" w:color="auto" w:fill="auto"/>
              <w:spacing w:line="180" w:lineRule="exact"/>
              <w:ind w:left="380"/>
              <w:jc w:val="left"/>
            </w:pPr>
            <w:r>
              <w:rPr>
                <w:rStyle w:val="9pt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21" w:wrap="notBeside" w:vAnchor="text" w:hAnchor="text" w:xAlign="center" w:y="1"/>
              <w:shd w:val="clear" w:color="auto" w:fill="auto"/>
              <w:spacing w:line="180" w:lineRule="exact"/>
              <w:ind w:left="480"/>
              <w:jc w:val="left"/>
            </w:pPr>
            <w:r>
              <w:rPr>
                <w:rStyle w:val="9pt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21" w:wrap="notBeside" w:vAnchor="text" w:hAnchor="text" w:xAlign="center" w:y="1"/>
              <w:shd w:val="clear" w:color="auto" w:fill="auto"/>
              <w:spacing w:line="180" w:lineRule="exact"/>
              <w:ind w:left="680"/>
              <w:jc w:val="left"/>
            </w:pPr>
            <w:r>
              <w:rPr>
                <w:rStyle w:val="9pt"/>
              </w:rPr>
              <w:t>-</w:t>
            </w:r>
          </w:p>
        </w:tc>
      </w:tr>
      <w:tr w:rsidR="004B3C76">
        <w:trPr>
          <w:trHeight w:hRule="exact" w:val="931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2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5 Сервисного обслуживания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2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[23]; [22]; [21] соответственно нарастанию этажности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2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[20]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2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[20]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21" w:wrap="notBeside" w:vAnchor="text" w:hAnchor="text" w:xAlign="center" w:y="1"/>
              <w:shd w:val="clear" w:color="auto" w:fill="auto"/>
              <w:spacing w:line="180" w:lineRule="exact"/>
              <w:ind w:left="380"/>
              <w:jc w:val="left"/>
            </w:pPr>
            <w:r>
              <w:rPr>
                <w:rStyle w:val="9pt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2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21" w:wrap="notBeside" w:vAnchor="text" w:hAnchor="text" w:xAlign="center" w:y="1"/>
              <w:shd w:val="clear" w:color="auto" w:fill="auto"/>
              <w:spacing w:line="180" w:lineRule="exact"/>
              <w:ind w:left="680"/>
              <w:jc w:val="left"/>
            </w:pPr>
            <w:r>
              <w:rPr>
                <w:rStyle w:val="9pt"/>
              </w:rPr>
              <w:t>-</w:t>
            </w:r>
          </w:p>
        </w:tc>
      </w:tr>
      <w:tr w:rsidR="004B3C76">
        <w:trPr>
          <w:trHeight w:hRule="exact" w:val="936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21" w:wrap="notBeside" w:vAnchor="text" w:hAnchor="text" w:xAlign="center" w:y="1"/>
              <w:shd w:val="clear" w:color="auto" w:fill="auto"/>
              <w:spacing w:line="226" w:lineRule="exact"/>
              <w:ind w:left="20"/>
              <w:jc w:val="left"/>
            </w:pPr>
            <w:r>
              <w:rPr>
                <w:rStyle w:val="9pt"/>
              </w:rPr>
              <w:t>6 Административного назначения (офисы)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21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[36]; [34]; [33] соответственно нарастанию этажности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2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[27]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2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[24]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21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9pt"/>
              </w:rPr>
              <w:t>[22]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21" w:wrap="notBeside" w:vAnchor="text" w:hAnchor="text" w:xAlign="center" w:y="1"/>
              <w:shd w:val="clear" w:color="auto" w:fill="auto"/>
              <w:spacing w:line="180" w:lineRule="exact"/>
              <w:ind w:right="20"/>
              <w:jc w:val="right"/>
            </w:pPr>
            <w:r>
              <w:rPr>
                <w:rStyle w:val="9pt"/>
              </w:rPr>
              <w:t>[20]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21" w:wrap="notBeside" w:vAnchor="text" w:hAnchor="text" w:xAlign="center" w:y="1"/>
              <w:shd w:val="clear" w:color="auto" w:fill="auto"/>
              <w:spacing w:after="60" w:line="180" w:lineRule="exact"/>
              <w:ind w:left="680"/>
              <w:jc w:val="left"/>
            </w:pPr>
            <w:proofErr w:type="gramStart"/>
            <w:r>
              <w:rPr>
                <w:rStyle w:val="9pt"/>
              </w:rPr>
              <w:t>[20</w:t>
            </w:r>
            <w:proofErr w:type="gramEnd"/>
          </w:p>
          <w:p w:rsidR="004B3C76" w:rsidRDefault="00FD4F32">
            <w:pPr>
              <w:pStyle w:val="31"/>
              <w:framePr w:w="9821" w:wrap="notBeside" w:vAnchor="text" w:hAnchor="text" w:xAlign="center" w:y="1"/>
              <w:shd w:val="clear" w:color="auto" w:fill="auto"/>
              <w:spacing w:before="60" w:line="180" w:lineRule="exact"/>
              <w:ind w:left="680"/>
              <w:jc w:val="left"/>
            </w:pPr>
            <w:r>
              <w:rPr>
                <w:rStyle w:val="9pt"/>
              </w:rPr>
              <w:t>]</w:t>
            </w:r>
          </w:p>
        </w:tc>
      </w:tr>
    </w:tbl>
    <w:p w:rsidR="004B3C76" w:rsidRDefault="00FD4F32">
      <w:pPr>
        <w:pStyle w:val="26"/>
        <w:framePr w:w="9821" w:wrap="notBeside" w:vAnchor="text" w:hAnchor="text" w:xAlign="center" w:y="1"/>
        <w:shd w:val="clear" w:color="auto" w:fill="auto"/>
        <w:spacing w:line="230" w:lineRule="exact"/>
      </w:pPr>
      <w:r>
        <w:t>Удельные укрупненные показатели тепловой нагрузки на обеспечение</w:t>
      </w:r>
    </w:p>
    <w:p w:rsidR="004B3C76" w:rsidRDefault="004B3C76">
      <w:pPr>
        <w:rPr>
          <w:sz w:val="2"/>
          <w:szCs w:val="2"/>
        </w:rPr>
      </w:pPr>
    </w:p>
    <w:p w:rsidR="004B3C76" w:rsidRDefault="00FD4F32">
      <w:pPr>
        <w:pStyle w:val="31"/>
        <w:shd w:val="clear" w:color="auto" w:fill="auto"/>
        <w:ind w:left="180" w:right="220"/>
      </w:pPr>
      <w:r>
        <w:t>теплоснабжения 1 м</w:t>
      </w:r>
      <w:proofErr w:type="gramStart"/>
      <w:r>
        <w:t>2</w:t>
      </w:r>
      <w:proofErr w:type="gramEnd"/>
      <w:r>
        <w:t xml:space="preserve"> площади строений, принимаемые (согласно СНиП 23-02-2003) для определения перспективной тепловой нагрузки и уровня теплопотребления для новой застройки в Схеме теплоснабжения, приведены в таблице 2.10.</w:t>
      </w:r>
    </w:p>
    <w:p w:rsidR="004B3C76" w:rsidRDefault="00FD4F32">
      <w:pPr>
        <w:pStyle w:val="14"/>
        <w:framePr w:w="9542" w:wrap="notBeside" w:vAnchor="text" w:hAnchor="text" w:xAlign="center" w:y="1"/>
        <w:shd w:val="clear" w:color="auto" w:fill="auto"/>
        <w:spacing w:line="413" w:lineRule="exact"/>
        <w:ind w:firstLine="0"/>
        <w:jc w:val="both"/>
      </w:pPr>
      <w:r>
        <w:lastRenderedPageBreak/>
        <w:t>Таблица 2.10 - Удельные значения расхода тепловой энергии зданий для определения перспективных тепловых нагрузок вновь строящихся строений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8"/>
        <w:gridCol w:w="1498"/>
        <w:gridCol w:w="1522"/>
        <w:gridCol w:w="1666"/>
        <w:gridCol w:w="2890"/>
      </w:tblGrid>
      <w:tr w:rsidR="004B3C76">
        <w:trPr>
          <w:trHeight w:hRule="exact" w:val="475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4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Тип застройки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42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Отопление,</w:t>
            </w:r>
          </w:p>
          <w:p w:rsidR="004B3C76" w:rsidRDefault="00FD4F32">
            <w:pPr>
              <w:pStyle w:val="31"/>
              <w:framePr w:w="9542" w:wrap="notBeside" w:vAnchor="text" w:hAnchor="text" w:xAlign="center" w:y="1"/>
              <w:shd w:val="clear" w:color="auto" w:fill="auto"/>
              <w:spacing w:line="180" w:lineRule="exact"/>
              <w:ind w:left="360"/>
              <w:jc w:val="left"/>
            </w:pPr>
            <w:r>
              <w:rPr>
                <w:rStyle w:val="9pt"/>
              </w:rPr>
              <w:t>ккал/ч/м</w:t>
            </w:r>
            <w:proofErr w:type="gramStart"/>
            <w:r>
              <w:rPr>
                <w:rStyle w:val="9pt"/>
                <w:vertAlign w:val="superscript"/>
              </w:rPr>
              <w:t>2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42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Вентиляция,</w:t>
            </w:r>
          </w:p>
          <w:p w:rsidR="004B3C76" w:rsidRDefault="00FD4F32">
            <w:pPr>
              <w:pStyle w:val="31"/>
              <w:framePr w:w="9542" w:wrap="notBeside" w:vAnchor="text" w:hAnchor="text" w:xAlign="center" w:y="1"/>
              <w:shd w:val="clear" w:color="auto" w:fill="auto"/>
              <w:spacing w:line="180" w:lineRule="exact"/>
              <w:ind w:left="360"/>
              <w:jc w:val="left"/>
            </w:pPr>
            <w:r>
              <w:rPr>
                <w:rStyle w:val="9pt"/>
              </w:rPr>
              <w:t>ккал/ч/м</w:t>
            </w:r>
            <w:proofErr w:type="gramStart"/>
            <w:r>
              <w:rPr>
                <w:rStyle w:val="9pt"/>
                <w:vertAlign w:val="superscript"/>
              </w:rPr>
              <w:t>2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4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ГВС ср,</w:t>
            </w:r>
          </w:p>
          <w:p w:rsidR="004B3C76" w:rsidRDefault="00FD4F32">
            <w:pPr>
              <w:pStyle w:val="31"/>
              <w:framePr w:w="954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ккал/ч/м</w:t>
            </w:r>
            <w:proofErr w:type="gramStart"/>
            <w:r>
              <w:rPr>
                <w:rStyle w:val="9pt"/>
                <w:vertAlign w:val="superscript"/>
              </w:rPr>
              <w:t>2</w:t>
            </w:r>
            <w:proofErr w:type="gramEnd"/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4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Сумма,</w:t>
            </w:r>
          </w:p>
          <w:p w:rsidR="004B3C76" w:rsidRDefault="00FD4F32">
            <w:pPr>
              <w:pStyle w:val="31"/>
              <w:framePr w:w="954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ккал/ч/м</w:t>
            </w:r>
            <w:proofErr w:type="gramStart"/>
            <w:r>
              <w:rPr>
                <w:rStyle w:val="9pt"/>
                <w:vertAlign w:val="superscript"/>
              </w:rPr>
              <w:t>2</w:t>
            </w:r>
            <w:proofErr w:type="gramEnd"/>
          </w:p>
        </w:tc>
      </w:tr>
      <w:tr w:rsidR="004B3C76">
        <w:trPr>
          <w:trHeight w:hRule="exact" w:val="47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42" w:wrap="notBeside" w:vAnchor="text" w:hAnchor="text" w:xAlign="center" w:y="1"/>
              <w:shd w:val="clear" w:color="auto" w:fill="auto"/>
              <w:spacing w:after="60" w:line="180" w:lineRule="exact"/>
              <w:ind w:left="120"/>
              <w:jc w:val="left"/>
            </w:pPr>
            <w:r>
              <w:rPr>
                <w:rStyle w:val="9pt"/>
              </w:rPr>
              <w:t>Жилая</w:t>
            </w:r>
          </w:p>
          <w:p w:rsidR="004B3C76" w:rsidRDefault="00FD4F32">
            <w:pPr>
              <w:pStyle w:val="31"/>
              <w:framePr w:w="9542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9pt"/>
              </w:rPr>
              <w:t>многоквартирная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42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34,3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42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42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42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44,3</w:t>
            </w:r>
          </w:p>
        </w:tc>
      </w:tr>
      <w:tr w:rsidR="004B3C76">
        <w:trPr>
          <w:trHeight w:hRule="exact" w:val="701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42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"/>
              </w:rPr>
              <w:t>Жилая</w:t>
            </w:r>
          </w:p>
          <w:p w:rsidR="004B3C76" w:rsidRDefault="00FD4F32">
            <w:pPr>
              <w:pStyle w:val="31"/>
              <w:framePr w:w="9542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pt"/>
              </w:rPr>
              <w:t>малоэтажная</w:t>
            </w:r>
          </w:p>
          <w:p w:rsidR="004B3C76" w:rsidRDefault="00FD4F32">
            <w:pPr>
              <w:pStyle w:val="31"/>
              <w:framePr w:w="954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(индивидуальная)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42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53,4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42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42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42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63,4</w:t>
            </w:r>
          </w:p>
        </w:tc>
      </w:tr>
      <w:tr w:rsidR="004B3C76">
        <w:trPr>
          <w:trHeight w:hRule="exact" w:val="48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42" w:wrap="notBeside" w:vAnchor="text" w:hAnchor="text" w:xAlign="center" w:y="1"/>
              <w:shd w:val="clear" w:color="auto" w:fill="auto"/>
              <w:spacing w:after="60" w:line="180" w:lineRule="exact"/>
              <w:ind w:left="120"/>
              <w:jc w:val="left"/>
            </w:pPr>
            <w:r>
              <w:rPr>
                <w:rStyle w:val="9pt"/>
              </w:rPr>
              <w:t>Общественно</w:t>
            </w:r>
            <w:r>
              <w:rPr>
                <w:rStyle w:val="9pt"/>
              </w:rPr>
              <w:softHyphen/>
            </w:r>
          </w:p>
          <w:p w:rsidR="004B3C76" w:rsidRDefault="00FD4F32">
            <w:pPr>
              <w:pStyle w:val="31"/>
              <w:framePr w:w="9542" w:wrap="notBeside" w:vAnchor="text" w:hAnchor="text" w:xAlign="center" w:y="1"/>
              <w:shd w:val="clear" w:color="auto" w:fill="auto"/>
              <w:spacing w:before="60" w:line="180" w:lineRule="exact"/>
              <w:ind w:left="120"/>
              <w:jc w:val="left"/>
            </w:pPr>
            <w:r>
              <w:rPr>
                <w:rStyle w:val="9pt"/>
              </w:rPr>
              <w:t>деловая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42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27,2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42" w:wrap="notBeside" w:vAnchor="text" w:hAnchor="text" w:xAlign="center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9pt"/>
              </w:rPr>
              <w:t>18,2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42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542" w:wrap="notBeside" w:vAnchor="text" w:hAnchor="text" w:xAlign="center" w:y="1"/>
              <w:shd w:val="clear" w:color="auto" w:fill="auto"/>
              <w:spacing w:line="180" w:lineRule="exact"/>
              <w:ind w:right="120"/>
              <w:jc w:val="right"/>
            </w:pPr>
            <w:r>
              <w:rPr>
                <w:rStyle w:val="9pt"/>
              </w:rPr>
              <w:t>46,4</w:t>
            </w:r>
          </w:p>
        </w:tc>
      </w:tr>
    </w:tbl>
    <w:p w:rsidR="004B3C76" w:rsidRDefault="004B3C76">
      <w:pPr>
        <w:rPr>
          <w:sz w:val="2"/>
          <w:szCs w:val="2"/>
        </w:rPr>
      </w:pPr>
    </w:p>
    <w:p w:rsidR="004B3C76" w:rsidRDefault="00FD4F32">
      <w:pPr>
        <w:pStyle w:val="60"/>
        <w:shd w:val="clear" w:color="auto" w:fill="auto"/>
        <w:spacing w:before="263"/>
        <w:ind w:left="20" w:right="360" w:firstLine="700"/>
      </w:pPr>
      <w:r>
        <w:t>Прогнозы перспективных удельных расходов тепловой энергии для обеспечения технологических процессов</w:t>
      </w:r>
    </w:p>
    <w:p w:rsidR="004B3C76" w:rsidRDefault="00FD4F32">
      <w:pPr>
        <w:pStyle w:val="31"/>
        <w:shd w:val="clear" w:color="auto" w:fill="auto"/>
        <w:ind w:left="20" w:right="360" w:firstLine="700"/>
      </w:pPr>
      <w:r>
        <w:t>Проектом Генерального плана не предусмотрено новое строительство потребителей, использующих тепловую энергию в технологических процессах.</w:t>
      </w:r>
    </w:p>
    <w:p w:rsidR="004B3C76" w:rsidRDefault="00FD4F32">
      <w:pPr>
        <w:pStyle w:val="60"/>
        <w:shd w:val="clear" w:color="auto" w:fill="auto"/>
        <w:spacing w:before="0"/>
        <w:ind w:left="20" w:right="360" w:firstLine="700"/>
      </w:pPr>
      <w:r>
        <w:t>Прогнозы приростов объемов потребления тепловой мощности и теплоносителя с разделением по видам потребления в зоне действия централизованного теплоснабжения.</w:t>
      </w:r>
    </w:p>
    <w:p w:rsidR="004B3C76" w:rsidRDefault="00FD4F32">
      <w:pPr>
        <w:pStyle w:val="31"/>
        <w:shd w:val="clear" w:color="auto" w:fill="auto"/>
        <w:ind w:left="20" w:right="360" w:firstLine="700"/>
      </w:pPr>
      <w:r>
        <w:t>Прирост объемов потребления тепловой мощности и теплоносителя в зоне действия централизованного теплоснабжения генеральным планом не намечается.</w:t>
      </w:r>
    </w:p>
    <w:p w:rsidR="004B3C76" w:rsidRDefault="00FD4F32">
      <w:pPr>
        <w:pStyle w:val="31"/>
        <w:shd w:val="clear" w:color="auto" w:fill="auto"/>
        <w:ind w:left="20" w:right="360" w:firstLine="700"/>
      </w:pPr>
      <w:r>
        <w:t>Величина тепловой нагрузки многоквартирных и общественных зданий на перспективу не изменится и сохранится на текущем уровне, составит 4,85 Гкал/</w:t>
      </w:r>
      <w:proofErr w:type="gramStart"/>
      <w:r>
        <w:t>ч</w:t>
      </w:r>
      <w:proofErr w:type="gramEnd"/>
      <w:r>
        <w:t>.</w:t>
      </w:r>
    </w:p>
    <w:p w:rsidR="004B3C76" w:rsidRDefault="00FD4F32">
      <w:pPr>
        <w:pStyle w:val="31"/>
        <w:shd w:val="clear" w:color="auto" w:fill="auto"/>
        <w:ind w:left="20" w:right="360" w:firstLine="700"/>
      </w:pPr>
      <w:r>
        <w:t>Объем нормативного годового потребления тепловой энергии жилыми и общественными зданиями на перспективу не изменится и сохранится на текущем уровне, составит 11,81 Гкал/</w:t>
      </w:r>
      <w:proofErr w:type="gramStart"/>
      <w:r>
        <w:t>ч</w:t>
      </w:r>
      <w:proofErr w:type="gramEnd"/>
      <w:r>
        <w:t>.</w:t>
      </w:r>
    </w:p>
    <w:p w:rsidR="004B3C76" w:rsidRDefault="00FD4F32">
      <w:pPr>
        <w:pStyle w:val="60"/>
        <w:shd w:val="clear" w:color="auto" w:fill="auto"/>
        <w:spacing w:before="0"/>
        <w:ind w:left="20" w:right="360" w:firstLine="700"/>
      </w:pPr>
      <w:r>
        <w:t>Прогнозы приростов объемов потребления тепловой мощности и теплоносителя с разделением по видам потребления в зонах действия индивидуальных источников теплоснабжения</w:t>
      </w:r>
    </w:p>
    <w:p w:rsidR="004B3C76" w:rsidRDefault="00FD4F32">
      <w:pPr>
        <w:pStyle w:val="31"/>
        <w:shd w:val="clear" w:color="auto" w:fill="auto"/>
        <w:ind w:left="20" w:right="360" w:firstLine="700"/>
      </w:pPr>
      <w:r>
        <w:t>Перспективные нагрузки индивидуальных источников теплоснабжения на цели отопления, вентиляции и горячего водоснабжения, рассчитаны по укрупненным показателям потребности в тепловой энергии на основании площадей планируемой застройки.</w:t>
      </w:r>
    </w:p>
    <w:p w:rsidR="004B3C76" w:rsidRDefault="00FD4F32">
      <w:pPr>
        <w:pStyle w:val="31"/>
        <w:shd w:val="clear" w:color="auto" w:fill="auto"/>
        <w:ind w:left="20" w:right="360" w:firstLine="700"/>
      </w:pPr>
      <w:r>
        <w:t>Рекомендуется проводить актуализацию приведенных значений после разработки проектов планировки отдельных участков.</w:t>
      </w:r>
    </w:p>
    <w:p w:rsidR="004B3C76" w:rsidRDefault="00FD4F32">
      <w:pPr>
        <w:pStyle w:val="31"/>
        <w:shd w:val="clear" w:color="auto" w:fill="auto"/>
        <w:ind w:left="20" w:right="360" w:firstLine="700"/>
      </w:pPr>
      <w:r>
        <w:t>Прогнозный прирост нагрузки жилых зданий от индивидуальных источников теплоснабжения представлен в таблице 2.11.</w:t>
      </w:r>
    </w:p>
    <w:p w:rsidR="004B3C76" w:rsidRDefault="00FD4F32">
      <w:pPr>
        <w:pStyle w:val="31"/>
        <w:shd w:val="clear" w:color="auto" w:fill="auto"/>
        <w:ind w:left="20" w:right="360" w:firstLine="700"/>
      </w:pPr>
      <w:r>
        <w:t>Прогнозный прирост нагрузки общественных зданий от индивидуальных источников теплоснабжения представлен в таблице 2.12.</w:t>
      </w:r>
    </w:p>
    <w:p w:rsidR="004B3C76" w:rsidRDefault="00FD4F32">
      <w:pPr>
        <w:pStyle w:val="31"/>
        <w:shd w:val="clear" w:color="auto" w:fill="auto"/>
        <w:ind w:right="20" w:firstLine="720"/>
      </w:pPr>
      <w:r>
        <w:lastRenderedPageBreak/>
        <w:t>Прогнозы ежегодного потребления тепловой энергии жилыми зданиями от индивидуальных источников теплоснабжения с учетом приростов до 2029 года представлены в таблице 2.13.</w:t>
      </w:r>
    </w:p>
    <w:p w:rsidR="004B3C76" w:rsidRDefault="00FD4F32">
      <w:pPr>
        <w:pStyle w:val="31"/>
        <w:shd w:val="clear" w:color="auto" w:fill="auto"/>
        <w:ind w:right="20" w:firstLine="720"/>
        <w:sectPr w:rsidR="004B3C76">
          <w:pgSz w:w="11909" w:h="16838"/>
          <w:pgMar w:top="1088" w:right="943" w:bottom="1232" w:left="967" w:header="0" w:footer="3" w:gutter="0"/>
          <w:cols w:space="720"/>
          <w:noEndnote/>
          <w:docGrid w:linePitch="360"/>
        </w:sectPr>
      </w:pPr>
      <w:r>
        <w:t>Прогнозы ежегодного потребления тепловой энергии общественными зданиями от индивидуальных источников теплоснабжения с учетом приростов до 2029 года представлены в таблице 2.14.</w:t>
      </w:r>
    </w:p>
    <w:p w:rsidR="004B3C76" w:rsidRDefault="00FD4F32">
      <w:pPr>
        <w:pStyle w:val="14"/>
        <w:framePr w:w="14798" w:wrap="notBeside" w:vAnchor="text" w:hAnchor="text" w:xAlign="center" w:y="1"/>
        <w:shd w:val="clear" w:color="auto" w:fill="auto"/>
        <w:tabs>
          <w:tab w:val="left" w:leader="underscore" w:pos="6446"/>
          <w:tab w:val="left" w:leader="underscore" w:pos="14390"/>
        </w:tabs>
        <w:spacing w:line="274" w:lineRule="exact"/>
        <w:ind w:firstLine="0"/>
        <w:jc w:val="both"/>
      </w:pPr>
      <w:r>
        <w:lastRenderedPageBreak/>
        <w:t xml:space="preserve">Таблица 2.11 - Прогнозы нагрузок жилых зданий от индивидуальных источников теплоснабжения с учетом приростов </w:t>
      </w:r>
      <w:r>
        <w:tab/>
      </w:r>
      <w:r>
        <w:rPr>
          <w:rStyle w:val="ab"/>
          <w:b/>
          <w:bCs/>
        </w:rPr>
        <w:t>до 2029 года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0"/>
        <w:gridCol w:w="1277"/>
        <w:gridCol w:w="917"/>
        <w:gridCol w:w="648"/>
        <w:gridCol w:w="653"/>
        <w:gridCol w:w="653"/>
        <w:gridCol w:w="648"/>
        <w:gridCol w:w="653"/>
        <w:gridCol w:w="648"/>
        <w:gridCol w:w="653"/>
        <w:gridCol w:w="653"/>
        <w:gridCol w:w="648"/>
        <w:gridCol w:w="653"/>
        <w:gridCol w:w="648"/>
        <w:gridCol w:w="653"/>
        <w:gridCol w:w="653"/>
        <w:gridCol w:w="648"/>
        <w:gridCol w:w="653"/>
        <w:gridCol w:w="672"/>
      </w:tblGrid>
      <w:tr w:rsidR="004B3C76">
        <w:trPr>
          <w:trHeight w:hRule="exact" w:val="197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460"/>
              <w:jc w:val="left"/>
            </w:pPr>
            <w:r>
              <w:rPr>
                <w:rStyle w:val="75pt2"/>
              </w:rPr>
              <w:t>Наименование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Ед.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Базовый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80"/>
              <w:jc w:val="left"/>
            </w:pPr>
            <w:r>
              <w:rPr>
                <w:rStyle w:val="75pt2"/>
              </w:rPr>
              <w:t>Год реализации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3C76">
        <w:trPr>
          <w:trHeight w:hRule="exact" w:val="192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измерения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период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2"/>
              </w:rPr>
              <w:t>2014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2"/>
              </w:rPr>
              <w:t>2015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2"/>
              </w:rPr>
              <w:t>2016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2"/>
              </w:rPr>
              <w:t>2017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2"/>
              </w:rPr>
              <w:t>2018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2"/>
              </w:rPr>
              <w:t>2019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2"/>
              </w:rPr>
              <w:t>2020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2"/>
              </w:rPr>
              <w:t>2021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2"/>
              </w:rPr>
              <w:t>2022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2"/>
              </w:rPr>
              <w:t>2023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2"/>
              </w:rPr>
              <w:t>2024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2"/>
              </w:rPr>
              <w:t>2025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2"/>
              </w:rPr>
              <w:t>2026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2"/>
              </w:rPr>
              <w:t>2027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2"/>
              </w:rPr>
              <w:t>2028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240"/>
              <w:jc w:val="left"/>
            </w:pPr>
            <w:r>
              <w:rPr>
                <w:rStyle w:val="75pt2"/>
              </w:rPr>
              <w:t>2029</w:t>
            </w:r>
          </w:p>
        </w:tc>
      </w:tr>
      <w:tr w:rsidR="004B3C76">
        <w:trPr>
          <w:trHeight w:hRule="exact" w:val="562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82" w:lineRule="exact"/>
              <w:ind w:left="120"/>
              <w:jc w:val="left"/>
            </w:pPr>
            <w:r>
              <w:rPr>
                <w:rStyle w:val="75pt2"/>
              </w:rPr>
              <w:t xml:space="preserve">жилые дома </w:t>
            </w:r>
            <w:proofErr w:type="gramStart"/>
            <w:r>
              <w:rPr>
                <w:rStyle w:val="75pt2"/>
              </w:rPr>
              <w:t>с</w:t>
            </w:r>
            <w:proofErr w:type="gramEnd"/>
          </w:p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82" w:lineRule="exact"/>
              <w:ind w:left="120"/>
              <w:jc w:val="left"/>
            </w:pPr>
            <w:r>
              <w:rPr>
                <w:rStyle w:val="75pt2"/>
              </w:rPr>
              <w:t>индивидуальным</w:t>
            </w:r>
          </w:p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82" w:lineRule="exact"/>
              <w:ind w:left="120"/>
              <w:jc w:val="left"/>
            </w:pPr>
            <w:r>
              <w:rPr>
                <w:rStyle w:val="75pt2"/>
              </w:rPr>
              <w:t>теплоснабжением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Г кал/ч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3,91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4,18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4,44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4,71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4,98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5,24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5,51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5,78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6,04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6,31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6,33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6,35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6,37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6,39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6,41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6,42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6,44</w:t>
            </w:r>
          </w:p>
        </w:tc>
      </w:tr>
      <w:tr w:rsidR="004B3C76">
        <w:trPr>
          <w:trHeight w:hRule="exact" w:val="182"/>
          <w:jc w:val="center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460"/>
              <w:jc w:val="left"/>
            </w:pPr>
            <w:r>
              <w:rPr>
                <w:rStyle w:val="75pt2"/>
              </w:rPr>
              <w:t>отопление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Г кал/ч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3,40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3,61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3,82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4,02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4,23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4,44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4,65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4,86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5,06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5,27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5,29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5,30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5,32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5,33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5,35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5,36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5,38</w:t>
            </w:r>
          </w:p>
        </w:tc>
      </w:tr>
      <w:tr w:rsidR="004B3C76">
        <w:trPr>
          <w:trHeight w:hRule="exact" w:val="187"/>
          <w:jc w:val="center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460"/>
              <w:jc w:val="left"/>
            </w:pPr>
            <w:r>
              <w:rPr>
                <w:rStyle w:val="75pt2"/>
              </w:rPr>
              <w:t>вентиляция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Г кал/ч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0,00</w:t>
            </w:r>
          </w:p>
        </w:tc>
      </w:tr>
      <w:tr w:rsidR="004B3C76">
        <w:trPr>
          <w:trHeight w:hRule="exact" w:val="197"/>
          <w:jc w:val="center"/>
        </w:trPr>
        <w:tc>
          <w:tcPr>
            <w:tcW w:w="2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460"/>
              <w:jc w:val="left"/>
            </w:pPr>
            <w:r>
              <w:rPr>
                <w:rStyle w:val="75pt2"/>
              </w:rPr>
              <w:t>гор</w:t>
            </w:r>
            <w:proofErr w:type="gramStart"/>
            <w:r>
              <w:rPr>
                <w:rStyle w:val="75pt2"/>
              </w:rPr>
              <w:t>.</w:t>
            </w:r>
            <w:proofErr w:type="gramEnd"/>
            <w:r>
              <w:rPr>
                <w:rStyle w:val="75pt2"/>
              </w:rPr>
              <w:t xml:space="preserve"> </w:t>
            </w:r>
            <w:proofErr w:type="gramStart"/>
            <w:r>
              <w:rPr>
                <w:rStyle w:val="75pt2"/>
              </w:rPr>
              <w:t>в</w:t>
            </w:r>
            <w:proofErr w:type="gramEnd"/>
            <w:r>
              <w:rPr>
                <w:rStyle w:val="75pt2"/>
              </w:rPr>
              <w:t>одоснабжение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Г кал/ч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0,51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0,57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0,63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0,69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0,74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0,80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0,86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0,92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0,98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1,04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1,04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1,04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1,05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1,05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1,06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1,06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1,07</w:t>
            </w:r>
          </w:p>
        </w:tc>
      </w:tr>
    </w:tbl>
    <w:p w:rsidR="004B3C76" w:rsidRDefault="004B3C76">
      <w:pPr>
        <w:spacing w:line="120" w:lineRule="exact"/>
        <w:rPr>
          <w:sz w:val="2"/>
          <w:szCs w:val="2"/>
        </w:rPr>
      </w:pPr>
    </w:p>
    <w:p w:rsidR="004B3C76" w:rsidRDefault="00FD4F32">
      <w:pPr>
        <w:pStyle w:val="14"/>
        <w:framePr w:w="14798" w:wrap="notBeside" w:vAnchor="text" w:hAnchor="text" w:xAlign="center" w:y="1"/>
        <w:shd w:val="clear" w:color="auto" w:fill="auto"/>
        <w:tabs>
          <w:tab w:val="left" w:leader="underscore" w:pos="5606"/>
          <w:tab w:val="left" w:leader="underscore" w:pos="14011"/>
        </w:tabs>
        <w:spacing w:line="274" w:lineRule="exact"/>
        <w:ind w:firstLine="0"/>
        <w:jc w:val="both"/>
      </w:pPr>
      <w:r>
        <w:t xml:space="preserve">Таблица 2.12 - Прогнозы нагрузок общественных зданий от индивидуальных источников теплоснабжения с учетом </w:t>
      </w:r>
      <w:r>
        <w:tab/>
      </w:r>
      <w:r>
        <w:rPr>
          <w:rStyle w:val="ab"/>
          <w:b/>
          <w:bCs/>
        </w:rPr>
        <w:t>приростов до 2029 года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0"/>
        <w:gridCol w:w="1277"/>
        <w:gridCol w:w="917"/>
        <w:gridCol w:w="648"/>
        <w:gridCol w:w="653"/>
        <w:gridCol w:w="653"/>
        <w:gridCol w:w="648"/>
        <w:gridCol w:w="653"/>
        <w:gridCol w:w="648"/>
        <w:gridCol w:w="653"/>
        <w:gridCol w:w="653"/>
        <w:gridCol w:w="648"/>
        <w:gridCol w:w="653"/>
        <w:gridCol w:w="648"/>
        <w:gridCol w:w="653"/>
        <w:gridCol w:w="653"/>
        <w:gridCol w:w="648"/>
        <w:gridCol w:w="653"/>
        <w:gridCol w:w="672"/>
      </w:tblGrid>
      <w:tr w:rsidR="004B3C76">
        <w:trPr>
          <w:trHeight w:hRule="exact" w:val="197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Наименование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Ед.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Базовый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80"/>
              <w:jc w:val="left"/>
            </w:pPr>
            <w:r>
              <w:rPr>
                <w:rStyle w:val="75pt2"/>
              </w:rPr>
              <w:t>Год реализации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3C76">
        <w:trPr>
          <w:trHeight w:hRule="exact" w:val="197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измерения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период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2"/>
              </w:rPr>
              <w:t>2014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2"/>
              </w:rPr>
              <w:t>2015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2"/>
              </w:rPr>
              <w:t>2016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2"/>
              </w:rPr>
              <w:t>2017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2"/>
              </w:rPr>
              <w:t>2018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2"/>
              </w:rPr>
              <w:t>2019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2"/>
              </w:rPr>
              <w:t>2020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2"/>
              </w:rPr>
              <w:t>2021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2"/>
              </w:rPr>
              <w:t>2022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2"/>
              </w:rPr>
              <w:t>2023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2"/>
              </w:rPr>
              <w:t>2024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2"/>
              </w:rPr>
              <w:t>2025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2"/>
              </w:rPr>
              <w:t>2026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2"/>
              </w:rPr>
              <w:t>2027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2"/>
              </w:rPr>
              <w:t>2028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240"/>
              <w:jc w:val="left"/>
            </w:pPr>
            <w:r>
              <w:rPr>
                <w:rStyle w:val="75pt2"/>
              </w:rPr>
              <w:t>2029</w:t>
            </w:r>
          </w:p>
        </w:tc>
      </w:tr>
      <w:tr w:rsidR="004B3C76">
        <w:trPr>
          <w:trHeight w:hRule="exact" w:val="557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 xml:space="preserve">Общественные здания </w:t>
            </w:r>
            <w:proofErr w:type="gramStart"/>
            <w:r>
              <w:rPr>
                <w:rStyle w:val="75pt2"/>
              </w:rPr>
              <w:t>с</w:t>
            </w:r>
            <w:proofErr w:type="gramEnd"/>
          </w:p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82" w:lineRule="exact"/>
              <w:ind w:left="120"/>
              <w:jc w:val="left"/>
            </w:pPr>
            <w:r>
              <w:rPr>
                <w:rStyle w:val="75pt2"/>
              </w:rPr>
              <w:t>индивидуальным</w:t>
            </w:r>
          </w:p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82" w:lineRule="exact"/>
              <w:ind w:left="120"/>
              <w:jc w:val="left"/>
            </w:pPr>
            <w:r>
              <w:rPr>
                <w:rStyle w:val="75pt2"/>
              </w:rPr>
              <w:t>теплоснабжением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Г кал/ч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0,09</w:t>
            </w:r>
          </w:p>
        </w:tc>
      </w:tr>
      <w:tr w:rsidR="004B3C76">
        <w:trPr>
          <w:trHeight w:hRule="exact" w:val="182"/>
          <w:jc w:val="center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460"/>
              <w:jc w:val="left"/>
            </w:pPr>
            <w:r>
              <w:rPr>
                <w:rStyle w:val="75pt2"/>
              </w:rPr>
              <w:t>отопление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Г кал/ч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0,05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0,05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0,05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0,05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0,05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0,05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0,05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0,05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0,05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0,05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0,05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0,05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0,05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0,05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0,05</w:t>
            </w:r>
          </w:p>
        </w:tc>
      </w:tr>
      <w:tr w:rsidR="004B3C76">
        <w:trPr>
          <w:trHeight w:hRule="exact" w:val="182"/>
          <w:jc w:val="center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460"/>
              <w:jc w:val="left"/>
            </w:pPr>
            <w:r>
              <w:rPr>
                <w:rStyle w:val="75pt2"/>
              </w:rPr>
              <w:t>вентиляция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Г кал/ч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0,03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0,03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0,03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0,03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0,03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0,03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0,03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0,03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0,03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0,03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0,03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0,03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0,03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0,03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0,03</w:t>
            </w:r>
          </w:p>
        </w:tc>
      </w:tr>
      <w:tr w:rsidR="004B3C76">
        <w:trPr>
          <w:trHeight w:hRule="exact" w:val="202"/>
          <w:jc w:val="center"/>
        </w:trPr>
        <w:tc>
          <w:tcPr>
            <w:tcW w:w="2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460"/>
              <w:jc w:val="left"/>
            </w:pPr>
            <w:r>
              <w:rPr>
                <w:rStyle w:val="75pt2"/>
              </w:rPr>
              <w:t>гор</w:t>
            </w:r>
            <w:proofErr w:type="gramStart"/>
            <w:r>
              <w:rPr>
                <w:rStyle w:val="75pt2"/>
              </w:rPr>
              <w:t>.</w:t>
            </w:r>
            <w:proofErr w:type="gramEnd"/>
            <w:r>
              <w:rPr>
                <w:rStyle w:val="75pt2"/>
              </w:rPr>
              <w:t xml:space="preserve"> </w:t>
            </w:r>
            <w:proofErr w:type="gramStart"/>
            <w:r>
              <w:rPr>
                <w:rStyle w:val="75pt2"/>
              </w:rPr>
              <w:t>в</w:t>
            </w:r>
            <w:proofErr w:type="gramEnd"/>
            <w:r>
              <w:rPr>
                <w:rStyle w:val="75pt2"/>
              </w:rPr>
              <w:t>одоснабжение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Г кал/ч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0,00</w:t>
            </w:r>
          </w:p>
        </w:tc>
      </w:tr>
    </w:tbl>
    <w:p w:rsidR="004B3C76" w:rsidRDefault="004B3C76">
      <w:pPr>
        <w:rPr>
          <w:sz w:val="2"/>
          <w:szCs w:val="2"/>
        </w:rPr>
      </w:pPr>
    </w:p>
    <w:p w:rsidR="004B3C76" w:rsidRDefault="00FD4F32">
      <w:pPr>
        <w:pStyle w:val="51"/>
        <w:shd w:val="clear" w:color="auto" w:fill="auto"/>
        <w:tabs>
          <w:tab w:val="left" w:leader="underscore" w:pos="4332"/>
          <w:tab w:val="left" w:leader="underscore" w:pos="14623"/>
        </w:tabs>
        <w:spacing w:before="79" w:line="274" w:lineRule="exact"/>
        <w:ind w:left="60" w:right="40"/>
        <w:jc w:val="both"/>
      </w:pPr>
      <w:r>
        <w:t xml:space="preserve">Таблица 2.13 - Прогнозы ежегодного потребления тепловой энергии жилыми зданиями от индивидуальных источников </w:t>
      </w:r>
      <w:r>
        <w:tab/>
      </w:r>
      <w:r>
        <w:rPr>
          <w:rStyle w:val="54"/>
          <w:b/>
          <w:bCs/>
        </w:rPr>
        <w:t>теплоснабжения с учетом приростов до 2029 года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1325"/>
        <w:gridCol w:w="912"/>
        <w:gridCol w:w="648"/>
        <w:gridCol w:w="653"/>
        <w:gridCol w:w="653"/>
        <w:gridCol w:w="648"/>
        <w:gridCol w:w="653"/>
        <w:gridCol w:w="648"/>
        <w:gridCol w:w="653"/>
        <w:gridCol w:w="653"/>
        <w:gridCol w:w="648"/>
        <w:gridCol w:w="653"/>
        <w:gridCol w:w="648"/>
        <w:gridCol w:w="653"/>
        <w:gridCol w:w="653"/>
        <w:gridCol w:w="648"/>
        <w:gridCol w:w="653"/>
        <w:gridCol w:w="672"/>
      </w:tblGrid>
      <w:tr w:rsidR="004B3C76">
        <w:trPr>
          <w:trHeight w:hRule="exact" w:val="197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Наименование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120"/>
              <w:jc w:val="left"/>
            </w:pPr>
            <w:proofErr w:type="spellStart"/>
            <w:r>
              <w:rPr>
                <w:rStyle w:val="75pt2"/>
              </w:rPr>
              <w:t>Ед</w:t>
            </w:r>
            <w:proofErr w:type="gramStart"/>
            <w:r>
              <w:rPr>
                <w:rStyle w:val="75pt2"/>
              </w:rPr>
              <w:t>.и</w:t>
            </w:r>
            <w:proofErr w:type="gramEnd"/>
            <w:r>
              <w:rPr>
                <w:rStyle w:val="75pt2"/>
              </w:rPr>
              <w:t>змерения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Базовый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80"/>
              <w:jc w:val="left"/>
            </w:pPr>
            <w:r>
              <w:rPr>
                <w:rStyle w:val="75pt2"/>
              </w:rPr>
              <w:t>Год реализации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3C76">
        <w:trPr>
          <w:trHeight w:hRule="exact" w:val="192"/>
          <w:jc w:val="center"/>
        </w:trPr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</w:pPr>
          </w:p>
        </w:tc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период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2014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2015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2016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2017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75pt2"/>
              </w:rPr>
              <w:t>2018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75pt2"/>
              </w:rPr>
              <w:t>2019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75pt2"/>
              </w:rPr>
              <w:t>2020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75pt2"/>
              </w:rPr>
              <w:t>2021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75pt2"/>
              </w:rPr>
              <w:t>2022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75pt2"/>
              </w:rPr>
              <w:t>2023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75pt2"/>
              </w:rPr>
              <w:t>2024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75pt2"/>
              </w:rPr>
              <w:t>2025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75pt2"/>
              </w:rPr>
              <w:t>2026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75pt2"/>
              </w:rPr>
              <w:t>2027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75pt2"/>
              </w:rPr>
              <w:t>2028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280"/>
              <w:jc w:val="left"/>
            </w:pPr>
            <w:r>
              <w:rPr>
                <w:rStyle w:val="75pt2"/>
              </w:rPr>
              <w:t>2029</w:t>
            </w:r>
          </w:p>
        </w:tc>
      </w:tr>
      <w:tr w:rsidR="004B3C76">
        <w:trPr>
          <w:trHeight w:hRule="exact" w:val="56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82" w:lineRule="exact"/>
              <w:ind w:left="120"/>
              <w:jc w:val="left"/>
            </w:pPr>
            <w:r>
              <w:rPr>
                <w:rStyle w:val="75pt2"/>
              </w:rPr>
              <w:t xml:space="preserve">жилые дома </w:t>
            </w:r>
            <w:proofErr w:type="gramStart"/>
            <w:r>
              <w:rPr>
                <w:rStyle w:val="75pt2"/>
              </w:rPr>
              <w:t>с</w:t>
            </w:r>
            <w:proofErr w:type="gramEnd"/>
          </w:p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82" w:lineRule="exact"/>
              <w:ind w:left="120"/>
              <w:jc w:val="left"/>
            </w:pPr>
            <w:r>
              <w:rPr>
                <w:rStyle w:val="75pt2"/>
              </w:rPr>
              <w:t>индивидуальным</w:t>
            </w:r>
          </w:p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82" w:lineRule="exact"/>
              <w:ind w:left="120"/>
              <w:jc w:val="left"/>
            </w:pPr>
            <w:r>
              <w:rPr>
                <w:rStyle w:val="75pt2"/>
              </w:rPr>
              <w:t>теплоснабжением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120"/>
              <w:jc w:val="left"/>
            </w:pPr>
            <w:proofErr w:type="spellStart"/>
            <w:r>
              <w:rPr>
                <w:rStyle w:val="75pt2"/>
              </w:rPr>
              <w:t>тыс</w:t>
            </w:r>
            <w:proofErr w:type="gramStart"/>
            <w:r>
              <w:rPr>
                <w:rStyle w:val="75pt2"/>
              </w:rPr>
              <w:t>.Г</w:t>
            </w:r>
            <w:proofErr w:type="gramEnd"/>
            <w:r>
              <w:rPr>
                <w:rStyle w:val="75pt2"/>
              </w:rPr>
              <w:t>кал</w:t>
            </w:r>
            <w:proofErr w:type="spellEnd"/>
            <w:r>
              <w:rPr>
                <w:rStyle w:val="75pt2"/>
              </w:rPr>
              <w:t>/год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11,6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12,5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13,4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14,3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15,3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16,2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17,1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18,0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18,9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19,8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19,9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19,9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20,0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20,1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20,1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20,2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20,3</w:t>
            </w:r>
          </w:p>
        </w:tc>
      </w:tr>
      <w:tr w:rsidR="004B3C76">
        <w:trPr>
          <w:trHeight w:hRule="exact" w:val="182"/>
          <w:jc w:val="center"/>
        </w:trPr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280"/>
              <w:jc w:val="left"/>
            </w:pPr>
            <w:r>
              <w:rPr>
                <w:rStyle w:val="75pt2"/>
              </w:rPr>
              <w:t>отопление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120"/>
              <w:jc w:val="left"/>
            </w:pPr>
            <w:proofErr w:type="spellStart"/>
            <w:r>
              <w:rPr>
                <w:rStyle w:val="75pt2"/>
              </w:rPr>
              <w:t>тыс</w:t>
            </w:r>
            <w:proofErr w:type="gramStart"/>
            <w:r>
              <w:rPr>
                <w:rStyle w:val="75pt2"/>
              </w:rPr>
              <w:t>.Г</w:t>
            </w:r>
            <w:proofErr w:type="gramEnd"/>
            <w:r>
              <w:rPr>
                <w:rStyle w:val="75pt2"/>
              </w:rPr>
              <w:t>кал</w:t>
            </w:r>
            <w:proofErr w:type="spellEnd"/>
            <w:r>
              <w:rPr>
                <w:rStyle w:val="75pt2"/>
              </w:rPr>
              <w:t>/год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8,0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8,4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8,9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9,4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9,9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10,4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10,9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11,4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11,9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12,3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12,4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12,4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12,4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12,5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12,5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12,6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12,6</w:t>
            </w:r>
          </w:p>
        </w:tc>
      </w:tr>
      <w:tr w:rsidR="004B3C76">
        <w:trPr>
          <w:trHeight w:hRule="exact" w:val="192"/>
          <w:jc w:val="center"/>
        </w:trPr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280"/>
              <w:jc w:val="left"/>
            </w:pPr>
            <w:r>
              <w:rPr>
                <w:rStyle w:val="75pt2"/>
              </w:rPr>
              <w:t>вентиляция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120"/>
              <w:jc w:val="left"/>
            </w:pPr>
            <w:proofErr w:type="spellStart"/>
            <w:r>
              <w:rPr>
                <w:rStyle w:val="75pt2"/>
              </w:rPr>
              <w:t>тыс</w:t>
            </w:r>
            <w:proofErr w:type="gramStart"/>
            <w:r>
              <w:rPr>
                <w:rStyle w:val="75pt2"/>
              </w:rPr>
              <w:t>.Г</w:t>
            </w:r>
            <w:proofErr w:type="gramEnd"/>
            <w:r>
              <w:rPr>
                <w:rStyle w:val="75pt2"/>
              </w:rPr>
              <w:t>кал</w:t>
            </w:r>
            <w:proofErr w:type="spellEnd"/>
            <w:r>
              <w:rPr>
                <w:rStyle w:val="75pt2"/>
              </w:rPr>
              <w:t>/год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</w:t>
            </w:r>
          </w:p>
        </w:tc>
      </w:tr>
      <w:tr w:rsidR="004B3C76">
        <w:trPr>
          <w:trHeight w:hRule="exact" w:val="192"/>
          <w:jc w:val="center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280"/>
              <w:jc w:val="left"/>
            </w:pPr>
            <w:r>
              <w:rPr>
                <w:rStyle w:val="75pt2"/>
              </w:rPr>
              <w:t>гор</w:t>
            </w:r>
            <w:proofErr w:type="gramStart"/>
            <w:r>
              <w:rPr>
                <w:rStyle w:val="75pt2"/>
              </w:rPr>
              <w:t>.</w:t>
            </w:r>
            <w:proofErr w:type="gramEnd"/>
            <w:r>
              <w:rPr>
                <w:rStyle w:val="75pt2"/>
              </w:rPr>
              <w:t xml:space="preserve"> </w:t>
            </w:r>
            <w:proofErr w:type="gramStart"/>
            <w:r>
              <w:rPr>
                <w:rStyle w:val="75pt2"/>
              </w:rPr>
              <w:t>в</w:t>
            </w:r>
            <w:proofErr w:type="gramEnd"/>
            <w:r>
              <w:rPr>
                <w:rStyle w:val="75pt2"/>
              </w:rPr>
              <w:t>одоснабжение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120"/>
              <w:jc w:val="left"/>
            </w:pPr>
            <w:proofErr w:type="spellStart"/>
            <w:r>
              <w:rPr>
                <w:rStyle w:val="75pt2"/>
              </w:rPr>
              <w:t>тыс</w:t>
            </w:r>
            <w:proofErr w:type="gramStart"/>
            <w:r>
              <w:rPr>
                <w:rStyle w:val="75pt2"/>
              </w:rPr>
              <w:t>.Г</w:t>
            </w:r>
            <w:proofErr w:type="gramEnd"/>
            <w:r>
              <w:rPr>
                <w:rStyle w:val="75pt2"/>
              </w:rPr>
              <w:t>кал</w:t>
            </w:r>
            <w:proofErr w:type="spellEnd"/>
            <w:r>
              <w:rPr>
                <w:rStyle w:val="75pt2"/>
              </w:rPr>
              <w:t>/год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3,7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4,1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4,5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4,9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5,3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5,8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6,2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6,6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7,0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7,5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7,5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7,5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7,5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7,6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7,6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7,6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7,7</w:t>
            </w:r>
          </w:p>
        </w:tc>
      </w:tr>
    </w:tbl>
    <w:p w:rsidR="004B3C76" w:rsidRDefault="004B3C76">
      <w:pPr>
        <w:spacing w:line="120" w:lineRule="exact"/>
        <w:rPr>
          <w:sz w:val="2"/>
          <w:szCs w:val="2"/>
        </w:rPr>
      </w:pPr>
    </w:p>
    <w:p w:rsidR="004B3C76" w:rsidRDefault="00FD4F32">
      <w:pPr>
        <w:pStyle w:val="14"/>
        <w:framePr w:w="14798" w:wrap="notBeside" w:vAnchor="text" w:hAnchor="text" w:xAlign="center" w:y="1"/>
        <w:shd w:val="clear" w:color="auto" w:fill="auto"/>
        <w:tabs>
          <w:tab w:val="left" w:leader="underscore" w:pos="3317"/>
          <w:tab w:val="left" w:leader="underscore" w:pos="14088"/>
        </w:tabs>
        <w:spacing w:line="274" w:lineRule="exact"/>
        <w:ind w:firstLine="0"/>
        <w:jc w:val="both"/>
      </w:pPr>
      <w:r>
        <w:t xml:space="preserve">Таблица 2.13 - Прогнозы ежегодного потребления тепловой энергии общественными зданиями от индивидуальных </w:t>
      </w:r>
      <w:r>
        <w:tab/>
      </w:r>
      <w:r>
        <w:rPr>
          <w:rStyle w:val="ab"/>
          <w:b/>
          <w:bCs/>
        </w:rPr>
        <w:t>источников теплоснабжения с учетом приростов до 2029 года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1325"/>
        <w:gridCol w:w="912"/>
        <w:gridCol w:w="648"/>
        <w:gridCol w:w="653"/>
        <w:gridCol w:w="653"/>
        <w:gridCol w:w="648"/>
        <w:gridCol w:w="653"/>
        <w:gridCol w:w="648"/>
        <w:gridCol w:w="653"/>
        <w:gridCol w:w="653"/>
        <w:gridCol w:w="648"/>
        <w:gridCol w:w="653"/>
        <w:gridCol w:w="648"/>
        <w:gridCol w:w="653"/>
        <w:gridCol w:w="653"/>
        <w:gridCol w:w="648"/>
        <w:gridCol w:w="653"/>
        <w:gridCol w:w="672"/>
      </w:tblGrid>
      <w:tr w:rsidR="004B3C76">
        <w:trPr>
          <w:trHeight w:hRule="exact" w:val="197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Наименование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120"/>
              <w:jc w:val="left"/>
            </w:pPr>
            <w:proofErr w:type="spellStart"/>
            <w:r>
              <w:rPr>
                <w:rStyle w:val="75pt2"/>
              </w:rPr>
              <w:t>Ед</w:t>
            </w:r>
            <w:proofErr w:type="gramStart"/>
            <w:r>
              <w:rPr>
                <w:rStyle w:val="75pt2"/>
              </w:rPr>
              <w:t>.и</w:t>
            </w:r>
            <w:proofErr w:type="gramEnd"/>
            <w:r>
              <w:rPr>
                <w:rStyle w:val="75pt2"/>
              </w:rPr>
              <w:t>змерения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Базовый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80"/>
              <w:jc w:val="left"/>
            </w:pPr>
            <w:r>
              <w:rPr>
                <w:rStyle w:val="75pt2"/>
              </w:rPr>
              <w:t>Год реализации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3C76">
        <w:trPr>
          <w:trHeight w:hRule="exact" w:val="192"/>
          <w:jc w:val="center"/>
        </w:trPr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</w:pPr>
          </w:p>
        </w:tc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798" w:wrap="notBeside" w:vAnchor="text" w:hAnchor="text" w:xAlign="center" w:y="1"/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период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2014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2015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2016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2017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2018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2019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2020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2021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2022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2023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2024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2025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2026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2027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2028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2029</w:t>
            </w:r>
          </w:p>
        </w:tc>
      </w:tr>
      <w:tr w:rsidR="004B3C76">
        <w:trPr>
          <w:trHeight w:hRule="exact" w:val="56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 xml:space="preserve">Общественные здания </w:t>
            </w:r>
            <w:proofErr w:type="gramStart"/>
            <w:r>
              <w:rPr>
                <w:rStyle w:val="75pt2"/>
              </w:rPr>
              <w:t>с</w:t>
            </w:r>
            <w:proofErr w:type="gramEnd"/>
          </w:p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82" w:lineRule="exact"/>
              <w:ind w:left="120"/>
              <w:jc w:val="left"/>
            </w:pPr>
            <w:r>
              <w:rPr>
                <w:rStyle w:val="75pt2"/>
              </w:rPr>
              <w:t>индивидуальным</w:t>
            </w:r>
          </w:p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82" w:lineRule="exact"/>
              <w:ind w:left="120"/>
              <w:jc w:val="left"/>
            </w:pPr>
            <w:r>
              <w:rPr>
                <w:rStyle w:val="75pt2"/>
              </w:rPr>
              <w:t>теплоснабжением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120"/>
              <w:jc w:val="left"/>
            </w:pPr>
            <w:proofErr w:type="spellStart"/>
            <w:r>
              <w:rPr>
                <w:rStyle w:val="75pt2"/>
              </w:rPr>
              <w:t>тыс</w:t>
            </w:r>
            <w:proofErr w:type="gramStart"/>
            <w:r>
              <w:rPr>
                <w:rStyle w:val="75pt2"/>
              </w:rPr>
              <w:t>.Г</w:t>
            </w:r>
            <w:proofErr w:type="gramEnd"/>
            <w:r>
              <w:rPr>
                <w:rStyle w:val="75pt2"/>
              </w:rPr>
              <w:t>кал</w:t>
            </w:r>
            <w:proofErr w:type="spellEnd"/>
            <w:r>
              <w:rPr>
                <w:rStyle w:val="75pt2"/>
              </w:rPr>
              <w:t>/год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0,2</w:t>
            </w:r>
          </w:p>
        </w:tc>
      </w:tr>
      <w:tr w:rsidR="004B3C76">
        <w:trPr>
          <w:trHeight w:hRule="exact" w:val="182"/>
          <w:jc w:val="center"/>
        </w:trPr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280"/>
              <w:jc w:val="left"/>
            </w:pPr>
            <w:r>
              <w:rPr>
                <w:rStyle w:val="75pt2"/>
              </w:rPr>
              <w:t>отопление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120"/>
              <w:jc w:val="left"/>
            </w:pPr>
            <w:proofErr w:type="spellStart"/>
            <w:r>
              <w:rPr>
                <w:rStyle w:val="75pt2"/>
              </w:rPr>
              <w:t>тыс</w:t>
            </w:r>
            <w:proofErr w:type="gramStart"/>
            <w:r>
              <w:rPr>
                <w:rStyle w:val="75pt2"/>
              </w:rPr>
              <w:t>.Г</w:t>
            </w:r>
            <w:proofErr w:type="gramEnd"/>
            <w:r>
              <w:rPr>
                <w:rStyle w:val="75pt2"/>
              </w:rPr>
              <w:t>кал</w:t>
            </w:r>
            <w:proofErr w:type="spellEnd"/>
            <w:r>
              <w:rPr>
                <w:rStyle w:val="75pt2"/>
              </w:rPr>
              <w:t>/год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0,1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0,1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0,1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0,1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0,1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0,1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0,1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0,1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0,1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0,1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0,1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0,1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0,1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0,1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0,1</w:t>
            </w:r>
          </w:p>
        </w:tc>
      </w:tr>
      <w:tr w:rsidR="004B3C76">
        <w:trPr>
          <w:trHeight w:hRule="exact" w:val="197"/>
          <w:jc w:val="center"/>
        </w:trPr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280"/>
              <w:jc w:val="left"/>
            </w:pPr>
            <w:r>
              <w:rPr>
                <w:rStyle w:val="75pt2"/>
              </w:rPr>
              <w:t>вентиляция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120"/>
              <w:jc w:val="left"/>
            </w:pPr>
            <w:proofErr w:type="spellStart"/>
            <w:r>
              <w:rPr>
                <w:rStyle w:val="75pt2"/>
              </w:rPr>
              <w:t>тыс</w:t>
            </w:r>
            <w:proofErr w:type="gramStart"/>
            <w:r>
              <w:rPr>
                <w:rStyle w:val="75pt2"/>
              </w:rPr>
              <w:t>.Г</w:t>
            </w:r>
            <w:proofErr w:type="gramEnd"/>
            <w:r>
              <w:rPr>
                <w:rStyle w:val="75pt2"/>
              </w:rPr>
              <w:t>кал</w:t>
            </w:r>
            <w:proofErr w:type="spellEnd"/>
            <w:r>
              <w:rPr>
                <w:rStyle w:val="75pt2"/>
              </w:rPr>
              <w:t>/год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0,1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0,1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0,1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0,1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0,1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0,1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0,1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0,1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0,1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0,1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0,1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0,1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0,1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0,1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0,1</w:t>
            </w:r>
          </w:p>
        </w:tc>
      </w:tr>
      <w:tr w:rsidR="004B3C76">
        <w:trPr>
          <w:trHeight w:hRule="exact" w:val="182"/>
          <w:jc w:val="center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280"/>
              <w:jc w:val="left"/>
            </w:pPr>
            <w:r>
              <w:rPr>
                <w:rStyle w:val="75pt2"/>
              </w:rPr>
              <w:t>гор</w:t>
            </w:r>
            <w:proofErr w:type="gramStart"/>
            <w:r>
              <w:rPr>
                <w:rStyle w:val="75pt2"/>
              </w:rPr>
              <w:t>.</w:t>
            </w:r>
            <w:proofErr w:type="gramEnd"/>
            <w:r>
              <w:rPr>
                <w:rStyle w:val="75pt2"/>
              </w:rPr>
              <w:t xml:space="preserve"> </w:t>
            </w:r>
            <w:proofErr w:type="gramStart"/>
            <w:r>
              <w:rPr>
                <w:rStyle w:val="75pt2"/>
              </w:rPr>
              <w:t>в</w:t>
            </w:r>
            <w:proofErr w:type="gramEnd"/>
            <w:r>
              <w:rPr>
                <w:rStyle w:val="75pt2"/>
              </w:rPr>
              <w:t>одоснабжение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left="120"/>
              <w:jc w:val="left"/>
            </w:pPr>
            <w:proofErr w:type="spellStart"/>
            <w:r>
              <w:rPr>
                <w:rStyle w:val="75pt2"/>
              </w:rPr>
              <w:t>тыс</w:t>
            </w:r>
            <w:proofErr w:type="gramStart"/>
            <w:r>
              <w:rPr>
                <w:rStyle w:val="75pt2"/>
              </w:rPr>
              <w:t>.Г</w:t>
            </w:r>
            <w:proofErr w:type="gramEnd"/>
            <w:r>
              <w:rPr>
                <w:rStyle w:val="75pt2"/>
              </w:rPr>
              <w:t>кал</w:t>
            </w:r>
            <w:proofErr w:type="spellEnd"/>
            <w:r>
              <w:rPr>
                <w:rStyle w:val="75pt2"/>
              </w:rPr>
              <w:t>/год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0,0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0,0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0,0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0,0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0,0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75pt2"/>
              </w:rPr>
              <w:t>0,0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0,0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0,0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79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0,0</w:t>
            </w:r>
          </w:p>
        </w:tc>
      </w:tr>
    </w:tbl>
    <w:p w:rsidR="004B3C76" w:rsidRDefault="004B3C76">
      <w:pPr>
        <w:rPr>
          <w:sz w:val="2"/>
          <w:szCs w:val="2"/>
        </w:rPr>
      </w:pPr>
    </w:p>
    <w:p w:rsidR="004B3C76" w:rsidRDefault="004B3C76">
      <w:pPr>
        <w:rPr>
          <w:sz w:val="2"/>
          <w:szCs w:val="2"/>
        </w:rPr>
        <w:sectPr w:rsidR="004B3C76" w:rsidSect="00595992">
          <w:headerReference w:type="even" r:id="rId53"/>
          <w:headerReference w:type="default" r:id="rId54"/>
          <w:footerReference w:type="even" r:id="rId55"/>
          <w:footerReference w:type="default" r:id="rId56"/>
          <w:headerReference w:type="first" r:id="rId57"/>
          <w:footerReference w:type="first" r:id="rId58"/>
          <w:type w:val="continuous"/>
          <w:pgSz w:w="16838" w:h="16834" w:orient="landscape"/>
          <w:pgMar w:top="2003" w:right="1015" w:bottom="4390" w:left="1015" w:header="0" w:footer="3" w:gutter="0"/>
          <w:cols w:space="720"/>
          <w:noEndnote/>
          <w:titlePg/>
          <w:docGrid w:linePitch="360"/>
        </w:sectPr>
      </w:pPr>
    </w:p>
    <w:p w:rsidR="004B3C76" w:rsidRDefault="00FD4F32">
      <w:pPr>
        <w:pStyle w:val="60"/>
        <w:shd w:val="clear" w:color="auto" w:fill="auto"/>
        <w:spacing w:before="0"/>
        <w:ind w:left="20" w:right="400" w:firstLine="700"/>
      </w:pPr>
      <w:r>
        <w:lastRenderedPageBreak/>
        <w:t>Прогнозы приростов объемов потребления тепловой мощности и теплоносителя объектами, расположенными в производственных зонах.</w:t>
      </w:r>
    </w:p>
    <w:p w:rsidR="004B3C76" w:rsidRDefault="00FD4F32">
      <w:pPr>
        <w:pStyle w:val="31"/>
        <w:shd w:val="clear" w:color="auto" w:fill="auto"/>
        <w:ind w:left="20" w:right="400" w:firstLine="700"/>
      </w:pPr>
      <w:r>
        <w:t>Проектом Генерального плана не предусмотрено новое строительство конкретных объектов, использующих тепловую энергию в технологических процессах, соответственно приросты объемов потребления тепловой мощности и теплоносителя объектами, расположенными в производственных зонах не намечаются.</w:t>
      </w:r>
    </w:p>
    <w:p w:rsidR="004B3C76" w:rsidRDefault="00FD4F32">
      <w:pPr>
        <w:pStyle w:val="60"/>
        <w:shd w:val="clear" w:color="auto" w:fill="auto"/>
        <w:spacing w:before="0"/>
        <w:ind w:left="20" w:right="400" w:firstLine="700"/>
      </w:pPr>
      <w:r>
        <w:t>Прогноз перспективного потребления тепловой энергии отдельными категориями потребителей, в том числе социально значимых, для которых устанавливаются льготные тарифы на тепловую энергию (мощность), теплоноситель</w:t>
      </w:r>
    </w:p>
    <w:p w:rsidR="004B3C76" w:rsidRDefault="00FD4F32">
      <w:pPr>
        <w:pStyle w:val="31"/>
        <w:shd w:val="clear" w:color="auto" w:fill="auto"/>
        <w:ind w:left="20" w:right="400" w:firstLine="700"/>
      </w:pPr>
      <w:r>
        <w:t>Согласно п. 15, Ст. 10, ФЗ №190 «О теплоснабжении»: «Перечень потребителей или категорий потребителей тепловой энергии (мощности), теплоносителя, имеющих право на льготные тарифы на тепловую энергию (мощность), теплоноситель (за исключением физических лиц), подлежит опубликованию в порядке, установленном правилами регулирования цен (тарифов) в сфере теплоснабжения, утвержденными Правительством Российской Федерации».</w:t>
      </w:r>
    </w:p>
    <w:p w:rsidR="004B3C76" w:rsidRDefault="00FD4F32">
      <w:pPr>
        <w:pStyle w:val="31"/>
        <w:shd w:val="clear" w:color="auto" w:fill="auto"/>
        <w:ind w:left="20" w:right="400" w:firstLine="700"/>
      </w:pPr>
      <w:r>
        <w:t xml:space="preserve">Потенциально социально значимыми потребителями (согласно ПП РФ от 08.08.2012 № 808), для которых могут </w:t>
      </w:r>
      <w:proofErr w:type="gramStart"/>
      <w:r>
        <w:t>быть установлены льготные тарифы на тепловую энергию являются</w:t>
      </w:r>
      <w:proofErr w:type="gramEnd"/>
      <w:r>
        <w:t>:</w:t>
      </w:r>
    </w:p>
    <w:p w:rsidR="004B3C76" w:rsidRDefault="00FD4F32">
      <w:pPr>
        <w:pStyle w:val="31"/>
        <w:numPr>
          <w:ilvl w:val="0"/>
          <w:numId w:val="13"/>
        </w:numPr>
        <w:shd w:val="clear" w:color="auto" w:fill="auto"/>
        <w:tabs>
          <w:tab w:val="left" w:pos="1004"/>
        </w:tabs>
        <w:spacing w:line="427" w:lineRule="exact"/>
        <w:ind w:left="20" w:firstLine="700"/>
      </w:pPr>
      <w:r>
        <w:t>органы государственной власти;</w:t>
      </w:r>
    </w:p>
    <w:p w:rsidR="004B3C76" w:rsidRDefault="00FD4F32">
      <w:pPr>
        <w:pStyle w:val="31"/>
        <w:numPr>
          <w:ilvl w:val="0"/>
          <w:numId w:val="13"/>
        </w:numPr>
        <w:shd w:val="clear" w:color="auto" w:fill="auto"/>
        <w:tabs>
          <w:tab w:val="left" w:pos="1004"/>
        </w:tabs>
        <w:spacing w:line="427" w:lineRule="exact"/>
        <w:ind w:left="20" w:firstLine="700"/>
      </w:pPr>
      <w:r>
        <w:t>медицинские учреждения;</w:t>
      </w:r>
    </w:p>
    <w:p w:rsidR="004B3C76" w:rsidRDefault="00FD4F32">
      <w:pPr>
        <w:pStyle w:val="31"/>
        <w:numPr>
          <w:ilvl w:val="0"/>
          <w:numId w:val="13"/>
        </w:numPr>
        <w:shd w:val="clear" w:color="auto" w:fill="auto"/>
        <w:tabs>
          <w:tab w:val="left" w:pos="1004"/>
        </w:tabs>
        <w:spacing w:line="427" w:lineRule="exact"/>
        <w:ind w:left="20" w:firstLine="700"/>
      </w:pPr>
      <w:r>
        <w:t>учебные заведения начального и среднего образования;</w:t>
      </w:r>
    </w:p>
    <w:p w:rsidR="004B3C76" w:rsidRDefault="00FD4F32">
      <w:pPr>
        <w:pStyle w:val="31"/>
        <w:numPr>
          <w:ilvl w:val="0"/>
          <w:numId w:val="13"/>
        </w:numPr>
        <w:shd w:val="clear" w:color="auto" w:fill="auto"/>
        <w:tabs>
          <w:tab w:val="left" w:pos="1004"/>
        </w:tabs>
        <w:ind w:left="20" w:firstLine="700"/>
      </w:pPr>
      <w:r>
        <w:t>учреждения социального обеспечения.</w:t>
      </w:r>
    </w:p>
    <w:p w:rsidR="004B3C76" w:rsidRDefault="00FD4F32">
      <w:pPr>
        <w:pStyle w:val="31"/>
        <w:shd w:val="clear" w:color="auto" w:fill="auto"/>
        <w:ind w:left="20" w:right="400" w:firstLine="700"/>
      </w:pPr>
      <w:r>
        <w:t>Ориентировочное годовое потребление тепловой энергии такими потребителями составляет в 2013 году 2,057 тыс. Гкал, а к расчетному сроку 2029 год - 2,086 тыс. Г кал/год.</w:t>
      </w:r>
    </w:p>
    <w:p w:rsidR="004B3C76" w:rsidRDefault="00FD4F32">
      <w:pPr>
        <w:pStyle w:val="60"/>
        <w:shd w:val="clear" w:color="auto" w:fill="auto"/>
        <w:spacing w:before="0"/>
        <w:ind w:left="20" w:right="400" w:firstLine="700"/>
      </w:pPr>
      <w:r>
        <w:t>Прогноз перспективного потребления тепловой энергии потребителями, с которыми заключены или могут быть заключены в перспективе свободные долгосрочные договоры теплоснабжения</w:t>
      </w:r>
    </w:p>
    <w:p w:rsidR="004B3C76" w:rsidRDefault="00FD4F32">
      <w:pPr>
        <w:pStyle w:val="31"/>
        <w:shd w:val="clear" w:color="auto" w:fill="auto"/>
        <w:ind w:left="20" w:right="400" w:firstLine="700"/>
      </w:pPr>
      <w:r>
        <w:t>Поскольку приростов тепловой нагрузки централизованной системы теплоснабжения не намечается, поэтому перспективное потребление тепловой энергии по свободным долгосрочным договорам отсутствует.</w:t>
      </w:r>
    </w:p>
    <w:p w:rsidR="004B3C76" w:rsidRDefault="00FD4F32">
      <w:pPr>
        <w:pStyle w:val="60"/>
        <w:shd w:val="clear" w:color="auto" w:fill="auto"/>
        <w:spacing w:before="0"/>
        <w:ind w:left="20" w:firstLine="700"/>
        <w:sectPr w:rsidR="004B3C76">
          <w:type w:val="continuous"/>
          <w:pgSz w:w="11909" w:h="16838"/>
          <w:pgMar w:top="1199" w:right="984" w:bottom="1261" w:left="1008" w:header="0" w:footer="3" w:gutter="0"/>
          <w:cols w:space="720"/>
          <w:noEndnote/>
          <w:docGrid w:linePitch="360"/>
        </w:sectPr>
      </w:pPr>
      <w:r>
        <w:t xml:space="preserve">Прогноз перспективного потребления тепловой энергии потребителями, </w:t>
      </w:r>
      <w:proofErr w:type="gramStart"/>
      <w:r>
        <w:t>с</w:t>
      </w:r>
      <w:proofErr w:type="gramEnd"/>
    </w:p>
    <w:p w:rsidR="004B3C76" w:rsidRDefault="00FD4F32">
      <w:pPr>
        <w:pStyle w:val="60"/>
        <w:shd w:val="clear" w:color="auto" w:fill="auto"/>
        <w:spacing w:before="0"/>
        <w:ind w:left="20" w:right="300"/>
        <w:jc w:val="left"/>
      </w:pPr>
      <w:proofErr w:type="gramStart"/>
      <w:r>
        <w:lastRenderedPageBreak/>
        <w:t xml:space="preserve">которыми заключены или могут быть заключены договоры теплоснабжения по </w:t>
      </w:r>
      <w:r>
        <w:lastRenderedPageBreak/>
        <w:t>регулируемой цене</w:t>
      </w:r>
      <w:proofErr w:type="gramEnd"/>
    </w:p>
    <w:p w:rsidR="004B3C76" w:rsidRDefault="00FD4F32">
      <w:pPr>
        <w:pStyle w:val="31"/>
        <w:shd w:val="clear" w:color="auto" w:fill="auto"/>
        <w:spacing w:after="613"/>
        <w:ind w:left="20" w:right="300" w:firstLine="640"/>
      </w:pPr>
      <w:bookmarkStart w:id="30" w:name="bookmark29"/>
      <w:r>
        <w:t>Поскольку приростов тепловой нагрузки централизованной системы теплоснабжения не намечается, поэтому перспективное потребление тепловой энергии по долгосрочным договорам по регулируемой цене отсутствует.</w:t>
      </w:r>
      <w:bookmarkEnd w:id="30"/>
    </w:p>
    <w:p w:rsidR="004B3C76" w:rsidRDefault="00FD4F32">
      <w:pPr>
        <w:pStyle w:val="13"/>
        <w:keepNext/>
        <w:keepLines/>
        <w:shd w:val="clear" w:color="auto" w:fill="auto"/>
        <w:spacing w:after="0"/>
        <w:ind w:left="1460" w:right="1000"/>
        <w:jc w:val="left"/>
      </w:pPr>
      <w:bookmarkStart w:id="31" w:name="bookmark30"/>
      <w:r>
        <w:t>Глава 2 «Перспективные балансы тепловой мощности источников тепловой энергии и тепловой нагрузки»</w:t>
      </w:r>
      <w:bookmarkEnd w:id="31"/>
    </w:p>
    <w:p w:rsidR="004B3C76" w:rsidRDefault="00FD4F32">
      <w:pPr>
        <w:pStyle w:val="31"/>
        <w:shd w:val="clear" w:color="auto" w:fill="auto"/>
        <w:ind w:left="20" w:firstLine="640"/>
      </w:pPr>
      <w:r>
        <w:t>Балансы тепловой мощности, присоединенной тепловой нагрузки, а также</w:t>
      </w:r>
    </w:p>
    <w:p w:rsidR="004B3C76" w:rsidRDefault="00FD4F32">
      <w:pPr>
        <w:pStyle w:val="31"/>
        <w:shd w:val="clear" w:color="auto" w:fill="auto"/>
        <w:ind w:left="20" w:right="300"/>
        <w:jc w:val="left"/>
        <w:sectPr w:rsidR="004B3C76">
          <w:headerReference w:type="even" r:id="rId59"/>
          <w:headerReference w:type="default" r:id="rId60"/>
          <w:footerReference w:type="even" r:id="rId61"/>
          <w:footerReference w:type="default" r:id="rId62"/>
          <w:headerReference w:type="first" r:id="rId63"/>
          <w:footerReference w:type="first" r:id="rId64"/>
          <w:type w:val="continuous"/>
          <w:pgSz w:w="11909" w:h="16838"/>
          <w:pgMar w:top="1199" w:right="989" w:bottom="11265" w:left="1013" w:header="0" w:footer="3" w:gutter="0"/>
          <w:cols w:space="720"/>
          <w:noEndnote/>
          <w:docGrid w:linePitch="360"/>
        </w:sectPr>
      </w:pPr>
      <w:r>
        <w:t>тепловых потерь в сетях и расхода тепловой энергии на собственные нужды котельных в период 2013 - 2029 гг. представлены в таблицах 3.1 и 3.2.</w:t>
      </w:r>
    </w:p>
    <w:p w:rsidR="004B3C76" w:rsidRDefault="00FD4F32">
      <w:pPr>
        <w:pStyle w:val="14"/>
        <w:framePr w:w="15029" w:wrap="notBeside" w:vAnchor="text" w:hAnchor="text" w:xAlign="center" w:y="1"/>
        <w:shd w:val="clear" w:color="auto" w:fill="auto"/>
        <w:spacing w:line="230" w:lineRule="exact"/>
        <w:ind w:firstLine="0"/>
      </w:pPr>
      <w:r>
        <w:lastRenderedPageBreak/>
        <w:t>Таблица 3.1 - Балансы тепловой мощности и присоединенной тепловой нагрузки в период 2013 - 2016 гг.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"/>
        <w:gridCol w:w="432"/>
        <w:gridCol w:w="427"/>
        <w:gridCol w:w="432"/>
        <w:gridCol w:w="480"/>
        <w:gridCol w:w="432"/>
        <w:gridCol w:w="494"/>
        <w:gridCol w:w="432"/>
        <w:gridCol w:w="432"/>
        <w:gridCol w:w="432"/>
        <w:gridCol w:w="432"/>
        <w:gridCol w:w="432"/>
        <w:gridCol w:w="432"/>
        <w:gridCol w:w="432"/>
        <w:gridCol w:w="490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42"/>
      </w:tblGrid>
      <w:tr w:rsidR="004B3C76" w:rsidTr="001000C6">
        <w:trPr>
          <w:trHeight w:hRule="exact" w:val="202"/>
          <w:jc w:val="center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Наименован</w:t>
            </w:r>
          </w:p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ие</w:t>
            </w:r>
            <w:proofErr w:type="spellEnd"/>
          </w:p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75pt2"/>
              </w:rPr>
              <w:t>источника</w:t>
            </w:r>
          </w:p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теплоснабже</w:t>
            </w:r>
            <w:proofErr w:type="spellEnd"/>
          </w:p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ния</w:t>
            </w:r>
            <w:proofErr w:type="spellEnd"/>
          </w:p>
        </w:tc>
        <w:tc>
          <w:tcPr>
            <w:tcW w:w="356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2013</w:t>
            </w:r>
          </w:p>
        </w:tc>
        <w:tc>
          <w:tcPr>
            <w:tcW w:w="351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2014</w:t>
            </w:r>
          </w:p>
        </w:tc>
        <w:tc>
          <w:tcPr>
            <w:tcW w:w="345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2015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2016</w:t>
            </w:r>
          </w:p>
        </w:tc>
      </w:tr>
      <w:tr w:rsidR="004B3C76" w:rsidTr="001000C6">
        <w:trPr>
          <w:trHeight w:hRule="exact" w:val="192"/>
          <w:jc w:val="center"/>
        </w:trPr>
        <w:tc>
          <w:tcPr>
            <w:tcW w:w="9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5029" w:wrap="notBeside" w:vAnchor="text" w:hAnchor="text" w:xAlign="center" w:y="1"/>
            </w:pP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75pt2"/>
              </w:rPr>
              <w:t>Тепловая нагрузка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45531" w:rsidRDefault="00145531" w:rsidP="00145531">
            <w:pPr>
              <w:pStyle w:val="31"/>
              <w:framePr w:w="15029" w:wrap="notBeside" w:vAnchor="text" w:hAnchor="text" w:xAlign="center" w:y="1"/>
              <w:shd w:val="clear" w:color="auto" w:fill="auto"/>
              <w:spacing w:line="82" w:lineRule="exact"/>
              <w:ind w:left="113" w:right="113"/>
            </w:pPr>
            <w:r>
              <w:t xml:space="preserve">  </w:t>
            </w:r>
          </w:p>
          <w:p w:rsidR="004B3C76" w:rsidRDefault="00145531" w:rsidP="00145531">
            <w:pPr>
              <w:pStyle w:val="31"/>
              <w:framePr w:w="15029" w:wrap="notBeside" w:vAnchor="text" w:hAnchor="text" w:xAlign="center" w:y="1"/>
              <w:shd w:val="clear" w:color="auto" w:fill="auto"/>
              <w:spacing w:line="82" w:lineRule="exact"/>
              <w:ind w:left="113" w:right="113"/>
            </w:pPr>
            <w:r w:rsidRPr="00145531">
              <w:rPr>
                <w:sz w:val="16"/>
                <w:szCs w:val="16"/>
              </w:rPr>
              <w:t xml:space="preserve">Потери </w:t>
            </w:r>
            <w:r>
              <w:t xml:space="preserve">в </w:t>
            </w:r>
            <w:r w:rsidRPr="00145531">
              <w:rPr>
                <w:sz w:val="16"/>
                <w:szCs w:val="16"/>
              </w:rPr>
              <w:t>сетях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75pt2"/>
              </w:rPr>
              <w:t>Установленная мощность котельной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Pr="00145531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rPr>
                <w:sz w:val="15"/>
                <w:szCs w:val="15"/>
              </w:rPr>
            </w:pPr>
            <w:r w:rsidRPr="00145531">
              <w:rPr>
                <w:rStyle w:val="75pt2"/>
              </w:rPr>
              <w:t>СН котельной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Pr="00145531" w:rsidRDefault="00145531" w:rsidP="00145531">
            <w:pPr>
              <w:pStyle w:val="31"/>
              <w:framePr w:w="15029" w:wrap="notBeside" w:vAnchor="text" w:hAnchor="text" w:xAlign="center" w:y="1"/>
              <w:shd w:val="clear" w:color="auto" w:fill="auto"/>
              <w:spacing w:line="82" w:lineRule="exact"/>
              <w:ind w:left="113" w:right="113"/>
              <w:rPr>
                <w:sz w:val="15"/>
                <w:szCs w:val="15"/>
              </w:rPr>
            </w:pPr>
            <w:r w:rsidRPr="00145531">
              <w:rPr>
                <w:sz w:val="15"/>
                <w:szCs w:val="15"/>
              </w:rPr>
              <w:t>Резер</w:t>
            </w:r>
            <w:proofErr w:type="gramStart"/>
            <w:r w:rsidRPr="00145531">
              <w:rPr>
                <w:sz w:val="15"/>
                <w:szCs w:val="15"/>
              </w:rPr>
              <w:t>в(</w:t>
            </w:r>
            <w:proofErr w:type="gramEnd"/>
            <w:r w:rsidRPr="00145531">
              <w:rPr>
                <w:sz w:val="15"/>
                <w:szCs w:val="15"/>
              </w:rPr>
              <w:t>+) Дефицит(-)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Pr="00145531" w:rsidRDefault="00145531" w:rsidP="001000C6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Тепловая нагрузка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Pr="00145531" w:rsidRDefault="00145531" w:rsidP="001000C6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13" w:right="8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Потери в сетях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Pr="00145531" w:rsidRDefault="00FD4F32" w:rsidP="00145531">
            <w:pPr>
              <w:pStyle w:val="31"/>
              <w:framePr w:w="15029" w:wrap="notBeside" w:vAnchor="text" w:hAnchor="text" w:xAlign="center" w:y="1"/>
              <w:shd w:val="clear" w:color="auto" w:fill="auto"/>
              <w:spacing w:line="187" w:lineRule="exact"/>
              <w:ind w:left="113" w:right="113"/>
              <w:rPr>
                <w:sz w:val="15"/>
                <w:szCs w:val="15"/>
              </w:rPr>
            </w:pPr>
            <w:r w:rsidRPr="00145531">
              <w:rPr>
                <w:rStyle w:val="75pt2"/>
              </w:rPr>
              <w:t>Установленная мощность котельной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Pr="00145531" w:rsidRDefault="00FD4F32" w:rsidP="00145531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13" w:right="113"/>
              <w:rPr>
                <w:sz w:val="15"/>
                <w:szCs w:val="15"/>
              </w:rPr>
            </w:pPr>
            <w:r w:rsidRPr="00145531">
              <w:rPr>
                <w:rStyle w:val="75pt2"/>
              </w:rPr>
              <w:t>СН котельной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Pr="00145531" w:rsidRDefault="00FD4F32" w:rsidP="00145531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13" w:right="113"/>
              <w:rPr>
                <w:sz w:val="15"/>
                <w:szCs w:val="15"/>
              </w:rPr>
            </w:pPr>
            <w:r w:rsidRPr="00145531">
              <w:rPr>
                <w:rStyle w:val="75pt2"/>
              </w:rPr>
              <w:t>Резерв</w:t>
            </w:r>
            <w:proofErr w:type="gramStart"/>
            <w:r w:rsidRPr="00145531">
              <w:rPr>
                <w:rStyle w:val="75pt2"/>
              </w:rPr>
              <w:t xml:space="preserve"> (+)/</w:t>
            </w:r>
            <w:proofErr w:type="spellStart"/>
            <w:proofErr w:type="gramEnd"/>
            <w:r w:rsidRPr="00145531">
              <w:rPr>
                <w:rStyle w:val="75pt2"/>
              </w:rPr>
              <w:t>Дефици</w:t>
            </w:r>
            <w:proofErr w:type="spellEnd"/>
            <w:r w:rsidRPr="00145531">
              <w:rPr>
                <w:rStyle w:val="75pt2"/>
              </w:rPr>
              <w:t xml:space="preserve"> (-)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Pr="00145531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  <w:rPr>
                <w:sz w:val="15"/>
                <w:szCs w:val="15"/>
              </w:rPr>
            </w:pPr>
            <w:r w:rsidRPr="00145531">
              <w:rPr>
                <w:rStyle w:val="75pt2"/>
              </w:rPr>
              <w:t>Тепловая нагрузка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Pr="00145531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rPr>
                <w:sz w:val="15"/>
                <w:szCs w:val="15"/>
              </w:rPr>
            </w:pPr>
            <w:r w:rsidRPr="00145531">
              <w:rPr>
                <w:rStyle w:val="75pt2"/>
              </w:rPr>
              <w:t>Потери в сетях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Pr="00145531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87" w:lineRule="exact"/>
              <w:rPr>
                <w:sz w:val="15"/>
                <w:szCs w:val="15"/>
              </w:rPr>
            </w:pPr>
            <w:r w:rsidRPr="00145531">
              <w:rPr>
                <w:rStyle w:val="75pt2"/>
              </w:rPr>
              <w:t>Установленная мощность котельной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Pr="00145531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rPr>
                <w:sz w:val="15"/>
                <w:szCs w:val="15"/>
              </w:rPr>
            </w:pPr>
            <w:r w:rsidRPr="00145531">
              <w:rPr>
                <w:rStyle w:val="75pt2"/>
              </w:rPr>
              <w:t>СН котельной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Pr="00145531" w:rsidRDefault="00145531" w:rsidP="00145531">
            <w:pPr>
              <w:pStyle w:val="31"/>
              <w:framePr w:w="15029" w:wrap="notBeside" w:vAnchor="text" w:hAnchor="text" w:xAlign="center" w:y="1"/>
              <w:shd w:val="clear" w:color="auto" w:fill="auto"/>
              <w:spacing w:line="82" w:lineRule="exact"/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Резер</w:t>
            </w:r>
            <w:proofErr w:type="gramStart"/>
            <w:r>
              <w:rPr>
                <w:sz w:val="15"/>
                <w:szCs w:val="15"/>
              </w:rPr>
              <w:t>в(</w:t>
            </w:r>
            <w:proofErr w:type="gramEnd"/>
            <w:r>
              <w:rPr>
                <w:sz w:val="15"/>
                <w:szCs w:val="15"/>
              </w:rPr>
              <w:t>+) Дефицит(-)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Pr="00145531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  <w:rPr>
                <w:sz w:val="15"/>
                <w:szCs w:val="15"/>
              </w:rPr>
            </w:pPr>
            <w:r w:rsidRPr="00145531">
              <w:rPr>
                <w:rStyle w:val="75pt2"/>
              </w:rPr>
              <w:t>Тепловая нагрузка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Pr="00145531" w:rsidRDefault="00145531" w:rsidP="00145531">
            <w:pPr>
              <w:pStyle w:val="31"/>
              <w:framePr w:w="15029" w:wrap="notBeside" w:vAnchor="text" w:hAnchor="text" w:xAlign="center" w:y="1"/>
              <w:shd w:val="clear" w:color="auto" w:fill="auto"/>
              <w:spacing w:line="82" w:lineRule="exact"/>
              <w:ind w:left="113" w:right="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Потери в сетях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Pr="00145531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87" w:lineRule="exact"/>
              <w:rPr>
                <w:sz w:val="15"/>
                <w:szCs w:val="15"/>
              </w:rPr>
            </w:pPr>
            <w:r w:rsidRPr="00145531">
              <w:rPr>
                <w:rStyle w:val="75pt2"/>
              </w:rPr>
              <w:t>Установленная мощность котельной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Pr="00145531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rPr>
                <w:sz w:val="15"/>
                <w:szCs w:val="15"/>
              </w:rPr>
            </w:pPr>
            <w:r w:rsidRPr="00145531">
              <w:rPr>
                <w:rStyle w:val="75pt2"/>
              </w:rPr>
              <w:t>СН котельной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B3C76" w:rsidRPr="001000C6" w:rsidRDefault="001000C6" w:rsidP="001000C6">
            <w:pPr>
              <w:pStyle w:val="31"/>
              <w:framePr w:w="15029" w:wrap="notBeside" w:vAnchor="text" w:hAnchor="text" w:xAlign="center" w:y="1"/>
              <w:shd w:val="clear" w:color="auto" w:fill="auto"/>
              <w:spacing w:line="82" w:lineRule="exact"/>
              <w:ind w:left="113" w:right="113"/>
              <w:rPr>
                <w:sz w:val="15"/>
                <w:szCs w:val="15"/>
              </w:rPr>
            </w:pPr>
            <w:r w:rsidRPr="00145531">
              <w:rPr>
                <w:rStyle w:val="75pt2"/>
              </w:rPr>
              <w:t>Резерв</w:t>
            </w:r>
            <w:proofErr w:type="gramStart"/>
            <w:r w:rsidRPr="00145531">
              <w:rPr>
                <w:rStyle w:val="75pt2"/>
              </w:rPr>
              <w:t xml:space="preserve"> (+)/</w:t>
            </w:r>
            <w:proofErr w:type="spellStart"/>
            <w:proofErr w:type="gramEnd"/>
            <w:r w:rsidRPr="00145531">
              <w:rPr>
                <w:rStyle w:val="75pt2"/>
              </w:rPr>
              <w:t>Дефици</w:t>
            </w:r>
            <w:proofErr w:type="spellEnd"/>
            <w:r w:rsidRPr="00145531">
              <w:rPr>
                <w:rStyle w:val="75pt2"/>
              </w:rPr>
              <w:t xml:space="preserve"> (-)</w:t>
            </w:r>
          </w:p>
        </w:tc>
      </w:tr>
      <w:tr w:rsidR="00FD4F32" w:rsidTr="001000C6">
        <w:trPr>
          <w:cantSplit/>
          <w:trHeight w:hRule="exact" w:val="1454"/>
          <w:jc w:val="center"/>
        </w:trPr>
        <w:tc>
          <w:tcPr>
            <w:tcW w:w="9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5029" w:wrap="notBeside" w:vAnchor="text" w:hAnchor="text" w:xAlign="center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4B3C76" w:rsidP="00595992">
            <w:pPr>
              <w:pStyle w:val="31"/>
              <w:framePr w:w="15029" w:wrap="notBeside" w:vAnchor="text" w:hAnchor="text" w:xAlign="center" w:y="1"/>
              <w:shd w:val="clear" w:color="auto" w:fill="auto"/>
              <w:spacing w:line="77" w:lineRule="exact"/>
              <w:ind w:left="113" w:right="60"/>
              <w:jc w:val="right"/>
              <w:rPr>
                <w:rStyle w:val="75pt2"/>
              </w:rPr>
            </w:pPr>
          </w:p>
          <w:p w:rsidR="001000C6" w:rsidRDefault="001000C6" w:rsidP="00595992">
            <w:pPr>
              <w:pStyle w:val="31"/>
              <w:framePr w:w="15029" w:wrap="notBeside" w:vAnchor="text" w:hAnchor="text" w:xAlign="center" w:y="1"/>
              <w:shd w:val="clear" w:color="auto" w:fill="auto"/>
              <w:spacing w:line="77" w:lineRule="exact"/>
              <w:ind w:left="113" w:right="60"/>
              <w:jc w:val="right"/>
              <w:rPr>
                <w:rStyle w:val="75pt2"/>
              </w:rPr>
            </w:pPr>
          </w:p>
          <w:p w:rsidR="001000C6" w:rsidRDefault="001000C6" w:rsidP="00595992">
            <w:pPr>
              <w:pStyle w:val="31"/>
              <w:framePr w:w="15029" w:wrap="notBeside" w:vAnchor="text" w:hAnchor="text" w:xAlign="center" w:y="1"/>
              <w:shd w:val="clear" w:color="auto" w:fill="auto"/>
              <w:spacing w:line="77" w:lineRule="exact"/>
              <w:ind w:left="113" w:right="60"/>
              <w:jc w:val="right"/>
              <w:rPr>
                <w:rStyle w:val="75pt2"/>
              </w:rPr>
            </w:pPr>
          </w:p>
          <w:p w:rsidR="00595992" w:rsidRDefault="00145531" w:rsidP="00145531">
            <w:pPr>
              <w:pStyle w:val="31"/>
              <w:framePr w:w="15029" w:wrap="notBeside" w:vAnchor="text" w:hAnchor="text" w:xAlign="center" w:y="1"/>
              <w:shd w:val="clear" w:color="auto" w:fill="auto"/>
              <w:spacing w:line="77" w:lineRule="exact"/>
              <w:ind w:left="113" w:right="60"/>
              <w:jc w:val="center"/>
            </w:pPr>
            <w:r>
              <w:rPr>
                <w:rStyle w:val="75pt2"/>
              </w:rPr>
              <w:t>отопление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Pr="00145531" w:rsidRDefault="00145531" w:rsidP="00145531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13" w:right="60"/>
              <w:jc w:val="center"/>
              <w:rPr>
                <w:sz w:val="15"/>
                <w:szCs w:val="15"/>
              </w:rPr>
            </w:pPr>
            <w:r w:rsidRPr="00145531">
              <w:rPr>
                <w:sz w:val="15"/>
                <w:szCs w:val="15"/>
              </w:rPr>
              <w:t>вентиляция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 w:rsidP="00145531">
            <w:pPr>
              <w:pStyle w:val="31"/>
              <w:framePr w:w="15029" w:wrap="notBeside" w:vAnchor="text" w:hAnchor="text" w:xAlign="center" w:y="1"/>
              <w:shd w:val="clear" w:color="auto" w:fill="auto"/>
              <w:spacing w:line="96" w:lineRule="exact"/>
              <w:ind w:left="113" w:right="60"/>
            </w:pPr>
            <w:r>
              <w:rPr>
                <w:rStyle w:val="75pt2"/>
              </w:rPr>
              <w:t>Г</w:t>
            </w:r>
            <w:r w:rsidR="00145531">
              <w:rPr>
                <w:rStyle w:val="75pt2"/>
              </w:rPr>
              <w:t>ГВС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Всего</w:t>
            </w: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5029" w:wrap="notBeside" w:vAnchor="text" w:hAnchor="text" w:xAlign="center" w:y="1"/>
            </w:pPr>
          </w:p>
        </w:tc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4B3C76">
            <w:pPr>
              <w:framePr w:w="15029" w:wrap="notBeside" w:vAnchor="text" w:hAnchor="text" w:xAlign="center" w:y="1"/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4B3C76">
            <w:pPr>
              <w:framePr w:w="15029" w:wrap="notBeside" w:vAnchor="text" w:hAnchor="text" w:xAlign="center" w:y="1"/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5029" w:wrap="notBeside" w:vAnchor="text" w:hAnchor="text" w:xAlign="center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Pr="001000C6" w:rsidRDefault="00145531" w:rsidP="001000C6">
            <w:pPr>
              <w:pStyle w:val="31"/>
              <w:framePr w:w="15029" w:wrap="notBeside" w:vAnchor="text" w:hAnchor="text" w:xAlign="center" w:y="1"/>
              <w:shd w:val="clear" w:color="auto" w:fill="auto"/>
              <w:spacing w:line="77" w:lineRule="exact"/>
              <w:ind w:left="113" w:right="60"/>
              <w:jc w:val="center"/>
              <w:rPr>
                <w:sz w:val="15"/>
                <w:szCs w:val="15"/>
              </w:rPr>
            </w:pPr>
            <w:r w:rsidRPr="001000C6">
              <w:rPr>
                <w:sz w:val="15"/>
                <w:szCs w:val="15"/>
              </w:rPr>
              <w:t>отопление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Pr="001000C6" w:rsidRDefault="00145531" w:rsidP="001000C6">
            <w:pPr>
              <w:pStyle w:val="31"/>
              <w:framePr w:w="15029" w:wrap="notBeside" w:vAnchor="text" w:hAnchor="text" w:xAlign="center" w:y="1"/>
              <w:shd w:val="clear" w:color="auto" w:fill="auto"/>
              <w:spacing w:line="86" w:lineRule="exact"/>
              <w:ind w:left="113" w:right="60"/>
              <w:jc w:val="center"/>
              <w:rPr>
                <w:sz w:val="15"/>
                <w:szCs w:val="15"/>
              </w:rPr>
            </w:pPr>
            <w:r w:rsidRPr="001000C6">
              <w:rPr>
                <w:sz w:val="15"/>
                <w:szCs w:val="15"/>
              </w:rPr>
              <w:t>вентиляция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Pr="001000C6" w:rsidRDefault="00145531" w:rsidP="001000C6">
            <w:pPr>
              <w:pStyle w:val="31"/>
              <w:framePr w:w="15029" w:wrap="notBeside" w:vAnchor="text" w:hAnchor="text" w:xAlign="center" w:y="1"/>
              <w:shd w:val="clear" w:color="auto" w:fill="auto"/>
              <w:spacing w:line="96" w:lineRule="exact"/>
              <w:ind w:left="113" w:right="60"/>
              <w:jc w:val="center"/>
              <w:rPr>
                <w:sz w:val="15"/>
                <w:szCs w:val="15"/>
              </w:rPr>
            </w:pPr>
            <w:r w:rsidRPr="001000C6">
              <w:rPr>
                <w:sz w:val="15"/>
                <w:szCs w:val="15"/>
              </w:rPr>
              <w:t>ГВС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Pr="001000C6" w:rsidRDefault="00145531" w:rsidP="001000C6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5"/>
                <w:szCs w:val="15"/>
              </w:rPr>
            </w:pPr>
            <w:r w:rsidRPr="001000C6">
              <w:rPr>
                <w:sz w:val="15"/>
                <w:szCs w:val="15"/>
              </w:rPr>
              <w:t>Всего</w:t>
            </w: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 w:rsidP="001000C6">
            <w:pPr>
              <w:framePr w:w="15029" w:wrap="notBeside" w:vAnchor="text" w:hAnchor="text" w:xAlign="center" w:y="1"/>
              <w:jc w:val="center"/>
            </w:pPr>
          </w:p>
        </w:tc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4B3C76">
            <w:pPr>
              <w:framePr w:w="15029" w:wrap="notBeside" w:vAnchor="text" w:hAnchor="text" w:xAlign="center" w:y="1"/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4B3C76">
            <w:pPr>
              <w:framePr w:w="15029" w:wrap="notBeside" w:vAnchor="text" w:hAnchor="text" w:xAlign="center" w:y="1"/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4B3C76">
            <w:pPr>
              <w:framePr w:w="15029" w:wrap="notBeside" w:vAnchor="text" w:hAnchor="text" w:xAlign="center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отопление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вентиляция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96" w:lineRule="exact"/>
              <w:ind w:right="60"/>
              <w:jc w:val="right"/>
            </w:pPr>
            <w:r>
              <w:rPr>
                <w:rStyle w:val="75pt2"/>
              </w:rPr>
              <w:t>С</w:t>
            </w:r>
          </w:p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96" w:lineRule="exact"/>
              <w:ind w:right="60"/>
              <w:jc w:val="right"/>
            </w:pPr>
            <w:r>
              <w:rPr>
                <w:rStyle w:val="75pt2"/>
                <w:lang w:val="en-US"/>
              </w:rPr>
              <w:t>m</w:t>
            </w:r>
          </w:p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96" w:lineRule="exact"/>
              <w:ind w:right="60"/>
              <w:jc w:val="right"/>
            </w:pPr>
            <w:r>
              <w:rPr>
                <w:rStyle w:val="75pt2"/>
              </w:rPr>
              <w:t>Г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Всего</w:t>
            </w: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4B3C76">
            <w:pPr>
              <w:framePr w:w="15029" w:wrap="notBeside" w:vAnchor="text" w:hAnchor="text" w:xAlign="center" w:y="1"/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4B3C76">
            <w:pPr>
              <w:framePr w:w="15029" w:wrap="notBeside" w:vAnchor="text" w:hAnchor="text" w:xAlign="center" w:y="1"/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4B3C76">
            <w:pPr>
              <w:framePr w:w="15029" w:wrap="notBeside" w:vAnchor="text" w:hAnchor="text" w:xAlign="center" w:y="1"/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5029" w:wrap="notBeside" w:vAnchor="text" w:hAnchor="text" w:xAlign="center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145531" w:rsidP="00145531">
            <w:pPr>
              <w:pStyle w:val="31"/>
              <w:framePr w:w="15029" w:wrap="notBeside" w:vAnchor="text" w:hAnchor="text" w:xAlign="center" w:y="1"/>
              <w:shd w:val="clear" w:color="auto" w:fill="auto"/>
              <w:spacing w:line="77" w:lineRule="exact"/>
              <w:ind w:left="113" w:right="60"/>
            </w:pPr>
            <w:r>
              <w:t>отопление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145531" w:rsidP="00145531">
            <w:pPr>
              <w:pStyle w:val="31"/>
              <w:framePr w:w="15029" w:wrap="notBeside" w:vAnchor="text" w:hAnchor="text" w:xAlign="center" w:y="1"/>
              <w:shd w:val="clear" w:color="auto" w:fill="auto"/>
              <w:spacing w:line="86" w:lineRule="exact"/>
              <w:ind w:left="113" w:right="60"/>
              <w:jc w:val="right"/>
            </w:pPr>
            <w:r>
              <w:t>вентиляция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145531" w:rsidP="00145531">
            <w:pPr>
              <w:pStyle w:val="31"/>
              <w:framePr w:w="15029" w:wrap="notBeside" w:vAnchor="text" w:hAnchor="text" w:xAlign="center" w:y="1"/>
              <w:shd w:val="clear" w:color="auto" w:fill="auto"/>
              <w:spacing w:line="96" w:lineRule="exact"/>
              <w:ind w:left="113" w:right="60"/>
              <w:jc w:val="right"/>
            </w:pPr>
            <w:r>
              <w:t>ГВС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Всего</w:t>
            </w: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5029" w:wrap="notBeside" w:vAnchor="text" w:hAnchor="text" w:xAlign="center" w:y="1"/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4B3C76">
            <w:pPr>
              <w:framePr w:w="15029" w:wrap="notBeside" w:vAnchor="text" w:hAnchor="text" w:xAlign="center" w:y="1"/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4B3C76">
            <w:pPr>
              <w:framePr w:w="15029" w:wrap="notBeside" w:vAnchor="text" w:hAnchor="text" w:xAlign="center" w:y="1"/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5029" w:wrap="notBeside" w:vAnchor="text" w:hAnchor="text" w:xAlign="center" w:y="1"/>
            </w:pPr>
          </w:p>
        </w:tc>
      </w:tr>
      <w:tr w:rsidR="00FD4F32" w:rsidTr="001000C6">
        <w:trPr>
          <w:trHeight w:hRule="exact" w:val="562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Центральная</w:t>
            </w:r>
          </w:p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котельная,</w:t>
            </w:r>
          </w:p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с</w:t>
            </w:r>
            <w:proofErr w:type="gramStart"/>
            <w:r>
              <w:rPr>
                <w:rStyle w:val="75pt2"/>
              </w:rPr>
              <w:t>.К</w:t>
            </w:r>
            <w:proofErr w:type="gramEnd"/>
            <w:r>
              <w:rPr>
                <w:rStyle w:val="75pt2"/>
              </w:rPr>
              <w:t>удиново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4,76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4,76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0,53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11,60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6,24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4,76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4,76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0,53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11,60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6,24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4,76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4,76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0,53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5,99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0,63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4,76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4,76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0,51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5,99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0,07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0,64</w:t>
            </w:r>
          </w:p>
        </w:tc>
      </w:tr>
      <w:tr w:rsidR="00FD4F32" w:rsidTr="001000C6">
        <w:trPr>
          <w:trHeight w:hRule="exact" w:val="931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Котельная</w:t>
            </w:r>
          </w:p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ГВС</w:t>
            </w:r>
            <w:proofErr w:type="gramStart"/>
            <w:r>
              <w:rPr>
                <w:rStyle w:val="75pt2"/>
              </w:rPr>
              <w:t>,ж</w:t>
            </w:r>
            <w:proofErr w:type="gramEnd"/>
            <w:r>
              <w:rPr>
                <w:rStyle w:val="75pt2"/>
              </w:rPr>
              <w:t>илого</w:t>
            </w:r>
            <w:proofErr w:type="spellEnd"/>
          </w:p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75pt2"/>
              </w:rPr>
              <w:t>дома</w:t>
            </w:r>
          </w:p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82" w:lineRule="exact"/>
            </w:pPr>
            <w:proofErr w:type="spellStart"/>
            <w:r>
              <w:rPr>
                <w:rStyle w:val="75pt2"/>
              </w:rPr>
              <w:t>ул</w:t>
            </w:r>
            <w:proofErr w:type="gramStart"/>
            <w:r>
              <w:rPr>
                <w:rStyle w:val="75pt2"/>
              </w:rPr>
              <w:t>.П</w:t>
            </w:r>
            <w:proofErr w:type="gramEnd"/>
            <w:r>
              <w:rPr>
                <w:rStyle w:val="75pt2"/>
              </w:rPr>
              <w:t>ионерска</w:t>
            </w:r>
            <w:proofErr w:type="spellEnd"/>
            <w:r>
              <w:rPr>
                <w:rStyle w:val="75pt2"/>
              </w:rPr>
              <w:t xml:space="preserve"> я, №18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0,09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0,09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0,01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0,17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0,06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0,09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0,09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0,01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0,17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0,06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0,09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0,09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0,17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0,06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0,09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0,09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0,01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0,17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0,07</w:t>
            </w:r>
          </w:p>
        </w:tc>
      </w:tr>
      <w:tr w:rsidR="00FD4F32" w:rsidTr="001000C6">
        <w:trPr>
          <w:trHeight w:hRule="exact" w:val="206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2"/>
              </w:rPr>
              <w:t>Всего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4,76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0,09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4,85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0,54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11,77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6,30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4,76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0,09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4,85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0,54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11,77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6,30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4,76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0,09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4,85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0,54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6,16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0,69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4,76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0,09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4,85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0,52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6,16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0,07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0,71</w:t>
            </w:r>
          </w:p>
        </w:tc>
      </w:tr>
    </w:tbl>
    <w:p w:rsidR="004B3C76" w:rsidRDefault="004B3C76">
      <w:pPr>
        <w:spacing w:line="360" w:lineRule="exact"/>
      </w:pPr>
    </w:p>
    <w:p w:rsidR="004B3C76" w:rsidRDefault="00FD4F32">
      <w:pPr>
        <w:pStyle w:val="14"/>
        <w:framePr w:w="15029" w:wrap="notBeside" w:vAnchor="text" w:hAnchor="text" w:xAlign="center" w:y="1"/>
        <w:shd w:val="clear" w:color="auto" w:fill="auto"/>
        <w:spacing w:line="230" w:lineRule="exact"/>
        <w:ind w:firstLine="0"/>
      </w:pPr>
      <w:r>
        <w:t>Таблица 3.2 - Балансы тепловой мощности и присоединенной тепловой нагрузки в период 2017 - 2029 гг.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437"/>
        <w:gridCol w:w="437"/>
        <w:gridCol w:w="437"/>
        <w:gridCol w:w="437"/>
        <w:gridCol w:w="437"/>
        <w:gridCol w:w="432"/>
        <w:gridCol w:w="437"/>
        <w:gridCol w:w="432"/>
        <w:gridCol w:w="437"/>
        <w:gridCol w:w="437"/>
        <w:gridCol w:w="432"/>
        <w:gridCol w:w="437"/>
        <w:gridCol w:w="432"/>
        <w:gridCol w:w="437"/>
        <w:gridCol w:w="437"/>
        <w:gridCol w:w="432"/>
        <w:gridCol w:w="437"/>
        <w:gridCol w:w="432"/>
        <w:gridCol w:w="437"/>
        <w:gridCol w:w="437"/>
        <w:gridCol w:w="432"/>
        <w:gridCol w:w="437"/>
        <w:gridCol w:w="437"/>
        <w:gridCol w:w="432"/>
        <w:gridCol w:w="437"/>
        <w:gridCol w:w="432"/>
        <w:gridCol w:w="437"/>
        <w:gridCol w:w="437"/>
        <w:gridCol w:w="437"/>
        <w:gridCol w:w="432"/>
        <w:gridCol w:w="437"/>
        <w:gridCol w:w="442"/>
      </w:tblGrid>
      <w:tr w:rsidR="004B3C76">
        <w:trPr>
          <w:trHeight w:hRule="exact" w:val="202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proofErr w:type="spellStart"/>
            <w:proofErr w:type="gramStart"/>
            <w:r>
              <w:rPr>
                <w:rStyle w:val="75pt2"/>
              </w:rPr>
              <w:t>Наименовани</w:t>
            </w:r>
            <w:proofErr w:type="spellEnd"/>
            <w:r>
              <w:rPr>
                <w:rStyle w:val="75pt2"/>
              </w:rPr>
              <w:t xml:space="preserve"> е</w:t>
            </w:r>
            <w:proofErr w:type="gramEnd"/>
            <w:r>
              <w:rPr>
                <w:rStyle w:val="75pt2"/>
              </w:rPr>
              <w:t xml:space="preserve"> источника </w:t>
            </w:r>
            <w:proofErr w:type="spellStart"/>
            <w:r>
              <w:rPr>
                <w:rStyle w:val="75pt2"/>
              </w:rPr>
              <w:t>теплоснабже</w:t>
            </w:r>
            <w:proofErr w:type="spellEnd"/>
            <w:r>
              <w:rPr>
                <w:rStyle w:val="75pt2"/>
              </w:rPr>
              <w:t xml:space="preserve"> </w:t>
            </w:r>
            <w:proofErr w:type="spellStart"/>
            <w:r>
              <w:rPr>
                <w:rStyle w:val="75pt2"/>
              </w:rPr>
              <w:t>ния</w:t>
            </w:r>
            <w:proofErr w:type="spellEnd"/>
          </w:p>
        </w:tc>
        <w:tc>
          <w:tcPr>
            <w:tcW w:w="348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2017</w:t>
            </w:r>
          </w:p>
        </w:tc>
        <w:tc>
          <w:tcPr>
            <w:tcW w:w="348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2018</w:t>
            </w:r>
          </w:p>
        </w:tc>
        <w:tc>
          <w:tcPr>
            <w:tcW w:w="348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Прирост за период 2019-2023</w:t>
            </w:r>
          </w:p>
        </w:tc>
        <w:tc>
          <w:tcPr>
            <w:tcW w:w="34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Прирост за период 2024-2029</w:t>
            </w:r>
          </w:p>
        </w:tc>
      </w:tr>
      <w:tr w:rsidR="004B3C76" w:rsidTr="001000C6">
        <w:trPr>
          <w:trHeight w:hRule="exact" w:val="192"/>
          <w:jc w:val="center"/>
        </w:trPr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5029" w:wrap="notBeside" w:vAnchor="text" w:hAnchor="text" w:xAlign="center" w:y="1"/>
            </w:pP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Тепловая нагрузка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Pr="001000C6" w:rsidRDefault="001000C6" w:rsidP="001000C6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13" w:right="80"/>
              <w:rPr>
                <w:sz w:val="15"/>
                <w:szCs w:val="15"/>
              </w:rPr>
            </w:pPr>
            <w:r w:rsidRPr="001000C6">
              <w:rPr>
                <w:sz w:val="15"/>
                <w:szCs w:val="15"/>
              </w:rPr>
              <w:t>Потери в сетях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Pr="001000C6" w:rsidRDefault="00FD4F32" w:rsidP="001000C6">
            <w:pPr>
              <w:pStyle w:val="31"/>
              <w:framePr w:w="15029" w:wrap="notBeside" w:vAnchor="text" w:hAnchor="text" w:xAlign="center" w:y="1"/>
              <w:shd w:val="clear" w:color="auto" w:fill="auto"/>
              <w:spacing w:line="192" w:lineRule="exact"/>
              <w:ind w:left="113" w:right="113"/>
              <w:jc w:val="center"/>
              <w:rPr>
                <w:sz w:val="15"/>
                <w:szCs w:val="15"/>
              </w:rPr>
            </w:pPr>
            <w:r w:rsidRPr="001000C6">
              <w:rPr>
                <w:rStyle w:val="75pt2"/>
              </w:rPr>
              <w:t>Установленная мощность котельной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Pr="001000C6" w:rsidRDefault="00FD4F32" w:rsidP="001000C6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13" w:right="113"/>
              <w:jc w:val="center"/>
              <w:rPr>
                <w:sz w:val="15"/>
                <w:szCs w:val="15"/>
              </w:rPr>
            </w:pPr>
            <w:r w:rsidRPr="001000C6">
              <w:rPr>
                <w:rStyle w:val="75pt2"/>
              </w:rPr>
              <w:t>СН котельной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Pr="001000C6" w:rsidRDefault="001000C6" w:rsidP="001000C6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13" w:right="60"/>
              <w:jc w:val="right"/>
              <w:rPr>
                <w:sz w:val="15"/>
                <w:szCs w:val="15"/>
              </w:rPr>
            </w:pPr>
            <w:r w:rsidRPr="001000C6">
              <w:rPr>
                <w:sz w:val="15"/>
                <w:szCs w:val="15"/>
              </w:rPr>
              <w:t>Резер</w:t>
            </w:r>
            <w:proofErr w:type="gramStart"/>
            <w:r w:rsidRPr="001000C6">
              <w:rPr>
                <w:sz w:val="15"/>
                <w:szCs w:val="15"/>
              </w:rPr>
              <w:t>в(</w:t>
            </w:r>
            <w:proofErr w:type="gramEnd"/>
            <w:r w:rsidRPr="001000C6">
              <w:rPr>
                <w:sz w:val="15"/>
                <w:szCs w:val="15"/>
              </w:rPr>
              <w:t>+) Дефицит(-)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Тепловая нагрузка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Pr="001000C6" w:rsidRDefault="001000C6" w:rsidP="001000C6">
            <w:pPr>
              <w:pStyle w:val="31"/>
              <w:framePr w:w="15029" w:wrap="notBeside" w:vAnchor="text" w:hAnchor="text" w:xAlign="center" w:y="1"/>
              <w:shd w:val="clear" w:color="auto" w:fill="auto"/>
              <w:spacing w:line="82" w:lineRule="exact"/>
              <w:ind w:left="113" w:right="60"/>
              <w:rPr>
                <w:sz w:val="15"/>
                <w:szCs w:val="15"/>
              </w:rPr>
            </w:pPr>
            <w:r w:rsidRPr="001000C6">
              <w:rPr>
                <w:sz w:val="15"/>
                <w:szCs w:val="15"/>
              </w:rPr>
              <w:t>Потери в сетях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92" w:lineRule="exact"/>
              <w:jc w:val="center"/>
            </w:pPr>
            <w:r>
              <w:rPr>
                <w:rStyle w:val="75pt2"/>
              </w:rPr>
              <w:t>Установленная мощность котельной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СН котельной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Резерв</w:t>
            </w:r>
            <w:proofErr w:type="gramStart"/>
            <w:r>
              <w:rPr>
                <w:rStyle w:val="75pt2"/>
              </w:rPr>
              <w:t xml:space="preserve"> (+)/</w:t>
            </w:r>
            <w:proofErr w:type="spellStart"/>
            <w:proofErr w:type="gramEnd"/>
            <w:r>
              <w:rPr>
                <w:rStyle w:val="75pt2"/>
              </w:rPr>
              <w:t>Дефици</w:t>
            </w:r>
            <w:proofErr w:type="spellEnd"/>
            <w:r>
              <w:rPr>
                <w:rStyle w:val="75pt2"/>
              </w:rPr>
              <w:t xml:space="preserve"> (-)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Тепловая нагрузка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Потери в сетях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92" w:lineRule="exact"/>
              <w:jc w:val="center"/>
            </w:pPr>
            <w:r>
              <w:rPr>
                <w:rStyle w:val="75pt2"/>
              </w:rPr>
              <w:t>Установленная мощность котельной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СН котельной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1000C6" w:rsidP="001000C6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13" w:right="60"/>
            </w:pPr>
            <w:r w:rsidRPr="00145531">
              <w:rPr>
                <w:sz w:val="15"/>
                <w:szCs w:val="15"/>
              </w:rPr>
              <w:t>Резер</w:t>
            </w:r>
            <w:proofErr w:type="gramStart"/>
            <w:r w:rsidRPr="00145531">
              <w:rPr>
                <w:sz w:val="15"/>
                <w:szCs w:val="15"/>
              </w:rPr>
              <w:t>в(</w:t>
            </w:r>
            <w:proofErr w:type="gramEnd"/>
            <w:r w:rsidRPr="00145531">
              <w:rPr>
                <w:sz w:val="15"/>
                <w:szCs w:val="15"/>
              </w:rPr>
              <w:t>+) Дефицит(-)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Pr="001000C6" w:rsidRDefault="00FD4F32" w:rsidP="001000C6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80"/>
              <w:jc w:val="center"/>
              <w:rPr>
                <w:sz w:val="15"/>
                <w:szCs w:val="15"/>
              </w:rPr>
            </w:pPr>
            <w:r w:rsidRPr="001000C6">
              <w:rPr>
                <w:rStyle w:val="75pt2"/>
              </w:rPr>
              <w:t>Тепловая нагрузка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Pr="001000C6" w:rsidRDefault="001000C6" w:rsidP="001000C6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13" w:right="60"/>
              <w:jc w:val="center"/>
              <w:rPr>
                <w:sz w:val="15"/>
                <w:szCs w:val="15"/>
              </w:rPr>
            </w:pPr>
            <w:r w:rsidRPr="001000C6">
              <w:rPr>
                <w:sz w:val="15"/>
                <w:szCs w:val="15"/>
              </w:rPr>
              <w:t>Потери в сетях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Pr="001000C6" w:rsidRDefault="00FD4F32" w:rsidP="001000C6">
            <w:pPr>
              <w:pStyle w:val="31"/>
              <w:framePr w:w="15029" w:wrap="notBeside" w:vAnchor="text" w:hAnchor="text" w:xAlign="center" w:y="1"/>
              <w:shd w:val="clear" w:color="auto" w:fill="auto"/>
              <w:spacing w:line="192" w:lineRule="exact"/>
              <w:jc w:val="center"/>
              <w:rPr>
                <w:sz w:val="15"/>
                <w:szCs w:val="15"/>
              </w:rPr>
            </w:pPr>
            <w:r w:rsidRPr="001000C6">
              <w:rPr>
                <w:rStyle w:val="75pt2"/>
              </w:rPr>
              <w:t>Установленная мощность котельной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Pr="001000C6" w:rsidRDefault="00FD4F32" w:rsidP="001000C6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5"/>
                <w:szCs w:val="15"/>
              </w:rPr>
            </w:pPr>
            <w:r w:rsidRPr="001000C6">
              <w:rPr>
                <w:rStyle w:val="75pt2"/>
              </w:rPr>
              <w:t>СН котельной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B3C76" w:rsidRPr="001000C6" w:rsidRDefault="001000C6" w:rsidP="001000C6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13" w:right="80"/>
              <w:jc w:val="center"/>
              <w:rPr>
                <w:sz w:val="15"/>
                <w:szCs w:val="15"/>
              </w:rPr>
            </w:pPr>
            <w:r w:rsidRPr="001000C6">
              <w:rPr>
                <w:sz w:val="15"/>
                <w:szCs w:val="15"/>
              </w:rPr>
              <w:t>Резер</w:t>
            </w:r>
            <w:proofErr w:type="gramStart"/>
            <w:r w:rsidRPr="001000C6">
              <w:rPr>
                <w:sz w:val="15"/>
                <w:szCs w:val="15"/>
              </w:rPr>
              <w:t>в(</w:t>
            </w:r>
            <w:proofErr w:type="gramEnd"/>
            <w:r w:rsidRPr="001000C6">
              <w:rPr>
                <w:sz w:val="15"/>
                <w:szCs w:val="15"/>
              </w:rPr>
              <w:t>+) Дефицит(-)</w:t>
            </w:r>
          </w:p>
        </w:tc>
      </w:tr>
      <w:tr w:rsidR="00FD4F32" w:rsidTr="001000C6">
        <w:trPr>
          <w:cantSplit/>
          <w:trHeight w:hRule="exact" w:val="1771"/>
          <w:jc w:val="center"/>
        </w:trPr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5029" w:wrap="notBeside" w:vAnchor="text" w:hAnchor="text" w:xAlign="center" w:y="1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Pr="001000C6" w:rsidRDefault="001000C6" w:rsidP="001000C6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13" w:right="60"/>
              <w:rPr>
                <w:sz w:val="15"/>
                <w:szCs w:val="15"/>
              </w:rPr>
            </w:pPr>
            <w:r w:rsidRPr="001000C6">
              <w:rPr>
                <w:sz w:val="15"/>
                <w:szCs w:val="15"/>
              </w:rPr>
              <w:t>отопление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Pr="001000C6" w:rsidRDefault="001000C6" w:rsidP="001000C6">
            <w:pPr>
              <w:pStyle w:val="31"/>
              <w:framePr w:w="15029" w:wrap="notBeside" w:vAnchor="text" w:hAnchor="text" w:xAlign="center" w:y="1"/>
              <w:shd w:val="clear" w:color="auto" w:fill="auto"/>
              <w:spacing w:line="86" w:lineRule="exact"/>
              <w:ind w:left="113" w:right="60"/>
              <w:rPr>
                <w:sz w:val="15"/>
                <w:szCs w:val="15"/>
              </w:rPr>
            </w:pPr>
            <w:r w:rsidRPr="001000C6">
              <w:rPr>
                <w:sz w:val="15"/>
                <w:szCs w:val="15"/>
              </w:rPr>
              <w:t>вентиляция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Pr="001000C6" w:rsidRDefault="001000C6" w:rsidP="001000C6">
            <w:pPr>
              <w:pStyle w:val="31"/>
              <w:framePr w:w="15029" w:wrap="notBeside" w:vAnchor="text" w:hAnchor="text" w:xAlign="center" w:y="1"/>
              <w:shd w:val="clear" w:color="auto" w:fill="auto"/>
              <w:spacing w:line="96" w:lineRule="exact"/>
              <w:ind w:left="113" w:right="60"/>
              <w:rPr>
                <w:sz w:val="15"/>
                <w:szCs w:val="15"/>
              </w:rPr>
            </w:pPr>
            <w:r w:rsidRPr="001000C6">
              <w:rPr>
                <w:sz w:val="15"/>
                <w:szCs w:val="15"/>
              </w:rPr>
              <w:t>ГВС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Всего</w:t>
            </w: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5029" w:wrap="notBeside" w:vAnchor="text" w:hAnchor="text" w:xAlign="center" w:y="1"/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4B3C76">
            <w:pPr>
              <w:framePr w:w="15029" w:wrap="notBeside" w:vAnchor="text" w:hAnchor="text" w:xAlign="center" w:y="1"/>
            </w:pP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4B3C76">
            <w:pPr>
              <w:framePr w:w="15029" w:wrap="notBeside" w:vAnchor="text" w:hAnchor="text" w:xAlign="center" w:y="1"/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5029" w:wrap="notBeside" w:vAnchor="text" w:hAnchor="text" w:xAlign="center" w:y="1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Pr="001000C6" w:rsidRDefault="001000C6" w:rsidP="001000C6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13" w:right="60"/>
              <w:jc w:val="center"/>
              <w:rPr>
                <w:sz w:val="15"/>
                <w:szCs w:val="15"/>
              </w:rPr>
            </w:pPr>
            <w:r w:rsidRPr="001000C6">
              <w:rPr>
                <w:sz w:val="15"/>
                <w:szCs w:val="15"/>
              </w:rPr>
              <w:t>отопление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Pr="001000C6" w:rsidRDefault="001000C6" w:rsidP="001000C6">
            <w:pPr>
              <w:pStyle w:val="31"/>
              <w:framePr w:w="15029" w:wrap="notBeside" w:vAnchor="text" w:hAnchor="text" w:xAlign="center" w:y="1"/>
              <w:shd w:val="clear" w:color="auto" w:fill="auto"/>
              <w:spacing w:line="86" w:lineRule="exact"/>
              <w:ind w:left="113" w:right="80"/>
              <w:jc w:val="center"/>
              <w:rPr>
                <w:sz w:val="15"/>
                <w:szCs w:val="15"/>
              </w:rPr>
            </w:pPr>
            <w:r w:rsidRPr="001000C6">
              <w:rPr>
                <w:sz w:val="15"/>
                <w:szCs w:val="15"/>
              </w:rPr>
              <w:t>вентиляция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Pr="001000C6" w:rsidRDefault="001000C6" w:rsidP="001000C6">
            <w:pPr>
              <w:pStyle w:val="31"/>
              <w:framePr w:w="15029" w:wrap="notBeside" w:vAnchor="text" w:hAnchor="text" w:xAlign="center" w:y="1"/>
              <w:shd w:val="clear" w:color="auto" w:fill="auto"/>
              <w:spacing w:line="96" w:lineRule="exact"/>
              <w:ind w:left="113" w:right="60"/>
              <w:jc w:val="center"/>
              <w:rPr>
                <w:sz w:val="15"/>
                <w:szCs w:val="15"/>
              </w:rPr>
            </w:pPr>
            <w:r w:rsidRPr="001000C6">
              <w:rPr>
                <w:sz w:val="15"/>
                <w:szCs w:val="15"/>
              </w:rPr>
              <w:t>ГВС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Всего</w:t>
            </w: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5029" w:wrap="notBeside" w:vAnchor="text" w:hAnchor="text" w:xAlign="center" w:y="1"/>
            </w:pP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4B3C76">
            <w:pPr>
              <w:framePr w:w="15029" w:wrap="notBeside" w:vAnchor="text" w:hAnchor="text" w:xAlign="center" w:y="1"/>
            </w:pP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4B3C76">
            <w:pPr>
              <w:framePr w:w="15029" w:wrap="notBeside" w:vAnchor="text" w:hAnchor="text" w:xAlign="center" w:y="1"/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4B3C76">
            <w:pPr>
              <w:framePr w:w="15029" w:wrap="notBeside" w:vAnchor="text" w:hAnchor="text" w:xAlign="center" w:y="1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отопление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вентиляция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96" w:lineRule="exact"/>
              <w:ind w:right="60"/>
              <w:jc w:val="right"/>
            </w:pPr>
            <w:r>
              <w:rPr>
                <w:rStyle w:val="75pt2"/>
              </w:rPr>
              <w:t>С</w:t>
            </w:r>
          </w:p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96" w:lineRule="exact"/>
              <w:ind w:right="60"/>
              <w:jc w:val="right"/>
            </w:pPr>
            <w:r>
              <w:rPr>
                <w:rStyle w:val="75pt2"/>
                <w:lang w:val="en-US"/>
              </w:rPr>
              <w:t>m</w:t>
            </w:r>
          </w:p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96" w:lineRule="exact"/>
              <w:ind w:right="60"/>
              <w:jc w:val="right"/>
            </w:pPr>
            <w:r>
              <w:rPr>
                <w:rStyle w:val="75pt2"/>
              </w:rPr>
              <w:t>Г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Всего</w:t>
            </w: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4B3C76">
            <w:pPr>
              <w:framePr w:w="15029" w:wrap="notBeside" w:vAnchor="text" w:hAnchor="text" w:xAlign="center" w:y="1"/>
            </w:pP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4B3C76">
            <w:pPr>
              <w:framePr w:w="15029" w:wrap="notBeside" w:vAnchor="text" w:hAnchor="text" w:xAlign="center" w:y="1"/>
            </w:pP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4B3C76">
            <w:pPr>
              <w:framePr w:w="15029" w:wrap="notBeside" w:vAnchor="text" w:hAnchor="text" w:xAlign="center" w:y="1"/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5029" w:wrap="notBeside" w:vAnchor="text" w:hAnchor="text" w:xAlign="center" w:y="1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Pr="001000C6" w:rsidRDefault="001000C6" w:rsidP="001000C6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13" w:right="60"/>
              <w:jc w:val="center"/>
              <w:rPr>
                <w:sz w:val="15"/>
                <w:szCs w:val="15"/>
              </w:rPr>
            </w:pPr>
            <w:r w:rsidRPr="001000C6">
              <w:rPr>
                <w:sz w:val="15"/>
                <w:szCs w:val="15"/>
              </w:rPr>
              <w:t>отопление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Pr="001000C6" w:rsidRDefault="001000C6" w:rsidP="001000C6">
            <w:pPr>
              <w:pStyle w:val="31"/>
              <w:framePr w:w="15029" w:wrap="notBeside" w:vAnchor="text" w:hAnchor="text" w:xAlign="center" w:y="1"/>
              <w:shd w:val="clear" w:color="auto" w:fill="auto"/>
              <w:spacing w:line="86" w:lineRule="exact"/>
              <w:ind w:left="113" w:right="60"/>
              <w:jc w:val="center"/>
              <w:rPr>
                <w:sz w:val="15"/>
                <w:szCs w:val="15"/>
              </w:rPr>
            </w:pPr>
            <w:r w:rsidRPr="001000C6">
              <w:rPr>
                <w:sz w:val="15"/>
                <w:szCs w:val="15"/>
              </w:rPr>
              <w:t>вентиляция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Pr="001000C6" w:rsidRDefault="001000C6" w:rsidP="001000C6">
            <w:pPr>
              <w:pStyle w:val="31"/>
              <w:framePr w:w="15029" w:wrap="notBeside" w:vAnchor="text" w:hAnchor="text" w:xAlign="center" w:y="1"/>
              <w:shd w:val="clear" w:color="auto" w:fill="auto"/>
              <w:spacing w:line="96" w:lineRule="exact"/>
              <w:ind w:left="113" w:right="60"/>
              <w:jc w:val="center"/>
              <w:rPr>
                <w:sz w:val="15"/>
                <w:szCs w:val="15"/>
              </w:rPr>
            </w:pPr>
            <w:r w:rsidRPr="001000C6">
              <w:rPr>
                <w:sz w:val="15"/>
                <w:szCs w:val="15"/>
              </w:rPr>
              <w:t>ГВС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Pr="001000C6" w:rsidRDefault="00FD4F32" w:rsidP="001000C6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5"/>
                <w:szCs w:val="15"/>
              </w:rPr>
            </w:pPr>
            <w:r w:rsidRPr="001000C6">
              <w:rPr>
                <w:rStyle w:val="75pt2"/>
              </w:rPr>
              <w:t>Всего</w:t>
            </w: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Pr="001000C6" w:rsidRDefault="004B3C76" w:rsidP="001000C6">
            <w:pPr>
              <w:framePr w:w="15029" w:wrap="notBeside" w:vAnchor="text" w:hAnchor="text" w:xAlign="center" w:y="1"/>
              <w:jc w:val="center"/>
              <w:rPr>
                <w:sz w:val="15"/>
                <w:szCs w:val="15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B3C76" w:rsidRPr="001000C6" w:rsidRDefault="004B3C76" w:rsidP="001000C6">
            <w:pPr>
              <w:framePr w:w="15029" w:wrap="notBeside" w:vAnchor="text" w:hAnchor="text" w:xAlign="center" w:y="1"/>
              <w:jc w:val="center"/>
              <w:rPr>
                <w:sz w:val="15"/>
                <w:szCs w:val="15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B3C76" w:rsidRPr="001000C6" w:rsidRDefault="004B3C76" w:rsidP="001000C6">
            <w:pPr>
              <w:framePr w:w="15029" w:wrap="notBeside" w:vAnchor="text" w:hAnchor="text" w:xAlign="center" w:y="1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Pr="001000C6" w:rsidRDefault="004B3C76" w:rsidP="001000C6">
            <w:pPr>
              <w:framePr w:w="15029" w:wrap="notBeside" w:vAnchor="text" w:hAnchor="text" w:xAlign="center" w:y="1"/>
              <w:jc w:val="center"/>
              <w:rPr>
                <w:sz w:val="15"/>
                <w:szCs w:val="15"/>
              </w:rPr>
            </w:pPr>
          </w:p>
        </w:tc>
      </w:tr>
      <w:tr w:rsidR="00FD4F32">
        <w:trPr>
          <w:trHeight w:hRule="exact" w:val="56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Центральная</w:t>
            </w:r>
          </w:p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котельная,</w:t>
            </w:r>
          </w:p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с</w:t>
            </w:r>
            <w:proofErr w:type="gramStart"/>
            <w:r>
              <w:rPr>
                <w:rStyle w:val="75pt2"/>
              </w:rPr>
              <w:t>.К</w:t>
            </w:r>
            <w:proofErr w:type="gramEnd"/>
            <w:r>
              <w:rPr>
                <w:rStyle w:val="75pt2"/>
              </w:rPr>
              <w:t>удиново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4,76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4,76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0,48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5,99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0,67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4,76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4,76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0,44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5,99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0,72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4,76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4,76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0,33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5,99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0,83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4,76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4,76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5,99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0,07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0,90</w:t>
            </w:r>
          </w:p>
        </w:tc>
      </w:tr>
      <w:tr w:rsidR="00FD4F32">
        <w:trPr>
          <w:trHeight w:hRule="exact" w:val="931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Котельная</w:t>
            </w:r>
          </w:p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ГВС</w:t>
            </w:r>
            <w:proofErr w:type="gramStart"/>
            <w:r>
              <w:rPr>
                <w:rStyle w:val="75pt2"/>
              </w:rPr>
              <w:t>,ж</w:t>
            </w:r>
            <w:proofErr w:type="gramEnd"/>
            <w:r>
              <w:rPr>
                <w:rStyle w:val="75pt2"/>
              </w:rPr>
              <w:t>илого</w:t>
            </w:r>
            <w:proofErr w:type="spellEnd"/>
          </w:p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75pt2"/>
              </w:rPr>
              <w:t>дома</w:t>
            </w:r>
          </w:p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82" w:lineRule="exact"/>
            </w:pPr>
            <w:proofErr w:type="spellStart"/>
            <w:r>
              <w:rPr>
                <w:rStyle w:val="75pt2"/>
              </w:rPr>
              <w:t>ул</w:t>
            </w:r>
            <w:proofErr w:type="gramStart"/>
            <w:r>
              <w:rPr>
                <w:rStyle w:val="75pt2"/>
              </w:rPr>
              <w:t>.П</w:t>
            </w:r>
            <w:proofErr w:type="gramEnd"/>
            <w:r>
              <w:rPr>
                <w:rStyle w:val="75pt2"/>
              </w:rPr>
              <w:t>ионерска</w:t>
            </w:r>
            <w:proofErr w:type="spellEnd"/>
            <w:r>
              <w:rPr>
                <w:rStyle w:val="75pt2"/>
              </w:rPr>
              <w:t xml:space="preserve"> я, №18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0,09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0,09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0,01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0,17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0,07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0,09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0,09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0,01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0,17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0,07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0,09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0,09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0,01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0,14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0,04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0,09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0,09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0,14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0,04</w:t>
            </w:r>
          </w:p>
        </w:tc>
      </w:tr>
      <w:tr w:rsidR="00FD4F32">
        <w:trPr>
          <w:trHeight w:hRule="exact" w:val="206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Всего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4,76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0,09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4,85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0,49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6,16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0,74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4,76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0,09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4,85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0,44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6,16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0,79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4,76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0,09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4,85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0,34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6,12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0,86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4,76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0,09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4,85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0,26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6,12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0,07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29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0,94</w:t>
            </w:r>
          </w:p>
        </w:tc>
      </w:tr>
    </w:tbl>
    <w:p w:rsidR="004B3C76" w:rsidRDefault="004B3C76">
      <w:pPr>
        <w:rPr>
          <w:sz w:val="2"/>
          <w:szCs w:val="2"/>
        </w:rPr>
      </w:pPr>
    </w:p>
    <w:p w:rsidR="004B3C76" w:rsidRDefault="004B3C76">
      <w:pPr>
        <w:rPr>
          <w:sz w:val="2"/>
          <w:szCs w:val="2"/>
        </w:rPr>
        <w:sectPr w:rsidR="004B3C76" w:rsidSect="001346A7">
          <w:type w:val="continuous"/>
          <w:pgSz w:w="16838" w:h="16834" w:orient="landscape"/>
          <w:pgMar w:top="2421" w:right="900" w:bottom="4492" w:left="900" w:header="0" w:footer="3" w:gutter="0"/>
          <w:cols w:space="720"/>
          <w:noEndnote/>
          <w:docGrid w:linePitch="360"/>
        </w:sectPr>
      </w:pPr>
    </w:p>
    <w:p w:rsidR="004B3C76" w:rsidRDefault="00FD4F32">
      <w:pPr>
        <w:pStyle w:val="31"/>
        <w:shd w:val="clear" w:color="auto" w:fill="auto"/>
        <w:ind w:left="20" w:firstLine="720"/>
      </w:pPr>
      <w:r>
        <w:lastRenderedPageBreak/>
        <w:t>Прирост тепловой нагрузки централизованного теплоснабжения в период 2014</w:t>
      </w:r>
    </w:p>
    <w:p w:rsidR="004B3C76" w:rsidRDefault="00FD4F32">
      <w:pPr>
        <w:pStyle w:val="31"/>
        <w:numPr>
          <w:ilvl w:val="0"/>
          <w:numId w:val="14"/>
        </w:numPr>
        <w:shd w:val="clear" w:color="auto" w:fill="auto"/>
        <w:tabs>
          <w:tab w:val="left" w:pos="222"/>
        </w:tabs>
        <w:ind w:left="20" w:right="60"/>
      </w:pPr>
      <w:r>
        <w:t>2029 гг. не намечается. Соответственно тепловая нагрузка сохраняется на текущем уровне.</w:t>
      </w:r>
    </w:p>
    <w:p w:rsidR="004B3C76" w:rsidRDefault="00FD4F32">
      <w:pPr>
        <w:pStyle w:val="31"/>
        <w:shd w:val="clear" w:color="auto" w:fill="auto"/>
        <w:spacing w:after="613"/>
        <w:ind w:left="20" w:right="60" w:firstLine="720"/>
      </w:pPr>
      <w:bookmarkStart w:id="32" w:name="bookmark31"/>
      <w:r>
        <w:t>Расчет баланса располагаемой тепловой мощности и присоединенной тепловой нагрузки выполнен с учетом сокращения тепловых потерь в сетях за счет реализации мероприятий по реконструкции тепловых сетей, подлежащих замене в связи с исчерпанием эксплуатационного ресурса (Глава 5).</w:t>
      </w:r>
      <w:bookmarkEnd w:id="32"/>
    </w:p>
    <w:p w:rsidR="004B3C76" w:rsidRDefault="00FD4F32">
      <w:pPr>
        <w:pStyle w:val="20"/>
        <w:shd w:val="clear" w:color="auto" w:fill="auto"/>
        <w:spacing w:after="0" w:line="322" w:lineRule="exact"/>
        <w:ind w:left="1520" w:right="600" w:hanging="220"/>
        <w:jc w:val="left"/>
      </w:pPr>
      <w:r>
        <w:t xml:space="preserve">Глава 3 «Перспективные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>
        <w:t>теплопотребляющими</w:t>
      </w:r>
      <w:proofErr w:type="spellEnd"/>
      <w:r>
        <w:t xml:space="preserve"> установками потребителей, в том числе </w:t>
      </w:r>
      <w:proofErr w:type="gramStart"/>
      <w:r>
        <w:t>в</w:t>
      </w:r>
      <w:proofErr w:type="gramEnd"/>
      <w:r>
        <w:t xml:space="preserve"> аварийных</w:t>
      </w:r>
    </w:p>
    <w:p w:rsidR="004B3C76" w:rsidRDefault="00FD4F32">
      <w:pPr>
        <w:pStyle w:val="20"/>
        <w:shd w:val="clear" w:color="auto" w:fill="auto"/>
        <w:spacing w:after="0" w:line="322" w:lineRule="exact"/>
        <w:ind w:left="4520"/>
        <w:jc w:val="left"/>
      </w:pPr>
      <w:proofErr w:type="gramStart"/>
      <w:r>
        <w:t>режимах</w:t>
      </w:r>
      <w:proofErr w:type="gramEnd"/>
      <w:r>
        <w:t>»</w:t>
      </w:r>
    </w:p>
    <w:p w:rsidR="004B3C76" w:rsidRDefault="00FD4F32">
      <w:pPr>
        <w:pStyle w:val="31"/>
        <w:shd w:val="clear" w:color="auto" w:fill="auto"/>
        <w:ind w:left="20" w:right="60" w:firstLine="720"/>
      </w:pPr>
      <w:r>
        <w:t>Теплоноситель в системе теплоснабжения котельной СП, как и в каждой системе теплоснабжения, предназначен как для передачи теплоты (теплоносителя), так и для восполнения утечек теплоносителя, за счет подпитки тепловой сети.</w:t>
      </w:r>
    </w:p>
    <w:p w:rsidR="004B3C76" w:rsidRDefault="00FD4F32">
      <w:pPr>
        <w:pStyle w:val="31"/>
        <w:shd w:val="clear" w:color="auto" w:fill="auto"/>
        <w:ind w:left="20" w:right="60" w:firstLine="720"/>
      </w:pPr>
      <w:r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:rsidR="004B3C76" w:rsidRDefault="00FD4F32">
      <w:pPr>
        <w:pStyle w:val="31"/>
        <w:shd w:val="clear" w:color="auto" w:fill="auto"/>
        <w:ind w:left="20" w:right="60" w:firstLine="720"/>
      </w:pPr>
      <w:r>
        <w:t xml:space="preserve">Для систем теплоснабжения должна предусматриваться дополнительно аварийная подпитка химически не обработанной и </w:t>
      </w:r>
      <w:proofErr w:type="spellStart"/>
      <w:r>
        <w:t>недеаэрированной</w:t>
      </w:r>
      <w:proofErr w:type="spellEnd"/>
      <w:r>
        <w:t xml:space="preserve">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:rsidR="004B3C76" w:rsidRDefault="00FD4F32">
      <w:pPr>
        <w:pStyle w:val="31"/>
        <w:shd w:val="clear" w:color="auto" w:fill="auto"/>
        <w:ind w:left="20" w:right="60" w:firstLine="720"/>
      </w:pPr>
      <w:r>
        <w:t xml:space="preserve">Выполнен расчет нормативной и аварийной подпитки тепловых сетей котельными. Расчетные балансы производительности водоподготовительных установок (далее ВПУ) и подпитки тепловых сетей на период 2014 - 2029 гг. представлены в </w:t>
      </w:r>
      <w:r w:rsidR="001000C6">
        <w:t>Т</w:t>
      </w:r>
      <w:r>
        <w:t>аблицах 4.1 и 4.2.</w:t>
      </w:r>
    </w:p>
    <w:p w:rsidR="001346A7" w:rsidRDefault="001346A7" w:rsidP="001346A7">
      <w:pPr>
        <w:spacing w:line="360" w:lineRule="exact"/>
        <w:sectPr w:rsidR="001346A7">
          <w:headerReference w:type="even" r:id="rId65"/>
          <w:headerReference w:type="default" r:id="rId66"/>
          <w:footerReference w:type="even" r:id="rId67"/>
          <w:footerReference w:type="default" r:id="rId68"/>
          <w:pgSz w:w="11909" w:h="16838"/>
          <w:pgMar w:top="1192" w:right="1001" w:bottom="1259" w:left="1025" w:header="0" w:footer="3" w:gutter="0"/>
          <w:cols w:space="720"/>
          <w:noEndnote/>
          <w:docGrid w:linePitch="360"/>
        </w:sectPr>
      </w:pPr>
    </w:p>
    <w:p w:rsidR="001346A7" w:rsidRDefault="001346A7" w:rsidP="001346A7">
      <w:pPr>
        <w:pStyle w:val="20"/>
        <w:shd w:val="clear" w:color="auto" w:fill="auto"/>
        <w:spacing w:after="0" w:line="413" w:lineRule="exact"/>
        <w:jc w:val="both"/>
        <w:rPr>
          <w:b w:val="0"/>
          <w:bCs w:val="0"/>
          <w:sz w:val="23"/>
          <w:szCs w:val="23"/>
        </w:rPr>
      </w:pPr>
      <w:r>
        <w:lastRenderedPageBreak/>
        <w:t xml:space="preserve">        </w:t>
      </w:r>
      <w:r>
        <w:rPr>
          <w:sz w:val="23"/>
          <w:szCs w:val="23"/>
        </w:rPr>
        <w:t>Таблица 4.1 – Расчетные балансы ВПУ и подпитки тепловых сетей на период 2013 – 2016 гг.</w:t>
      </w:r>
    </w:p>
    <w:tbl>
      <w:tblPr>
        <w:tblW w:w="14998" w:type="dxa"/>
        <w:tblLook w:val="04A0" w:firstRow="1" w:lastRow="0" w:firstColumn="1" w:lastColumn="0" w:noHBand="0" w:noVBand="1"/>
      </w:tblPr>
      <w:tblGrid>
        <w:gridCol w:w="1477"/>
        <w:gridCol w:w="825"/>
        <w:gridCol w:w="460"/>
        <w:gridCol w:w="624"/>
        <w:gridCol w:w="624"/>
        <w:gridCol w:w="423"/>
        <w:gridCol w:w="543"/>
        <w:gridCol w:w="500"/>
        <w:gridCol w:w="460"/>
        <w:gridCol w:w="624"/>
        <w:gridCol w:w="624"/>
        <w:gridCol w:w="423"/>
        <w:gridCol w:w="543"/>
        <w:gridCol w:w="500"/>
        <w:gridCol w:w="460"/>
        <w:gridCol w:w="624"/>
        <w:gridCol w:w="624"/>
        <w:gridCol w:w="423"/>
        <w:gridCol w:w="543"/>
        <w:gridCol w:w="500"/>
        <w:gridCol w:w="460"/>
        <w:gridCol w:w="624"/>
        <w:gridCol w:w="624"/>
        <w:gridCol w:w="423"/>
        <w:gridCol w:w="543"/>
        <w:gridCol w:w="500"/>
      </w:tblGrid>
      <w:tr w:rsidR="001346A7" w:rsidRPr="0083362C" w:rsidTr="001346A7">
        <w:trPr>
          <w:trHeight w:val="78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Наименование</w:t>
            </w: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источника </w:t>
            </w:r>
            <w:proofErr w:type="gramStart"/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тепло</w:t>
            </w: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br/>
              <w:t>снабжения</w:t>
            </w:r>
            <w:proofErr w:type="gramEnd"/>
          </w:p>
        </w:tc>
        <w:tc>
          <w:tcPr>
            <w:tcW w:w="3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2013</w:t>
            </w:r>
          </w:p>
        </w:tc>
        <w:tc>
          <w:tcPr>
            <w:tcW w:w="3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2014</w:t>
            </w:r>
          </w:p>
        </w:tc>
        <w:tc>
          <w:tcPr>
            <w:tcW w:w="3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2015</w:t>
            </w:r>
          </w:p>
        </w:tc>
        <w:tc>
          <w:tcPr>
            <w:tcW w:w="3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2016</w:t>
            </w:r>
          </w:p>
        </w:tc>
      </w:tr>
      <w:tr w:rsidR="001346A7" w:rsidRPr="0083362C" w:rsidTr="001346A7">
        <w:trPr>
          <w:trHeight w:val="1140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A7" w:rsidRPr="0083362C" w:rsidRDefault="001346A7" w:rsidP="008C60FF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Подключенна</w:t>
            </w:r>
            <w:proofErr w:type="spellEnd"/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 xml:space="preserve"> тепловая </w:t>
            </w:r>
            <w:proofErr w:type="spellStart"/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нагру</w:t>
            </w:r>
            <w:proofErr w:type="gramStart"/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з</w:t>
            </w:r>
            <w:proofErr w:type="spellEnd"/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  <w:proofErr w:type="gramEnd"/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br/>
              <w:t>ка (с учетом потерь в сетях),</w:t>
            </w: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br/>
              <w:t>Гкал/ч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Объем системы, м3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Нормативный объем подпитки</w:t>
            </w: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br/>
              <w:t>тепловых сетей, м3/ч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Аварийный объем подпитки</w:t>
            </w: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br/>
              <w:t>тепловых сетей, м3/ч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Производительность ВПУ, м3/ч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Резер</w:t>
            </w:r>
            <w:proofErr w:type="gramStart"/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в(</w:t>
            </w:r>
            <w:proofErr w:type="gramEnd"/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+)/</w:t>
            </w: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br/>
              <w:t>дефицит(-)</w:t>
            </w: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br/>
              <w:t>ВПУ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Объем системы, м3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Нормативный объем подпитки</w:t>
            </w: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br/>
              <w:t>тепловых сетей, м3/ч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Аварийный объем подпитки</w:t>
            </w: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br/>
              <w:t>тепловых сетей, м3/ч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Производительность ВПУ, м3/ч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Резер</w:t>
            </w:r>
            <w:proofErr w:type="gramStart"/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в(</w:t>
            </w:r>
            <w:proofErr w:type="gramEnd"/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+)/</w:t>
            </w: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br/>
              <w:t>дефицит(-)</w:t>
            </w: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br/>
              <w:t>ВПУ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Объем системы, м3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Нормативный объем подпитки</w:t>
            </w: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br/>
              <w:t>тепловых сетей, м3/ч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Аварийный объем подпитки</w:t>
            </w: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br/>
              <w:t>тепловых сетей, м3/ч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Производительность ВПУ, м3/ч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Резер</w:t>
            </w:r>
            <w:proofErr w:type="gramStart"/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в(</w:t>
            </w:r>
            <w:proofErr w:type="gramEnd"/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+)/</w:t>
            </w: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br/>
              <w:t>дефицит(-)</w:t>
            </w: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br/>
              <w:t>ВПУ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Объем системы, м3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Нормативный объем подпитки</w:t>
            </w: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br/>
              <w:t>тепловых сетей, м3/ч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Аварийный объем подпитки</w:t>
            </w: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br/>
              <w:t>тепловых сетей, м3/ч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Производительность ВПУ, м3/ч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Резер</w:t>
            </w:r>
            <w:proofErr w:type="gramStart"/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в(</w:t>
            </w:r>
            <w:proofErr w:type="gramEnd"/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+)/</w:t>
            </w: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br/>
              <w:t>дефицит(-)</w:t>
            </w: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br/>
              <w:t>ВПУ</w:t>
            </w:r>
          </w:p>
        </w:tc>
      </w:tr>
      <w:tr w:rsidR="001346A7" w:rsidRPr="0083362C" w:rsidTr="001346A7">
        <w:trPr>
          <w:trHeight w:val="877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A7" w:rsidRPr="0083362C" w:rsidRDefault="001346A7" w:rsidP="008C60FF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A7" w:rsidRPr="0083362C" w:rsidRDefault="001346A7" w:rsidP="008C60FF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A7" w:rsidRPr="0083362C" w:rsidRDefault="001346A7" w:rsidP="008C60FF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A7" w:rsidRPr="0083362C" w:rsidRDefault="001346A7" w:rsidP="008C60FF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A7" w:rsidRPr="0083362C" w:rsidRDefault="001346A7" w:rsidP="008C60FF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A7" w:rsidRPr="0083362C" w:rsidRDefault="001346A7" w:rsidP="008C60FF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м3/ч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%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A7" w:rsidRPr="0083362C" w:rsidRDefault="001346A7" w:rsidP="008C60FF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A7" w:rsidRPr="0083362C" w:rsidRDefault="001346A7" w:rsidP="008C60FF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A7" w:rsidRPr="0083362C" w:rsidRDefault="001346A7" w:rsidP="008C60FF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A7" w:rsidRPr="0083362C" w:rsidRDefault="001346A7" w:rsidP="008C60FF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м3/ч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%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A7" w:rsidRPr="0083362C" w:rsidRDefault="001346A7" w:rsidP="008C60FF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A7" w:rsidRPr="0083362C" w:rsidRDefault="001346A7" w:rsidP="008C60FF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A7" w:rsidRPr="0083362C" w:rsidRDefault="001346A7" w:rsidP="008C60FF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A7" w:rsidRPr="0083362C" w:rsidRDefault="001346A7" w:rsidP="008C60FF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м3/ч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%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A7" w:rsidRPr="0083362C" w:rsidRDefault="001346A7" w:rsidP="008C60FF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A7" w:rsidRPr="0083362C" w:rsidRDefault="001346A7" w:rsidP="008C60FF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A7" w:rsidRPr="0083362C" w:rsidRDefault="001346A7" w:rsidP="008C60FF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A7" w:rsidRPr="0083362C" w:rsidRDefault="001346A7" w:rsidP="008C60FF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м3/ч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%</w:t>
            </w:r>
          </w:p>
        </w:tc>
      </w:tr>
      <w:tr w:rsidR="001346A7" w:rsidRPr="0083362C" w:rsidTr="001346A7">
        <w:trPr>
          <w:trHeight w:val="67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 xml:space="preserve">Центральная ко-тельная, с. </w:t>
            </w:r>
            <w:proofErr w:type="spellStart"/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Куд</w:t>
            </w:r>
            <w:proofErr w:type="gramStart"/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и</w:t>
            </w:r>
            <w:proofErr w:type="spellEnd"/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  <w:proofErr w:type="gramEnd"/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br/>
              <w:t>ново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5,29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369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0,92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7,38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3,5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2,58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73,6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369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0,92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7,4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3,5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2,58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73,6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369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0,92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7,38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3,5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2,58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73,6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368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0,92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7,36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3,5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2,58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73,7</w:t>
            </w:r>
          </w:p>
        </w:tc>
      </w:tr>
      <w:tr w:rsidR="001346A7" w:rsidRPr="0083362C" w:rsidTr="001346A7">
        <w:trPr>
          <w:trHeight w:val="70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Котельная ГВС,</w:t>
            </w: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br/>
              <w:t>жилого дома ул.</w:t>
            </w: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br/>
              <w:t>Пионерская, №18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0,02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0,14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0,5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0,48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96,4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0,02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0,1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0,5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0,48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96,4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0,02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0,14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0,5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0,48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96,4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0,02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0,14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0,5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0,48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96,4</w:t>
            </w:r>
          </w:p>
        </w:tc>
      </w:tr>
      <w:tr w:rsidR="001346A7" w:rsidRPr="0083362C" w:rsidTr="001346A7">
        <w:trPr>
          <w:trHeight w:val="419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5,39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376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0,94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7,53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3,06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76,5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376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0,94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7,5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3,06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76,5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376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0,94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7,53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3,06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76,5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375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0,94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7,53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3,06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83362C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3362C">
              <w:rPr>
                <w:rFonts w:ascii="Calibri" w:eastAsia="Times New Roman" w:hAnsi="Calibri" w:cs="Times New Roman"/>
                <w:sz w:val="16"/>
                <w:szCs w:val="16"/>
              </w:rPr>
              <w:t>76,6</w:t>
            </w:r>
          </w:p>
        </w:tc>
      </w:tr>
    </w:tbl>
    <w:p w:rsidR="001346A7" w:rsidRDefault="001346A7" w:rsidP="001346A7">
      <w:pPr>
        <w:pStyle w:val="20"/>
        <w:shd w:val="clear" w:color="auto" w:fill="auto"/>
        <w:spacing w:after="0" w:line="413" w:lineRule="exact"/>
        <w:jc w:val="both"/>
        <w:rPr>
          <w:b w:val="0"/>
          <w:bCs w:val="0"/>
          <w:sz w:val="23"/>
          <w:szCs w:val="23"/>
        </w:rPr>
      </w:pPr>
      <w:r>
        <w:rPr>
          <w:sz w:val="23"/>
          <w:szCs w:val="23"/>
        </w:rPr>
        <w:t>Таблица 4.2 – Расчетные балансы производительности ВПУ и подпитки тепловых сетей на период 2017 – 2029 гг.</w:t>
      </w:r>
    </w:p>
    <w:tbl>
      <w:tblPr>
        <w:tblW w:w="12380" w:type="dxa"/>
        <w:tblInd w:w="91" w:type="dxa"/>
        <w:tblLook w:val="04A0" w:firstRow="1" w:lastRow="0" w:firstColumn="1" w:lastColumn="0" w:noHBand="0" w:noVBand="1"/>
      </w:tblPr>
      <w:tblGrid>
        <w:gridCol w:w="1479"/>
        <w:gridCol w:w="460"/>
        <w:gridCol w:w="624"/>
        <w:gridCol w:w="688"/>
        <w:gridCol w:w="423"/>
        <w:gridCol w:w="543"/>
        <w:gridCol w:w="500"/>
        <w:gridCol w:w="460"/>
        <w:gridCol w:w="624"/>
        <w:gridCol w:w="624"/>
        <w:gridCol w:w="423"/>
        <w:gridCol w:w="543"/>
        <w:gridCol w:w="500"/>
        <w:gridCol w:w="460"/>
        <w:gridCol w:w="624"/>
        <w:gridCol w:w="624"/>
        <w:gridCol w:w="423"/>
        <w:gridCol w:w="543"/>
        <w:gridCol w:w="500"/>
        <w:gridCol w:w="460"/>
        <w:gridCol w:w="624"/>
        <w:gridCol w:w="624"/>
        <w:gridCol w:w="423"/>
        <w:gridCol w:w="543"/>
        <w:gridCol w:w="500"/>
      </w:tblGrid>
      <w:tr w:rsidR="001346A7" w:rsidRPr="003E704F" w:rsidTr="008C60FF">
        <w:trPr>
          <w:trHeight w:val="300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Наименование</w:t>
            </w: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источника </w:t>
            </w:r>
            <w:proofErr w:type="gramStart"/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тепло</w:t>
            </w: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br/>
              <w:t>снабжения</w:t>
            </w:r>
            <w:proofErr w:type="gramEnd"/>
          </w:p>
        </w:tc>
        <w:tc>
          <w:tcPr>
            <w:tcW w:w="33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2017</w:t>
            </w: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2018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2023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2029</w:t>
            </w:r>
          </w:p>
        </w:tc>
      </w:tr>
      <w:tr w:rsidR="001346A7" w:rsidRPr="003E704F" w:rsidTr="001346A7">
        <w:trPr>
          <w:trHeight w:val="120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A7" w:rsidRPr="003E704F" w:rsidRDefault="001346A7" w:rsidP="008C60FF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Объем системы, м3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Нормативный объем подпитки</w:t>
            </w: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br/>
              <w:t>тепловых сетей, м3/ч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Аварийный объем подпитки</w:t>
            </w: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br/>
              <w:t>тепловых сетей, м3/ч</w:t>
            </w:r>
          </w:p>
        </w:tc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Производительность ВПУ, м3/ч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Резер</w:t>
            </w:r>
            <w:proofErr w:type="gramStart"/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в(</w:t>
            </w:r>
            <w:proofErr w:type="gramEnd"/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+)/</w:t>
            </w: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br/>
              <w:t>дефицит(-)</w:t>
            </w: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br/>
              <w:t>ВПУ</w:t>
            </w:r>
          </w:p>
        </w:tc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Объем системы, м3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Нормативный объем подпитки</w:t>
            </w: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br/>
              <w:t>тепловых сетей, м3/ч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Аварийный объем подпитки</w:t>
            </w: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br/>
              <w:t>тепловых сетей, м3/ч</w:t>
            </w:r>
          </w:p>
        </w:tc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Производительность ВПУ, м3/ч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Резер</w:t>
            </w:r>
            <w:proofErr w:type="gramStart"/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в(</w:t>
            </w:r>
            <w:proofErr w:type="gramEnd"/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+)/</w:t>
            </w: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br/>
              <w:t>дефицит(-)</w:t>
            </w: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br/>
              <w:t>ВПУ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Объем системы, м3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Нормативный объем подпитки</w:t>
            </w: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br/>
              <w:t>тепловых сетей, м3/ч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Аварийный объем подпитки</w:t>
            </w: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br/>
              <w:t>тепловых сетей, м3/ч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Производительность ВПУ, м3/ч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Резер</w:t>
            </w:r>
            <w:proofErr w:type="gramStart"/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в(</w:t>
            </w:r>
            <w:proofErr w:type="gramEnd"/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+)/</w:t>
            </w: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br/>
              <w:t>дефицит(-)</w:t>
            </w: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br/>
              <w:t>ВПУ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Объем системы, м3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Нормативный объем подпитки</w:t>
            </w: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br/>
              <w:t>тепловых сетей, м3/ч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Аварийный объем подпитки</w:t>
            </w: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br/>
              <w:t>тепловых сетей, м3/ч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Производительность ВПУ, м3/ч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Резер</w:t>
            </w:r>
            <w:proofErr w:type="gramStart"/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в(</w:t>
            </w:r>
            <w:proofErr w:type="gramEnd"/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+)/</w:t>
            </w: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br/>
              <w:t>дефицит(-)</w:t>
            </w: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br/>
              <w:t>ВПУ</w:t>
            </w:r>
          </w:p>
        </w:tc>
      </w:tr>
      <w:tr w:rsidR="001346A7" w:rsidRPr="003E704F" w:rsidTr="008C60FF">
        <w:trPr>
          <w:trHeight w:val="764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A7" w:rsidRPr="003E704F" w:rsidRDefault="001346A7" w:rsidP="008C60FF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A7" w:rsidRPr="003E704F" w:rsidRDefault="001346A7" w:rsidP="008C60FF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A7" w:rsidRPr="003E704F" w:rsidRDefault="001346A7" w:rsidP="008C60FF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A7" w:rsidRPr="003E704F" w:rsidRDefault="001346A7" w:rsidP="008C60FF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A7" w:rsidRPr="003E704F" w:rsidRDefault="001346A7" w:rsidP="008C60FF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м3/ч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%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A7" w:rsidRPr="003E704F" w:rsidRDefault="001346A7" w:rsidP="008C60FF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A7" w:rsidRPr="003E704F" w:rsidRDefault="001346A7" w:rsidP="008C60FF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A7" w:rsidRPr="003E704F" w:rsidRDefault="001346A7" w:rsidP="008C60FF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A7" w:rsidRPr="003E704F" w:rsidRDefault="001346A7" w:rsidP="008C60FF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м3/ч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%</w:t>
            </w: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A7" w:rsidRPr="003E704F" w:rsidRDefault="001346A7" w:rsidP="008C60FF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A7" w:rsidRPr="003E704F" w:rsidRDefault="001346A7" w:rsidP="008C60FF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A7" w:rsidRPr="003E704F" w:rsidRDefault="001346A7" w:rsidP="008C60FF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A7" w:rsidRPr="003E704F" w:rsidRDefault="001346A7" w:rsidP="008C60FF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м3/ч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%</w:t>
            </w: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A7" w:rsidRPr="003E704F" w:rsidRDefault="001346A7" w:rsidP="008C60FF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A7" w:rsidRPr="003E704F" w:rsidRDefault="001346A7" w:rsidP="008C60FF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A7" w:rsidRPr="003E704F" w:rsidRDefault="001346A7" w:rsidP="008C60FF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A7" w:rsidRPr="003E704F" w:rsidRDefault="001346A7" w:rsidP="008C60FF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м3/ч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%</w:t>
            </w:r>
          </w:p>
        </w:tc>
      </w:tr>
      <w:tr w:rsidR="001346A7" w:rsidRPr="003E704F" w:rsidTr="008C60FF">
        <w:trPr>
          <w:trHeight w:val="654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 xml:space="preserve">Центральная ко-тельная, с. </w:t>
            </w:r>
            <w:proofErr w:type="spellStart"/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Куд</w:t>
            </w:r>
            <w:proofErr w:type="gramStart"/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и</w:t>
            </w:r>
            <w:proofErr w:type="spellEnd"/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  <w:proofErr w:type="gramEnd"/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br/>
              <w:t>ново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366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0,9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7,31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3,5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2,6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73,9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363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0,9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7,25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3,5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2,6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74,1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355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0,89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7,1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3,5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2,6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74,6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350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0,87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6,99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3,5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2,63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75</w:t>
            </w:r>
          </w:p>
        </w:tc>
      </w:tr>
      <w:tr w:rsidR="001346A7" w:rsidRPr="003E704F" w:rsidTr="008C60FF">
        <w:trPr>
          <w:trHeight w:val="70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Котельная ГВС,</w:t>
            </w: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br/>
              <w:t>жилого дома ул.</w:t>
            </w: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br/>
              <w:t>Пионерская, №18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0,14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0,5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0,5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96,4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0,14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0,5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0,5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96,4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0,02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0,14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0,5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0,5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96,5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0,02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0,14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0,5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0,48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96,6</w:t>
            </w:r>
          </w:p>
        </w:tc>
      </w:tr>
      <w:tr w:rsidR="001346A7" w:rsidRPr="003E704F" w:rsidTr="008C60FF">
        <w:trPr>
          <w:trHeight w:val="55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Всего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372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0,9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7,46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3,1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76,7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370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0,9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7,39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3,1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76,9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362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0,91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7,24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3,1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77,4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356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0,89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7,13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3,11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A7" w:rsidRPr="003E704F" w:rsidRDefault="001346A7" w:rsidP="008C60FF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704F">
              <w:rPr>
                <w:rFonts w:ascii="Calibri" w:eastAsia="Times New Roman" w:hAnsi="Calibri" w:cs="Times New Roman"/>
                <w:sz w:val="16"/>
                <w:szCs w:val="16"/>
              </w:rPr>
              <w:t>77,7</w:t>
            </w:r>
          </w:p>
        </w:tc>
      </w:tr>
    </w:tbl>
    <w:p w:rsidR="001346A7" w:rsidRDefault="001346A7" w:rsidP="001346A7">
      <w:pPr>
        <w:spacing w:line="360" w:lineRule="exact"/>
      </w:pPr>
    </w:p>
    <w:p w:rsidR="001346A7" w:rsidRDefault="001346A7" w:rsidP="001346A7">
      <w:pPr>
        <w:spacing w:line="360" w:lineRule="exact"/>
        <w:sectPr w:rsidR="001346A7" w:rsidSect="001346A7">
          <w:pgSz w:w="16838" w:h="11909" w:orient="landscape"/>
          <w:pgMar w:top="851" w:right="1259" w:bottom="1025" w:left="1192" w:header="0" w:footer="3" w:gutter="0"/>
          <w:cols w:space="720"/>
          <w:noEndnote/>
          <w:docGrid w:linePitch="360"/>
        </w:sectPr>
      </w:pPr>
    </w:p>
    <w:p w:rsidR="004B3C76" w:rsidRPr="001346A7" w:rsidRDefault="006861C3" w:rsidP="001346A7">
      <w:pPr>
        <w:spacing w:line="360" w:lineRule="exact"/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lastRenderedPageBreak/>
        <w:pict>
          <v:shape id="Text Box 84" o:spid="_x0000_s1042" type="#_x0000_t202" style="position:absolute;left:0;text-align:left;margin-left:319.7pt;margin-top:23.3pt;width:32.8pt;height:83.65pt;z-index:25165004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K+sA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" filled="f" stroked="f">
            <v:textbox style="mso-next-textbox:#Text Box 84;mso-fit-shape-to-text:t" inset="0,0,0,0">
              <w:txbxContent>
                <w:p w:rsidR="00B42AF3" w:rsidRPr="001000C6" w:rsidRDefault="00B42AF3" w:rsidP="001000C6">
                  <w:pPr>
                    <w:pStyle w:val="31"/>
                    <w:shd w:val="clear" w:color="auto" w:fill="auto"/>
                    <w:spacing w:line="22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sz w:val="23"/>
          <w:szCs w:val="23"/>
        </w:rPr>
        <w:pict>
          <v:shape id="Text Box 82" o:spid="_x0000_s1044" type="#_x0000_t202" style="position:absolute;left:0;text-align:left;margin-left:248.2pt;margin-top:35.3pt;width:20.8pt;height:138.75pt;z-index:25165107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XVsA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" filled="f" stroked="f">
            <v:textbox style="mso-next-textbox:#Text Box 82;mso-fit-shape-to-text:t" inset="0,0,0,0">
              <w:txbxContent>
                <w:p w:rsidR="00B42AF3" w:rsidRPr="001000C6" w:rsidRDefault="00B42AF3" w:rsidP="001000C6"/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sz w:val="23"/>
          <w:szCs w:val="23"/>
        </w:rPr>
        <w:pict>
          <v:shape id="Text Box 74" o:spid="_x0000_s1052" type="#_x0000_t202" style="position:absolute;left:0;text-align:left;margin-left:511.65pt;margin-top:182.65pt;width:27.55pt;height:379.9pt;z-index:25165209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" filled="f" stroked="f">
            <v:textbox style="layout-flow:vertical;mso-next-textbox:#Text Box 74" inset="0,0,0,0">
              <w:txbxContent>
                <w:p w:rsidR="00B42AF3" w:rsidRDefault="00B42AF3">
                  <w:pPr>
                    <w:pStyle w:val="8"/>
                    <w:shd w:val="clear" w:color="auto" w:fill="auto"/>
                    <w:spacing w:line="150" w:lineRule="exact"/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sz w:val="23"/>
          <w:szCs w:val="23"/>
        </w:rPr>
        <w:pict>
          <v:shape id="Text Box 43" o:spid="_x0000_s1083" type="#_x0000_t202" style="position:absolute;left:0;text-align:left;margin-left:428.2pt;margin-top:702.5pt;width:33.05pt;height:63.95pt;z-index:25165312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ad/sQ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" filled="f" stroked="f">
            <v:textbox style="mso-next-textbox:#Text Box 43;mso-fit-shape-to-text:t" inset="0,0,0,0">
              <w:txbxContent>
                <w:p w:rsidR="00B42AF3" w:rsidRPr="001000C6" w:rsidRDefault="00B42AF3" w:rsidP="001000C6"/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sz w:val="23"/>
          <w:szCs w:val="23"/>
        </w:rPr>
        <w:pict>
          <v:shape id="Text Box 41" o:spid="_x0000_s1085" type="#_x0000_t202" style="position:absolute;left:0;text-align:left;margin-left:-4.5pt;margin-top:729.4pt;width:17.2pt;height:22pt;z-index:2516541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" filled="f" stroked="f">
            <v:textbox style="mso-next-textbox:#Text Box 41;mso-fit-shape-to-text:t" inset="0,0,0,0">
              <w:txbxContent>
                <w:p w:rsidR="00B42AF3" w:rsidRDefault="00B42AF3" w:rsidP="001000C6">
                  <w:pPr>
                    <w:pStyle w:val="31"/>
                    <w:shd w:val="clear" w:color="auto" w:fill="auto"/>
                    <w:spacing w:line="22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sz w:val="23"/>
          <w:szCs w:val="23"/>
        </w:rPr>
        <w:pict>
          <v:shape id="Text Box 40" o:spid="_x0000_s1086" type="#_x0000_t202" style="position:absolute;left:0;text-align:left;margin-left:51.5pt;margin-top:0;width:194.15pt;height:748.1pt;z-index:25165516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" filled="f" stroked="f">
            <v:textbox style="mso-next-textbox:#Text Box 40;mso-fit-shape-to-text:t" inset="0,0,0,0">
              <w:txbxContent>
                <w:p w:rsidR="00B42AF3" w:rsidRPr="001000C6" w:rsidRDefault="00B42AF3" w:rsidP="001000C6"/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sz w:val="23"/>
          <w:szCs w:val="23"/>
        </w:rPr>
        <w:pict>
          <v:shape id="Text Box 13" o:spid="_x0000_s1113" type="#_x0000_t202" style="position:absolute;left:0;text-align:left;margin-left:419.8pt;margin-top:8.55pt;width:16pt;height:14pt;z-index:2516561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w1rw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" filled="f" stroked="f">
            <v:textbox style="mso-next-textbox:#Text Box 13;mso-fit-shape-to-text:t" inset="0,0,0,0">
              <w:txbxContent>
                <w:p w:rsidR="00B42AF3" w:rsidRPr="001346A7" w:rsidRDefault="00B42AF3" w:rsidP="001346A7"/>
              </w:txbxContent>
            </v:textbox>
            <w10:wrap anchorx="margin"/>
          </v:shape>
        </w:pict>
      </w:r>
      <w:bookmarkStart w:id="33" w:name="bookmark32"/>
      <w:r w:rsidR="00FD4F32" w:rsidRPr="001346A7">
        <w:rPr>
          <w:rFonts w:ascii="Arial" w:hAnsi="Arial" w:cs="Arial"/>
          <w:sz w:val="23"/>
          <w:szCs w:val="23"/>
        </w:rPr>
        <w:t>Нормативный объем подпитки тепловых сетей на рассматриваемый период не увеличится, а будет только сокращаться за счет реализации мероприятий по реконструкции тепловых сетей (Глава 5). Производительности существующей ВПУ будет достаточно для обеспечения нормативной подпитки тепловых сетей на всех рассматриваемых этапах.</w:t>
      </w:r>
      <w:bookmarkEnd w:id="33"/>
    </w:p>
    <w:p w:rsidR="004B3C76" w:rsidRDefault="00FD4F32">
      <w:pPr>
        <w:pStyle w:val="13"/>
        <w:keepNext/>
        <w:keepLines/>
        <w:shd w:val="clear" w:color="auto" w:fill="auto"/>
        <w:spacing w:after="0"/>
        <w:ind w:right="20"/>
        <w:jc w:val="center"/>
      </w:pPr>
      <w:bookmarkStart w:id="34" w:name="bookmark33"/>
      <w:r>
        <w:t>Глава 4 «Предложения по строительству, реконструкции и техническому перевооружению источников тепловой энергии</w:t>
      </w:r>
      <w:bookmarkEnd w:id="34"/>
    </w:p>
    <w:p w:rsidR="004B3C76" w:rsidRDefault="00FD4F32">
      <w:pPr>
        <w:pStyle w:val="60"/>
        <w:shd w:val="clear" w:color="auto" w:fill="auto"/>
        <w:spacing w:before="0"/>
        <w:ind w:left="20" w:firstLine="740"/>
      </w:pPr>
      <w:r>
        <w:t>Определение условий организации централизованного теплоснабжения</w:t>
      </w:r>
    </w:p>
    <w:p w:rsidR="004B3C76" w:rsidRDefault="00FD4F32">
      <w:pPr>
        <w:pStyle w:val="31"/>
        <w:shd w:val="clear" w:color="auto" w:fill="auto"/>
        <w:ind w:left="20" w:right="20" w:firstLine="740"/>
      </w:pPr>
      <w:proofErr w:type="gramStart"/>
      <w:r>
        <w:t xml:space="preserve">Согласно статье 14, ФЗ №190 «О теплоснабжении» от 27.07.2010 года, подключение </w:t>
      </w:r>
      <w:proofErr w:type="spellStart"/>
      <w:r>
        <w:t>теплопотребляющих</w:t>
      </w:r>
      <w:proofErr w:type="spellEnd"/>
      <w:r>
        <w:t xml:space="preserve"> установок и тепловых сетей потребителей тепловой энергии, в том числе застройщиков, к системе теплоснабжения осуществляется в порядке, установленном законодательством о градостроительной деятельности для подключения объектов капитального строительства к сетям инженерно-технического обеспечения, с учетом особенностей, предусмотренных ФЗ №190 «О теплоснабжении» и правилами подключения к системам теплоснабжения, утвержденными Правительством Российской</w:t>
      </w:r>
      <w:proofErr w:type="gramEnd"/>
      <w:r>
        <w:t xml:space="preserve"> Федерации.</w:t>
      </w:r>
    </w:p>
    <w:p w:rsidR="004B3C76" w:rsidRDefault="00FD4F32">
      <w:pPr>
        <w:pStyle w:val="31"/>
        <w:shd w:val="clear" w:color="auto" w:fill="auto"/>
        <w:ind w:left="20" w:right="20" w:firstLine="740"/>
      </w:pPr>
      <w:r>
        <w:t xml:space="preserve">Подключение осуществляется на основании договора на подключение к системе теплоснабжения, </w:t>
      </w:r>
      <w:proofErr w:type="gramStart"/>
      <w:r>
        <w:t>который</w:t>
      </w:r>
      <w:proofErr w:type="gramEnd"/>
      <w:r>
        <w:t xml:space="preserve"> является публичным для теплоснабжающей организации, </w:t>
      </w:r>
      <w:proofErr w:type="spellStart"/>
      <w:r>
        <w:t>теплосетевой</w:t>
      </w:r>
      <w:proofErr w:type="spellEnd"/>
      <w:r>
        <w:t xml:space="preserve"> организации. Правила выбора теплоснабжающей организации или </w:t>
      </w:r>
      <w:proofErr w:type="spellStart"/>
      <w:r>
        <w:t>теплосетевой</w:t>
      </w:r>
      <w:proofErr w:type="spellEnd"/>
      <w:r>
        <w:t xml:space="preserve"> организации,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</w:t>
      </w:r>
      <w:proofErr w:type="gramStart"/>
      <w:r>
        <w:t>и</w:t>
      </w:r>
      <w:proofErr w:type="gramEnd"/>
      <w:r>
        <w:t xml:space="preserve"> соответствующего договора, устанавливаются правилами подключения к системам теплоснабжения, утвержденными Правительством Российской Федерации.</w:t>
      </w:r>
    </w:p>
    <w:p w:rsidR="004B3C76" w:rsidRDefault="00FD4F32">
      <w:pPr>
        <w:pStyle w:val="31"/>
        <w:shd w:val="clear" w:color="auto" w:fill="auto"/>
        <w:ind w:left="20" w:right="20" w:firstLine="740"/>
      </w:pPr>
      <w:r>
        <w:t>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потребителю, в том числе застройщику, в заключени</w:t>
      </w:r>
      <w:proofErr w:type="gramStart"/>
      <w:r>
        <w:t>и</w:t>
      </w:r>
      <w:proofErr w:type="gramEnd"/>
      <w:r>
        <w:t xml:space="preserve"> договора на подключение объекта капитального строительства, находящегося в границах определенного схемой теплоснабжения радиуса эффективного теплоснабжения, не допускается. 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теплоснабжения, утвержденными Правительством Российской Федерации.</w:t>
      </w:r>
    </w:p>
    <w:p w:rsidR="004B3C76" w:rsidRDefault="00FD4F32">
      <w:pPr>
        <w:pStyle w:val="31"/>
        <w:shd w:val="clear" w:color="auto" w:fill="auto"/>
        <w:ind w:left="20" w:firstLine="740"/>
      </w:pPr>
      <w:proofErr w:type="gramStart"/>
      <w:r>
        <w:t xml:space="preserve">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</w:t>
      </w:r>
      <w:r>
        <w:lastRenderedPageBreak/>
        <w:t xml:space="preserve">потребителя, в том числе застройщика, но при наличии утвержденной в установленном порядке инвестиционной программе теплоснабжающей организации или </w:t>
      </w:r>
      <w:proofErr w:type="spellStart"/>
      <w:r>
        <w:t>теплосетевой</w:t>
      </w:r>
      <w:proofErr w:type="spellEnd"/>
      <w:r>
        <w:t xml:space="preserve"> организации мероприятий по развитию системы теплоснабжения и снятию технических ограничений, позволяющих обеспечить техническую возможность подключения к системе теплоснабжения объекта</w:t>
      </w:r>
      <w:proofErr w:type="gramEnd"/>
      <w:r>
        <w:t xml:space="preserve"> капитального строительства, отказ в заключени</w:t>
      </w:r>
      <w:proofErr w:type="gramStart"/>
      <w:r>
        <w:t>и</w:t>
      </w:r>
      <w:proofErr w:type="gramEnd"/>
      <w:r>
        <w:t xml:space="preserve"> договора на его подключение не допускается. 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</w:t>
      </w:r>
      <w:proofErr w:type="spellStart"/>
      <w:r>
        <w:t>теплосетевой</w:t>
      </w:r>
      <w:proofErr w:type="spellEnd"/>
      <w:r>
        <w:t xml:space="preserve"> организации в пределах нормативных сроков подключения к системе теплоснабжения, установленных правилами подключения к системам теплоснабжения, утвержденными Правительством Российской Федерации.</w:t>
      </w:r>
    </w:p>
    <w:p w:rsidR="004B3C76" w:rsidRDefault="00FD4F32">
      <w:pPr>
        <w:pStyle w:val="31"/>
        <w:shd w:val="clear" w:color="auto" w:fill="auto"/>
        <w:ind w:left="20" w:right="20" w:firstLine="720"/>
      </w:pPr>
      <w:proofErr w:type="gramStart"/>
      <w:r>
        <w:t xml:space="preserve">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потребителя, в том числе застройщика, и при отсутствии в утвержденной в установленном порядке инвестиционной программе теплоснабжающей организации или </w:t>
      </w:r>
      <w:proofErr w:type="spellStart"/>
      <w:r>
        <w:t>теплосетевой</w:t>
      </w:r>
      <w:proofErr w:type="spellEnd"/>
      <w:r>
        <w:t xml:space="preserve"> организации мероприятий по развитию системы теплоснабжения и снятию технических ограничений, позволяющих обеспечить техническую возможность подключения к системе теплоснабжения</w:t>
      </w:r>
      <w:proofErr w:type="gramEnd"/>
      <w:r>
        <w:t xml:space="preserve"> </w:t>
      </w:r>
      <w:proofErr w:type="gramStart"/>
      <w:r>
        <w:t xml:space="preserve">этого объекта капитального строительства, теплоснабжающая организация или </w:t>
      </w:r>
      <w:proofErr w:type="spellStart"/>
      <w:r>
        <w:t>теплосетевая</w:t>
      </w:r>
      <w:proofErr w:type="spellEnd"/>
      <w:r>
        <w:t xml:space="preserve"> организация в сроки и в порядке, которые установлены правилами подключения к системам теплоснабжения, утвержденными Правительством Российской Федерации, обязана обратиться в федеральный орган исполнительной власти, уполномоченный на реализацию государственной политики в сфере теплоснабжения, или орган местного самоуправления, утвердивший схему теплоснабжения, с предложением о включении в нее мероприятий по обеспечению технической возможности подключения к</w:t>
      </w:r>
      <w:proofErr w:type="gramEnd"/>
      <w:r>
        <w:t xml:space="preserve"> системе теплоснабжения этого объекта капитального строительства. Федеральный орган исполнительной власти, уполномоченный на реализацию государственной политики в сфере теплоснабжения, или орган местного самоуправления, утвердивший схему теплоснабжения, в сроки, в порядке и на основании критериев, которые установлены порядком разработки и утверждения схем теплоснабжения, утвержденным Правительством Российской Федерации, принимает решение о внесении изменений в схему теплоснабжения или об отказе</w:t>
      </w:r>
    </w:p>
    <w:p w:rsidR="004B3C76" w:rsidRDefault="00FD4F32">
      <w:pPr>
        <w:pStyle w:val="31"/>
        <w:shd w:val="clear" w:color="auto" w:fill="auto"/>
        <w:ind w:left="20" w:right="300"/>
      </w:pPr>
      <w:r>
        <w:t>во внесении в нее таких изменений. В случае</w:t>
      </w:r>
      <w:proofErr w:type="gramStart"/>
      <w:r>
        <w:t>,</w:t>
      </w:r>
      <w:proofErr w:type="gramEnd"/>
      <w:r>
        <w:t xml:space="preserve"> если теплоснабжающая или </w:t>
      </w:r>
      <w:proofErr w:type="spellStart"/>
      <w:r>
        <w:t>теплосетевая</w:t>
      </w:r>
      <w:proofErr w:type="spellEnd"/>
      <w:r>
        <w:t xml:space="preserve"> организация не направит в установленный срок и (или) представит с нарушением установленного порядка в федеральный орган исполнительной власти, </w:t>
      </w:r>
      <w:r>
        <w:lastRenderedPageBreak/>
        <w:t xml:space="preserve">уполномоченный на реализацию государственной политики в сфере теплоснабжения, или орган местного самоуправления, утвердивший схему теплоснабжения, предложения о включении в нее соответствующих мероприятий, потребитель, в том числе застройщик, вправе потребовать возмещения убытков, причиненных данным нарушением, и (или) обратиться </w:t>
      </w:r>
      <w:proofErr w:type="gramStart"/>
      <w:r>
        <w:t>в федеральный антимонопольный орган с требованием о выдаче в отношении указанной организации предписания о прекращении</w:t>
      </w:r>
      <w:proofErr w:type="gramEnd"/>
      <w:r>
        <w:t xml:space="preserve"> нарушения правил недискриминационного доступа к товарам.</w:t>
      </w:r>
    </w:p>
    <w:p w:rsidR="004B3C76" w:rsidRDefault="00FD4F32">
      <w:pPr>
        <w:pStyle w:val="31"/>
        <w:shd w:val="clear" w:color="auto" w:fill="auto"/>
        <w:ind w:left="20" w:right="300" w:firstLine="700"/>
      </w:pPr>
      <w:r>
        <w:t xml:space="preserve">В случае внесения изменений в схему теплоснабжения теплоснабжающая организация или </w:t>
      </w:r>
      <w:proofErr w:type="spellStart"/>
      <w:r>
        <w:t>теплосетевая</w:t>
      </w:r>
      <w:proofErr w:type="spellEnd"/>
      <w:r>
        <w:t xml:space="preserve"> организация обращается в орган регулирования для внесения изменений в инвестиционную программу.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порядке, которые определяются основами ценообразования в сфере теплоснабжения и правилами регулирования цен (тарифов) в сфере теплоснабжения, утвержденными Правительством Российской Федерации. 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</w:t>
      </w:r>
      <w:proofErr w:type="spellStart"/>
      <w:r>
        <w:t>теплосетевой</w:t>
      </w:r>
      <w:proofErr w:type="spellEnd"/>
      <w:r>
        <w:t xml:space="preserve"> организации, в которую внесены изменения, с учетом нормативных сроков подключения объектов капитального строительства, установленных правилами подключения к системам теплоснабжения, утвержденными Правительством Российской Федерации.</w:t>
      </w:r>
    </w:p>
    <w:p w:rsidR="004B3C76" w:rsidRDefault="00FD4F32">
      <w:pPr>
        <w:pStyle w:val="31"/>
        <w:shd w:val="clear" w:color="auto" w:fill="auto"/>
        <w:ind w:left="20" w:right="300" w:firstLine="700"/>
      </w:pPr>
      <w:r>
        <w:t>Таким образом, вновь вводимые потребители, обратившиеся соответствующим образом в теплоснабжающую организацию, должны быть подключены к централизованному теплоснабжению, если такое подсоединение возможно в перспективе.</w:t>
      </w:r>
    </w:p>
    <w:p w:rsidR="004B3C76" w:rsidRDefault="00FD4F32">
      <w:pPr>
        <w:pStyle w:val="31"/>
        <w:shd w:val="clear" w:color="auto" w:fill="auto"/>
        <w:ind w:left="20" w:right="300" w:firstLine="700"/>
      </w:pPr>
      <w:r>
        <w:t>С потребителями находящимися за границей радиуса эффективного теплоснабжения, могут быть заключены договора долгосрочного теплоснабжения по свободной (обоюдно приемлемой) цене, в целях компенсации затрат на строительство новых и реконструкцию существующих тепловых сетей, и увеличению радиуса эффективного теплоснабжения.</w:t>
      </w:r>
    </w:p>
    <w:p w:rsidR="004B3C76" w:rsidRDefault="00FD4F32">
      <w:pPr>
        <w:pStyle w:val="31"/>
        <w:shd w:val="clear" w:color="auto" w:fill="auto"/>
        <w:ind w:left="20" w:firstLine="700"/>
      </w:pPr>
      <w:r>
        <w:t>Существующие и планируемые к застройке потребители, вправе использовать</w:t>
      </w:r>
    </w:p>
    <w:p w:rsidR="004B3C76" w:rsidRDefault="00FD4F32">
      <w:pPr>
        <w:pStyle w:val="31"/>
        <w:shd w:val="clear" w:color="auto" w:fill="auto"/>
        <w:ind w:left="20" w:right="280"/>
        <w:jc w:val="left"/>
      </w:pPr>
      <w:r>
        <w:t>для отопления индивидуальные источники теплоснабжения. Использование автономных источников теплоснабжения целесообразно в случаях:</w:t>
      </w:r>
    </w:p>
    <w:p w:rsidR="004B3C76" w:rsidRDefault="00FD4F32">
      <w:pPr>
        <w:pStyle w:val="31"/>
        <w:numPr>
          <w:ilvl w:val="0"/>
          <w:numId w:val="13"/>
        </w:numPr>
        <w:shd w:val="clear" w:color="auto" w:fill="auto"/>
        <w:tabs>
          <w:tab w:val="left" w:pos="719"/>
        </w:tabs>
        <w:spacing w:after="128" w:line="230" w:lineRule="exact"/>
        <w:ind w:left="360"/>
      </w:pPr>
      <w:r>
        <w:t>значительной удаленности от существующих и перспективных тепловых сетей;</w:t>
      </w:r>
    </w:p>
    <w:p w:rsidR="004B3C76" w:rsidRDefault="00FD4F32">
      <w:pPr>
        <w:pStyle w:val="31"/>
        <w:numPr>
          <w:ilvl w:val="0"/>
          <w:numId w:val="13"/>
        </w:numPr>
        <w:shd w:val="clear" w:color="auto" w:fill="auto"/>
        <w:tabs>
          <w:tab w:val="left" w:pos="719"/>
        </w:tabs>
        <w:spacing w:line="230" w:lineRule="exact"/>
        <w:ind w:left="360"/>
      </w:pPr>
      <w:r>
        <w:t>малой единичной подключаемой нагрузки объекта (менее 0,01 Гкал/ч);</w:t>
      </w:r>
    </w:p>
    <w:p w:rsidR="004B3C76" w:rsidRDefault="00FD4F32">
      <w:pPr>
        <w:pStyle w:val="31"/>
        <w:numPr>
          <w:ilvl w:val="0"/>
          <w:numId w:val="13"/>
        </w:numPr>
        <w:shd w:val="clear" w:color="auto" w:fill="auto"/>
        <w:tabs>
          <w:tab w:val="left" w:pos="719"/>
        </w:tabs>
        <w:ind w:left="360"/>
      </w:pPr>
      <w:r>
        <w:lastRenderedPageBreak/>
        <w:t xml:space="preserve">отсутствия резервов тепловой мощности в границах застройки на </w:t>
      </w:r>
      <w:proofErr w:type="gramStart"/>
      <w:r>
        <w:t>данный</w:t>
      </w:r>
      <w:proofErr w:type="gramEnd"/>
    </w:p>
    <w:p w:rsidR="004B3C76" w:rsidRDefault="00FD4F32">
      <w:pPr>
        <w:pStyle w:val="31"/>
        <w:shd w:val="clear" w:color="auto" w:fill="auto"/>
        <w:ind w:left="20" w:firstLine="720"/>
      </w:pPr>
      <w:r>
        <w:t>момент и в рассматриваемой перспективе;</w:t>
      </w:r>
    </w:p>
    <w:p w:rsidR="004B3C76" w:rsidRDefault="00FD4F32">
      <w:pPr>
        <w:pStyle w:val="31"/>
        <w:numPr>
          <w:ilvl w:val="0"/>
          <w:numId w:val="13"/>
        </w:numPr>
        <w:shd w:val="clear" w:color="auto" w:fill="auto"/>
        <w:tabs>
          <w:tab w:val="left" w:pos="719"/>
        </w:tabs>
        <w:ind w:left="360"/>
      </w:pPr>
      <w:r>
        <w:t>использования тепловой энергии в технологических целях.</w:t>
      </w:r>
    </w:p>
    <w:p w:rsidR="004B3C76" w:rsidRDefault="00FD4F32">
      <w:pPr>
        <w:pStyle w:val="31"/>
        <w:shd w:val="clear" w:color="auto" w:fill="auto"/>
        <w:ind w:left="20" w:right="280" w:firstLine="720"/>
      </w:pPr>
      <w:r>
        <w:t>Согласно п. 15, с. 14, ФЗ №190 от 27.07.2010 г., запрещается переход на отопление жилых помещений в многоквартирных домах с использованием индивидуальных квартирных источников тепловой энергии, перечень которых определяется правилами подключения к системам теплоснабжения, утвержденными Правительством Российской Федерации, при наличии осуществленного в надлежащем порядке подключения к системам теплоснабжения многоквартирных домов.</w:t>
      </w:r>
    </w:p>
    <w:p w:rsidR="004B3C76" w:rsidRDefault="00FD4F32">
      <w:pPr>
        <w:pStyle w:val="31"/>
        <w:shd w:val="clear" w:color="auto" w:fill="auto"/>
        <w:ind w:left="20" w:right="280" w:firstLine="720"/>
      </w:pPr>
      <w:r>
        <w:t>Планируемые к строительству жилые дома, могут проектироваться с использованием поквартирного индивидуального отопления, при условии получения технических условий от газоснабжающей организации.</w:t>
      </w:r>
    </w:p>
    <w:p w:rsidR="004B3C76" w:rsidRDefault="00FD4F32">
      <w:pPr>
        <w:pStyle w:val="60"/>
        <w:shd w:val="clear" w:color="auto" w:fill="auto"/>
        <w:spacing w:before="0"/>
        <w:ind w:left="20" w:right="280" w:firstLine="720"/>
      </w:pPr>
      <w:r>
        <w:t>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нагрузок.</w:t>
      </w:r>
    </w:p>
    <w:p w:rsidR="004B3C76" w:rsidRDefault="00FD4F32">
      <w:pPr>
        <w:pStyle w:val="31"/>
        <w:shd w:val="clear" w:color="auto" w:fill="auto"/>
        <w:ind w:left="20" w:right="280" w:firstLine="720"/>
      </w:pPr>
      <w:r>
        <w:t>Прирост перспективных тепловых нагрузок централизованной системы теплоснабжения на территории СП не намечается, поэтому строительство источников тепловой энергии с комбинированной выработкой тепловой и электрической энергии не рассматривается. Также в генеральном плане не предусмотрено развитие источников тепловой энергии с комбинированной выработкой тепловой и электрической энергии на территории СП.</w:t>
      </w:r>
    </w:p>
    <w:p w:rsidR="004B3C76" w:rsidRDefault="00FD4F32">
      <w:pPr>
        <w:pStyle w:val="60"/>
        <w:shd w:val="clear" w:color="auto" w:fill="auto"/>
        <w:spacing w:before="0"/>
        <w:ind w:left="20" w:right="280" w:firstLine="720"/>
      </w:pPr>
      <w:r>
        <w:t>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нагрузок.</w:t>
      </w:r>
    </w:p>
    <w:p w:rsidR="004B3C76" w:rsidRDefault="00FD4F32">
      <w:pPr>
        <w:pStyle w:val="31"/>
        <w:shd w:val="clear" w:color="auto" w:fill="auto"/>
        <w:ind w:left="20" w:right="280" w:firstLine="720"/>
      </w:pPr>
      <w:r>
        <w:t>На территории СП нет действующих источников комбинированной выработки тепловой и электрической энергии.</w:t>
      </w:r>
    </w:p>
    <w:p w:rsidR="004B3C76" w:rsidRDefault="00FD4F32">
      <w:pPr>
        <w:pStyle w:val="60"/>
        <w:shd w:val="clear" w:color="auto" w:fill="auto"/>
        <w:spacing w:before="0"/>
        <w:ind w:left="20" w:right="280" w:firstLine="720"/>
      </w:pPr>
      <w:r>
        <w:t>Обоснование предлагаемых для реконструкции котельных для выработки электроэнергии в комбинированном цикле на базе существующих и перспективных тепловых нагрузок.</w:t>
      </w:r>
    </w:p>
    <w:p w:rsidR="004B3C76" w:rsidRDefault="00FD4F32">
      <w:pPr>
        <w:pStyle w:val="31"/>
        <w:shd w:val="clear" w:color="auto" w:fill="auto"/>
        <w:ind w:left="20" w:firstLine="720"/>
      </w:pPr>
      <w:r>
        <w:t>Проведение реконструкции для перевода котельных в комбинированный режим выработки тепловой и электрической энергии требует высоких капиталовложений. При существующем резерве электрической мощности на территории СП, реконструкция котельных для комбинированной выработки энергии экономически нецелесообразна.</w:t>
      </w:r>
    </w:p>
    <w:p w:rsidR="004B3C76" w:rsidRDefault="00FD4F32">
      <w:pPr>
        <w:pStyle w:val="60"/>
        <w:shd w:val="clear" w:color="auto" w:fill="auto"/>
        <w:spacing w:before="0"/>
        <w:ind w:left="20" w:right="20" w:firstLine="720"/>
      </w:pPr>
      <w:r>
        <w:t xml:space="preserve">Обоснование предлагаемых </w:t>
      </w:r>
      <w:proofErr w:type="gramStart"/>
      <w:r>
        <w:t xml:space="preserve">для перевода в пиковый режим работы котельных по </w:t>
      </w:r>
      <w:r>
        <w:lastRenderedPageBreak/>
        <w:t>отношению к источникам тепловой энергии с комбинированной выработкой</w:t>
      </w:r>
      <w:proofErr w:type="gramEnd"/>
      <w:r>
        <w:t xml:space="preserve"> тепловой и электрической энергии. Обоснование предложений по расширению зон действия действующих источников тепловой энергии с комбинированной выработкой тепловой и электрической энергии.</w:t>
      </w:r>
    </w:p>
    <w:p w:rsidR="004B3C76" w:rsidRDefault="00FD4F32">
      <w:pPr>
        <w:pStyle w:val="31"/>
        <w:shd w:val="clear" w:color="auto" w:fill="auto"/>
        <w:ind w:left="20" w:right="20" w:firstLine="720"/>
      </w:pPr>
      <w:r>
        <w:t>В СП отсутствуют источники комбинированной выработки тепловой и электрической энергии.</w:t>
      </w:r>
    </w:p>
    <w:p w:rsidR="004B3C76" w:rsidRDefault="00FD4F32">
      <w:pPr>
        <w:pStyle w:val="60"/>
        <w:shd w:val="clear" w:color="auto" w:fill="auto"/>
        <w:spacing w:before="0"/>
        <w:ind w:left="20" w:right="20" w:firstLine="720"/>
      </w:pPr>
      <w:r>
        <w:t xml:space="preserve">Обоснование предлагаемых для реконструкции котельных с увеличением зоны их действия путем включения в нее зон </w:t>
      </w:r>
      <w:proofErr w:type="gramStart"/>
      <w:r>
        <w:t>действия</w:t>
      </w:r>
      <w:proofErr w:type="gramEnd"/>
      <w:r>
        <w:t xml:space="preserve"> существующих источников тепловой энергии. Обоснование предлагаемых для вывода в резерв и (или) вывода из эксплуатации котельных при передаче тепловых нагрузок на другие источники тепловой энергии</w:t>
      </w:r>
    </w:p>
    <w:p w:rsidR="004B3C76" w:rsidRDefault="00FD4F32">
      <w:pPr>
        <w:pStyle w:val="31"/>
        <w:shd w:val="clear" w:color="auto" w:fill="auto"/>
        <w:ind w:left="20" w:right="20" w:firstLine="720"/>
      </w:pPr>
      <w:r>
        <w:t>На момент разработки схемы теплоснабжения централизованное тепло</w:t>
      </w:r>
      <w:r>
        <w:softHyphen/>
        <w:t xml:space="preserve">снабжение потребителей ЖКС на территории СП организовано от 2 котельных работающих на природном газе. Все многоквартирные дома и часть общественных здания (социального, культурного и бытового назначения) с. </w:t>
      </w:r>
      <w:proofErr w:type="spellStart"/>
      <w:r>
        <w:t>Кудиново</w:t>
      </w:r>
      <w:proofErr w:type="spellEnd"/>
      <w:r>
        <w:t xml:space="preserve"> подключены к центральному отоплению этих источников. За исключением двух квартир в многоквартирном доме использующих индивидуальные квартирные источники теплоснабжения.</w:t>
      </w:r>
    </w:p>
    <w:p w:rsidR="004B3C76" w:rsidRDefault="00FD4F32">
      <w:pPr>
        <w:pStyle w:val="31"/>
        <w:shd w:val="clear" w:color="auto" w:fill="auto"/>
        <w:ind w:left="20" w:right="20" w:firstLine="720"/>
      </w:pPr>
      <w:r>
        <w:t>Индивидуальное отопление жилых домов частного сектора в основном - печное на твердом, газовом топливе.</w:t>
      </w:r>
    </w:p>
    <w:p w:rsidR="004B3C76" w:rsidRDefault="00FD4F32">
      <w:pPr>
        <w:pStyle w:val="31"/>
        <w:shd w:val="clear" w:color="auto" w:fill="auto"/>
        <w:ind w:left="20" w:right="20" w:firstLine="720"/>
      </w:pPr>
      <w:r>
        <w:t>Существующие проблемы в части износа существующего оборудования, а также повышению надежности теплоснабжения требуют в течение рассматриваемого периода проведения работ по реконструкции и техническому перевооружению источников тепловой энергии.</w:t>
      </w:r>
    </w:p>
    <w:p w:rsidR="004B3C76" w:rsidRDefault="00FD4F32">
      <w:pPr>
        <w:pStyle w:val="31"/>
        <w:shd w:val="clear" w:color="auto" w:fill="auto"/>
        <w:ind w:left="20" w:right="20" w:firstLine="720"/>
      </w:pPr>
      <w:r>
        <w:t>Для повышения эффективности работы системы в составе настоящей Схемы рассматриваются следующие мероприятия ее развития:</w:t>
      </w:r>
    </w:p>
    <w:p w:rsidR="004B3C76" w:rsidRDefault="00FD4F32">
      <w:pPr>
        <w:pStyle w:val="31"/>
        <w:numPr>
          <w:ilvl w:val="0"/>
          <w:numId w:val="13"/>
        </w:numPr>
        <w:shd w:val="clear" w:color="auto" w:fill="auto"/>
        <w:tabs>
          <w:tab w:val="left" w:pos="1158"/>
        </w:tabs>
        <w:ind w:left="20" w:right="20" w:firstLine="720"/>
      </w:pPr>
      <w:r>
        <w:t xml:space="preserve">Строительство в 2028 году новой </w:t>
      </w:r>
      <w:proofErr w:type="spellStart"/>
      <w:r>
        <w:t>блочно</w:t>
      </w:r>
      <w:proofErr w:type="spellEnd"/>
      <w:r>
        <w:t xml:space="preserve">-модульной котельной взамен котельной </w:t>
      </w:r>
      <w:proofErr w:type="gramStart"/>
      <w:r>
        <w:t>Центральная</w:t>
      </w:r>
      <w:proofErr w:type="gramEnd"/>
      <w:r>
        <w:t xml:space="preserve">. К 2028 году срок службы котлов котельной </w:t>
      </w:r>
      <w:proofErr w:type="gramStart"/>
      <w:r>
        <w:t>Центральная</w:t>
      </w:r>
      <w:proofErr w:type="gramEnd"/>
      <w:r>
        <w:t xml:space="preserve"> составит более 15 лет (превысит нормативный срок службы), срок службы здания</w:t>
      </w:r>
    </w:p>
    <w:p w:rsidR="004B3C76" w:rsidRDefault="00FD4F32">
      <w:pPr>
        <w:pStyle w:val="31"/>
        <w:shd w:val="clear" w:color="auto" w:fill="auto"/>
        <w:ind w:left="20" w:right="280"/>
        <w:jc w:val="left"/>
      </w:pPr>
      <w:r>
        <w:t>составит более 50 лет. Соответственно потребуется полная замена оборудования и здания котельной.</w:t>
      </w:r>
    </w:p>
    <w:p w:rsidR="004B3C76" w:rsidRDefault="00FD4F32">
      <w:pPr>
        <w:pStyle w:val="31"/>
        <w:shd w:val="clear" w:color="auto" w:fill="auto"/>
        <w:ind w:left="20" w:right="280" w:firstLine="720"/>
      </w:pPr>
      <w:r>
        <w:t xml:space="preserve">К установке на перспективу предлагаются котлы соответствующие той же марке и производительности, что и действующие в настоящее время котлы. Поэтому перед началом проектирования новой </w:t>
      </w:r>
      <w:proofErr w:type="spellStart"/>
      <w:r>
        <w:t>блочно</w:t>
      </w:r>
      <w:proofErr w:type="spellEnd"/>
      <w:r>
        <w:t xml:space="preserve">-модульной котельной, необходимо будет выполнить экспертизу промышленной безопасности здания, с целью определения </w:t>
      </w:r>
      <w:r>
        <w:lastRenderedPageBreak/>
        <w:t>возможности размещения нового оборудования в существующем здании котельной.</w:t>
      </w:r>
    </w:p>
    <w:p w:rsidR="004B3C76" w:rsidRDefault="00FD4F32">
      <w:pPr>
        <w:pStyle w:val="31"/>
        <w:numPr>
          <w:ilvl w:val="0"/>
          <w:numId w:val="13"/>
        </w:numPr>
        <w:shd w:val="clear" w:color="auto" w:fill="auto"/>
        <w:tabs>
          <w:tab w:val="left" w:pos="1167"/>
        </w:tabs>
        <w:ind w:left="20" w:right="280" w:firstLine="720"/>
      </w:pPr>
      <w:r>
        <w:t xml:space="preserve">Строительство в 2019 году новой </w:t>
      </w:r>
      <w:proofErr w:type="spellStart"/>
      <w:r>
        <w:t>блочно</w:t>
      </w:r>
      <w:proofErr w:type="spellEnd"/>
      <w:r>
        <w:t xml:space="preserve">-модульной котельной взамен котельной ГВС жилого дома. К 2019 году срок службы котлов котельной ГВС жилого дома составит более 20 лет (превысит нормативный срок службы). Соответственно потребуется полная замена оборудования и здания котельной. Перед началом проектирования новой </w:t>
      </w:r>
      <w:proofErr w:type="spellStart"/>
      <w:r>
        <w:t>блочно</w:t>
      </w:r>
      <w:proofErr w:type="spellEnd"/>
      <w:r>
        <w:t>-модульной котельной, необходимо будет выполнить экспертизу промышленной безопасности здания, с целью определения возможности размещения нового оборудования в существующем здании котельной.</w:t>
      </w:r>
    </w:p>
    <w:p w:rsidR="004B3C76" w:rsidRDefault="00FD4F32">
      <w:pPr>
        <w:pStyle w:val="31"/>
        <w:shd w:val="clear" w:color="auto" w:fill="auto"/>
        <w:ind w:left="20" w:right="280" w:firstLine="720"/>
      </w:pPr>
      <w:r>
        <w:t xml:space="preserve">В случае получения предписаний надзорных органов (до этапа строительства новых </w:t>
      </w:r>
      <w:proofErr w:type="spellStart"/>
      <w:r>
        <w:t>блочно</w:t>
      </w:r>
      <w:proofErr w:type="spellEnd"/>
      <w:r>
        <w:t>-модульных котельных) потребуется проведение мероприятий по продлению срока службы оборудования или корректировка сроков строительства или реконструкции котельных.</w:t>
      </w:r>
    </w:p>
    <w:p w:rsidR="004B3C76" w:rsidRDefault="00FD4F32">
      <w:pPr>
        <w:pStyle w:val="31"/>
        <w:shd w:val="clear" w:color="auto" w:fill="auto"/>
        <w:ind w:left="20" w:right="280" w:firstLine="720"/>
      </w:pPr>
      <w:r>
        <w:t>Зоны действия централизованных источников теплоснабжения на перспективу сохраняются без изменений.</w:t>
      </w:r>
    </w:p>
    <w:p w:rsidR="004B3C76" w:rsidRDefault="00FD4F32">
      <w:pPr>
        <w:pStyle w:val="31"/>
        <w:shd w:val="clear" w:color="auto" w:fill="auto"/>
        <w:ind w:left="20" w:right="280" w:firstLine="720"/>
        <w:sectPr w:rsidR="004B3C76" w:rsidSect="001346A7">
          <w:pgSz w:w="11909" w:h="16838"/>
          <w:pgMar w:top="1192" w:right="1001" w:bottom="1259" w:left="1025" w:header="0" w:footer="3" w:gutter="0"/>
          <w:cols w:space="720"/>
          <w:noEndnote/>
          <w:docGrid w:linePitch="360"/>
        </w:sectPr>
      </w:pPr>
      <w:r>
        <w:t>Ниже в таблице 5.2 приведены предложения по строительству, реконструкции и техническому перевооружению централизованных источников тепловой энергии на каждом этапе рассматриваемого периода.</w:t>
      </w:r>
    </w:p>
    <w:tbl>
      <w:tblPr>
        <w:tblOverlap w:val="never"/>
        <w:tblW w:w="14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1114"/>
        <w:gridCol w:w="1195"/>
        <w:gridCol w:w="851"/>
        <w:gridCol w:w="709"/>
        <w:gridCol w:w="709"/>
        <w:gridCol w:w="708"/>
        <w:gridCol w:w="709"/>
        <w:gridCol w:w="567"/>
        <w:gridCol w:w="634"/>
        <w:gridCol w:w="461"/>
        <w:gridCol w:w="461"/>
        <w:gridCol w:w="570"/>
        <w:gridCol w:w="567"/>
        <w:gridCol w:w="567"/>
        <w:gridCol w:w="567"/>
        <w:gridCol w:w="709"/>
        <w:gridCol w:w="851"/>
        <w:gridCol w:w="708"/>
        <w:gridCol w:w="567"/>
        <w:gridCol w:w="426"/>
        <w:gridCol w:w="567"/>
      </w:tblGrid>
      <w:tr w:rsidR="004B3C76" w:rsidTr="00F80D0F">
        <w:trPr>
          <w:trHeight w:hRule="exact" w:val="322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75pt2"/>
              </w:rPr>
              <w:lastRenderedPageBreak/>
              <w:t>№</w:t>
            </w:r>
          </w:p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50" w:lineRule="exact"/>
              <w:ind w:left="140"/>
              <w:jc w:val="left"/>
            </w:pPr>
            <w:proofErr w:type="gramStart"/>
            <w:r>
              <w:rPr>
                <w:rStyle w:val="75pt2"/>
              </w:rPr>
              <w:t>п</w:t>
            </w:r>
            <w:proofErr w:type="gramEnd"/>
            <w:r>
              <w:rPr>
                <w:rStyle w:val="75pt2"/>
              </w:rPr>
              <w:t>/п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82" w:lineRule="exact"/>
            </w:pPr>
            <w:proofErr w:type="spellStart"/>
            <w:proofErr w:type="gramStart"/>
            <w:r>
              <w:rPr>
                <w:rStyle w:val="75pt2"/>
              </w:rPr>
              <w:t>Наименовани</w:t>
            </w:r>
            <w:proofErr w:type="spellEnd"/>
            <w:r>
              <w:rPr>
                <w:rStyle w:val="75pt2"/>
              </w:rPr>
              <w:t xml:space="preserve"> е</w:t>
            </w:r>
            <w:proofErr w:type="gramEnd"/>
            <w:r>
              <w:rPr>
                <w:rStyle w:val="75pt2"/>
              </w:rPr>
              <w:t xml:space="preserve"> котельной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Вид</w:t>
            </w:r>
          </w:p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мероприятий</w:t>
            </w:r>
          </w:p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proofErr w:type="gramStart"/>
            <w:r>
              <w:rPr>
                <w:rStyle w:val="75pt2"/>
              </w:rPr>
              <w:t>(строительств</w:t>
            </w:r>
            <w:proofErr w:type="gramEnd"/>
          </w:p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о,</w:t>
            </w:r>
          </w:p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82" w:lineRule="exact"/>
            </w:pPr>
            <w:r>
              <w:rPr>
                <w:rStyle w:val="75pt2"/>
              </w:rPr>
              <w:t xml:space="preserve">реконструкция, техническое </w:t>
            </w:r>
            <w:proofErr w:type="gramStart"/>
            <w:r>
              <w:rPr>
                <w:rStyle w:val="75pt2"/>
              </w:rPr>
              <w:t xml:space="preserve">перевооружен </w:t>
            </w:r>
            <w:proofErr w:type="spellStart"/>
            <w:r>
              <w:rPr>
                <w:rStyle w:val="75pt2"/>
              </w:rPr>
              <w:t>ие</w:t>
            </w:r>
            <w:proofErr w:type="spellEnd"/>
            <w:proofErr w:type="gramEnd"/>
            <w:r>
              <w:rPr>
                <w:rStyle w:val="75pt2"/>
              </w:rPr>
              <w:t xml:space="preserve"> котельной, вывод из эксплуатации)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50" w:lineRule="exact"/>
            </w:pPr>
            <w:r>
              <w:rPr>
                <w:rStyle w:val="75pt2"/>
              </w:rPr>
              <w:t>Обоснование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92" w:lineRule="exact"/>
              <w:jc w:val="center"/>
            </w:pPr>
            <w:r>
              <w:rPr>
                <w:rStyle w:val="75pt2"/>
              </w:rPr>
              <w:t>Установленная мощность на 01.01.2014, Гкал/</w:t>
            </w:r>
            <w:proofErr w:type="gramStart"/>
            <w:r>
              <w:rPr>
                <w:rStyle w:val="75pt2"/>
              </w:rPr>
              <w:t>ч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87" w:lineRule="exact"/>
              <w:jc w:val="center"/>
            </w:pPr>
            <w:r>
              <w:rPr>
                <w:rStyle w:val="75pt2"/>
              </w:rPr>
              <w:t>Установленная мощность на 01.01.2015, Гкал/</w:t>
            </w:r>
            <w:proofErr w:type="gramStart"/>
            <w:r>
              <w:rPr>
                <w:rStyle w:val="75pt2"/>
              </w:rPr>
              <w:t>ч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в 2015 г.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92" w:lineRule="exact"/>
              <w:jc w:val="center"/>
            </w:pPr>
            <w:r>
              <w:rPr>
                <w:rStyle w:val="75pt2"/>
              </w:rPr>
              <w:t>Установленная мощность на 01.01.2016, Гкал/</w:t>
            </w:r>
            <w:proofErr w:type="gramStart"/>
            <w:r>
              <w:rPr>
                <w:rStyle w:val="75pt2"/>
              </w:rPr>
              <w:t>ч</w:t>
            </w:r>
            <w:proofErr w:type="gramEnd"/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87" w:lineRule="exact"/>
              <w:jc w:val="center"/>
            </w:pPr>
            <w:r>
              <w:rPr>
                <w:rStyle w:val="75pt2"/>
              </w:rPr>
              <w:t>Установленная мощность на 01.01.2017, Гкал/</w:t>
            </w:r>
            <w:proofErr w:type="gramStart"/>
            <w:r>
              <w:rPr>
                <w:rStyle w:val="75pt2"/>
              </w:rPr>
              <w:t>ч</w:t>
            </w:r>
            <w:proofErr w:type="gramEnd"/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87" w:lineRule="exact"/>
              <w:jc w:val="center"/>
            </w:pPr>
            <w:r>
              <w:rPr>
                <w:rStyle w:val="75pt2"/>
              </w:rPr>
              <w:t>Установленная мощность на 01.01.2018, Гкал/</w:t>
            </w:r>
            <w:proofErr w:type="gramStart"/>
            <w:r>
              <w:rPr>
                <w:rStyle w:val="75pt2"/>
              </w:rPr>
              <w:t>ч</w:t>
            </w:r>
            <w:proofErr w:type="gramEnd"/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87" w:lineRule="exact"/>
              <w:jc w:val="center"/>
            </w:pPr>
            <w:r>
              <w:rPr>
                <w:rStyle w:val="75pt2"/>
              </w:rPr>
              <w:t>Установленная мощность на 01.01.2019, Гкал/</w:t>
            </w:r>
            <w:proofErr w:type="gramStart"/>
            <w:r>
              <w:rPr>
                <w:rStyle w:val="75pt2"/>
              </w:rPr>
              <w:t>ч</w:t>
            </w:r>
            <w:proofErr w:type="gramEnd"/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В период 2019-2023 гг.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87" w:lineRule="exact"/>
              <w:jc w:val="center"/>
            </w:pPr>
            <w:r>
              <w:rPr>
                <w:rStyle w:val="75pt2"/>
              </w:rPr>
              <w:t>Установленная мощность на 01.01.2024, Гкал/</w:t>
            </w:r>
            <w:proofErr w:type="gramStart"/>
            <w:r>
              <w:rPr>
                <w:rStyle w:val="75pt2"/>
              </w:rPr>
              <w:t>ч</w:t>
            </w:r>
            <w:proofErr w:type="gramEnd"/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В период 2024-2029 гг.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87" w:lineRule="exact"/>
              <w:jc w:val="center"/>
            </w:pPr>
            <w:r>
              <w:rPr>
                <w:rStyle w:val="75pt2"/>
              </w:rPr>
              <w:t>Установленная мощность на 01.01.2029, Гкал/</w:t>
            </w:r>
            <w:proofErr w:type="gramStart"/>
            <w:r>
              <w:rPr>
                <w:rStyle w:val="75pt2"/>
              </w:rPr>
              <w:t>ч</w:t>
            </w:r>
            <w:proofErr w:type="gramEnd"/>
          </w:p>
        </w:tc>
      </w:tr>
      <w:tr w:rsidR="004B3C76" w:rsidTr="00F80D0F">
        <w:trPr>
          <w:trHeight w:hRule="exact" w:val="1978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688" w:h="5467" w:hSpace="5" w:wrap="notBeside" w:vAnchor="text" w:hAnchor="text" w:x="6" w:y="783"/>
            </w:pP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688" w:h="5467" w:hSpace="5" w:wrap="notBeside" w:vAnchor="text" w:hAnchor="text" w:x="6" w:y="783"/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688" w:h="5467" w:hSpace="5" w:wrap="notBeside" w:vAnchor="text" w:hAnchor="text" w:x="6" w:y="783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688" w:h="5467" w:hSpace="5" w:wrap="notBeside" w:vAnchor="text" w:hAnchor="text" w:x="6" w:y="783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4B3C76">
            <w:pPr>
              <w:framePr w:w="14688" w:h="5467" w:hSpace="5" w:wrap="notBeside" w:vAnchor="text" w:hAnchor="text" w:x="6" w:y="783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4B3C76">
            <w:pPr>
              <w:framePr w:w="14688" w:h="5467" w:hSpace="5" w:wrap="notBeside" w:vAnchor="text" w:hAnchor="text" w:x="6" w:y="783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демонтаж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82" w:lineRule="exact"/>
            </w:pPr>
            <w:r>
              <w:rPr>
                <w:rStyle w:val="75pt2"/>
              </w:rPr>
              <w:t>демонтаж</w:t>
            </w:r>
            <w:proofErr w:type="gramStart"/>
            <w:r>
              <w:rPr>
                <w:rStyle w:val="75pt2"/>
              </w:rPr>
              <w:t xml:space="preserve"> ,</w:t>
            </w:r>
            <w:proofErr w:type="gramEnd"/>
            <w:r>
              <w:rPr>
                <w:rStyle w:val="75pt2"/>
              </w:rPr>
              <w:t xml:space="preserve"> Гкал/ч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4B3C76">
            <w:pPr>
              <w:framePr w:w="14688" w:h="5467" w:hSpace="5" w:wrap="notBeside" w:vAnchor="text" w:hAnchor="text" w:x="6" w:y="783"/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4B3C76">
            <w:pPr>
              <w:framePr w:w="14688" w:h="5467" w:hSpace="5" w:wrap="notBeside" w:vAnchor="text" w:hAnchor="text" w:x="6" w:y="783"/>
            </w:pP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4B3C76">
            <w:pPr>
              <w:framePr w:w="14688" w:h="5467" w:hSpace="5" w:wrap="notBeside" w:vAnchor="text" w:hAnchor="text" w:x="6" w:y="783"/>
            </w:pP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4B3C76">
            <w:pPr>
              <w:framePr w:w="14688" w:h="5467" w:hSpace="5" w:wrap="notBeside" w:vAnchor="text" w:hAnchor="text" w:x="6" w:y="783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50" w:lineRule="exact"/>
              <w:ind w:left="80"/>
              <w:jc w:val="left"/>
            </w:pPr>
            <w:r>
              <w:rPr>
                <w:rStyle w:val="75pt2"/>
              </w:rPr>
              <w:t>демонтаж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82" w:lineRule="exact"/>
            </w:pPr>
            <w:r>
              <w:rPr>
                <w:rStyle w:val="75pt2"/>
              </w:rPr>
              <w:t>демонтаж</w:t>
            </w:r>
            <w:proofErr w:type="gramStart"/>
            <w:r>
              <w:rPr>
                <w:rStyle w:val="75pt2"/>
              </w:rPr>
              <w:t xml:space="preserve"> ,</w:t>
            </w:r>
            <w:proofErr w:type="gramEnd"/>
            <w:r>
              <w:rPr>
                <w:rStyle w:val="75pt2"/>
              </w:rPr>
              <w:t xml:space="preserve"> Гкал/ч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ввод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87" w:lineRule="exact"/>
            </w:pPr>
            <w:r>
              <w:rPr>
                <w:rStyle w:val="75pt2"/>
              </w:rPr>
              <w:t>ввод, Г кал/ч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4B3C76">
            <w:pPr>
              <w:framePr w:w="14688" w:h="5467" w:hSpace="5" w:wrap="notBeside" w:vAnchor="text" w:hAnchor="text" w:x="6" w:y="78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50" w:lineRule="exact"/>
              <w:ind w:left="80"/>
              <w:jc w:val="left"/>
            </w:pPr>
            <w:r>
              <w:rPr>
                <w:rStyle w:val="75pt2"/>
              </w:rPr>
              <w:t>демонтаж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82" w:lineRule="exact"/>
            </w:pPr>
            <w:r>
              <w:rPr>
                <w:rStyle w:val="75pt2"/>
              </w:rPr>
              <w:t>демонтаж</w:t>
            </w:r>
            <w:proofErr w:type="gramStart"/>
            <w:r>
              <w:rPr>
                <w:rStyle w:val="75pt2"/>
              </w:rPr>
              <w:t xml:space="preserve"> ,</w:t>
            </w:r>
            <w:proofErr w:type="gramEnd"/>
            <w:r>
              <w:rPr>
                <w:rStyle w:val="75pt2"/>
              </w:rPr>
              <w:t xml:space="preserve"> Гкал/ч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ввод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87" w:lineRule="exact"/>
            </w:pPr>
            <w:r>
              <w:rPr>
                <w:rStyle w:val="75pt2"/>
              </w:rPr>
              <w:t>ввод, Г кал/ч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B3C76" w:rsidRDefault="004B3C76">
            <w:pPr>
              <w:framePr w:w="14688" w:h="5467" w:hSpace="5" w:wrap="notBeside" w:vAnchor="text" w:hAnchor="text" w:x="6" w:y="783"/>
            </w:pPr>
          </w:p>
        </w:tc>
      </w:tr>
      <w:tr w:rsidR="004B3C76" w:rsidTr="00F80D0F">
        <w:trPr>
          <w:trHeight w:hRule="exact" w:val="148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75pt2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82" w:lineRule="exact"/>
            </w:pPr>
            <w:r>
              <w:rPr>
                <w:rStyle w:val="75pt2"/>
              </w:rPr>
              <w:t>Центральная</w:t>
            </w:r>
          </w:p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82" w:lineRule="exact"/>
            </w:pPr>
            <w:r>
              <w:rPr>
                <w:rStyle w:val="75pt2"/>
              </w:rPr>
              <w:t>котельная,</w:t>
            </w:r>
          </w:p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82" w:lineRule="exact"/>
            </w:pPr>
            <w:proofErr w:type="spellStart"/>
            <w:r>
              <w:rPr>
                <w:rStyle w:val="75pt2"/>
              </w:rPr>
              <w:t>с</w:t>
            </w:r>
            <w:proofErr w:type="gramStart"/>
            <w:r>
              <w:rPr>
                <w:rStyle w:val="75pt2"/>
              </w:rPr>
              <w:t>.К</w:t>
            </w:r>
            <w:proofErr w:type="gramEnd"/>
            <w:r>
              <w:rPr>
                <w:rStyle w:val="75pt2"/>
              </w:rPr>
              <w:t>удиново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82" w:lineRule="exact"/>
              <w:ind w:left="60"/>
              <w:jc w:val="left"/>
            </w:pPr>
            <w:r>
              <w:rPr>
                <w:rStyle w:val="75pt2"/>
              </w:rPr>
              <w:t xml:space="preserve">Строительство новой </w:t>
            </w:r>
            <w:proofErr w:type="spellStart"/>
            <w:r>
              <w:rPr>
                <w:rStyle w:val="75pt2"/>
              </w:rPr>
              <w:t>блочно</w:t>
            </w:r>
            <w:r>
              <w:rPr>
                <w:rStyle w:val="75pt2"/>
              </w:rPr>
              <w:softHyphen/>
              <w:t>модульной</w:t>
            </w:r>
            <w:proofErr w:type="spellEnd"/>
            <w:r>
              <w:rPr>
                <w:rStyle w:val="75pt2"/>
              </w:rPr>
              <w:t xml:space="preserve"> котельной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82" w:lineRule="exact"/>
            </w:pPr>
            <w:r>
              <w:rPr>
                <w:rStyle w:val="75pt2"/>
              </w:rPr>
              <w:t xml:space="preserve">замена изношенного </w:t>
            </w:r>
            <w:proofErr w:type="spellStart"/>
            <w:proofErr w:type="gramStart"/>
            <w:r>
              <w:rPr>
                <w:rStyle w:val="75pt2"/>
              </w:rPr>
              <w:t>оборудовани</w:t>
            </w:r>
            <w:proofErr w:type="spellEnd"/>
            <w:r>
              <w:rPr>
                <w:rStyle w:val="75pt2"/>
              </w:rPr>
              <w:t xml:space="preserve"> я</w:t>
            </w:r>
            <w:proofErr w:type="gramEnd"/>
            <w:r>
              <w:rPr>
                <w:rStyle w:val="75pt2"/>
              </w:rPr>
              <w:t>, сокраще</w:t>
            </w:r>
            <w:r>
              <w:rPr>
                <w:rStyle w:val="75pt2"/>
              </w:rPr>
              <w:softHyphen/>
              <w:t xml:space="preserve">ние потерь, внедрение </w:t>
            </w:r>
            <w:proofErr w:type="spellStart"/>
            <w:r>
              <w:rPr>
                <w:rStyle w:val="75pt2"/>
              </w:rPr>
              <w:t>автоматизаци</w:t>
            </w:r>
            <w:proofErr w:type="spellEnd"/>
            <w:r>
              <w:rPr>
                <w:rStyle w:val="75pt2"/>
              </w:rPr>
              <w:t xml:space="preserve"> 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75pt2"/>
              </w:rPr>
              <w:t>11,60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75pt2"/>
              </w:rPr>
              <w:t>11,60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1хДКВР-</w:t>
            </w:r>
          </w:p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6,5/13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5,61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75pt2"/>
              </w:rPr>
              <w:t>5,99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75pt2"/>
              </w:rPr>
              <w:t>5,99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75pt2"/>
              </w:rPr>
              <w:t>5,99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75pt2"/>
              </w:rPr>
              <w:t>5,99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688" w:h="5467" w:hSpace="5" w:wrap="notBeside" w:vAnchor="text" w:hAnchor="text" w:x="6" w:y="783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688" w:h="5467" w:hSpace="5" w:wrap="notBeside" w:vAnchor="text" w:hAnchor="text" w:x="6" w:y="783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688" w:h="5467" w:hSpace="5" w:wrap="notBeside" w:vAnchor="text" w:hAnchor="text" w:x="6" w:y="783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688" w:h="5467" w:hSpace="5" w:wrap="notBeside" w:vAnchor="text" w:hAnchor="text" w:x="6" w:y="783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75pt2"/>
              </w:rPr>
              <w:t>5,99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50" w:lineRule="exact"/>
              <w:ind w:left="80"/>
              <w:jc w:val="left"/>
            </w:pPr>
            <w:r>
              <w:rPr>
                <w:rStyle w:val="75pt2"/>
              </w:rPr>
              <w:t>3хКВ-ГМ-</w:t>
            </w:r>
          </w:p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50" w:lineRule="exact"/>
              <w:ind w:left="80"/>
              <w:jc w:val="left"/>
            </w:pPr>
            <w:r>
              <w:rPr>
                <w:rStyle w:val="75pt2"/>
              </w:rPr>
              <w:t>2,32-115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5,99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82" w:lineRule="exact"/>
              <w:ind w:right="40"/>
              <w:jc w:val="right"/>
            </w:pPr>
            <w:r>
              <w:rPr>
                <w:rStyle w:val="75pt2"/>
              </w:rPr>
              <w:t>3хКВ-</w:t>
            </w:r>
          </w:p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82" w:lineRule="exact"/>
              <w:ind w:right="40"/>
              <w:jc w:val="right"/>
            </w:pPr>
            <w:r>
              <w:rPr>
                <w:rStyle w:val="75pt2"/>
              </w:rPr>
              <w:t>ГМ-</w:t>
            </w:r>
          </w:p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82" w:lineRule="exact"/>
              <w:ind w:right="40"/>
              <w:jc w:val="right"/>
            </w:pPr>
            <w:r>
              <w:rPr>
                <w:rStyle w:val="75pt2"/>
              </w:rPr>
              <w:t>2,32</w:t>
            </w:r>
            <w:r>
              <w:rPr>
                <w:rStyle w:val="75pt2"/>
              </w:rPr>
              <w:softHyphen/>
            </w:r>
          </w:p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82" w:lineRule="exact"/>
              <w:ind w:right="40"/>
              <w:jc w:val="right"/>
            </w:pPr>
            <w:r>
              <w:rPr>
                <w:rStyle w:val="75pt2"/>
              </w:rPr>
              <w:t>115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50" w:lineRule="exact"/>
            </w:pPr>
            <w:r>
              <w:rPr>
                <w:rStyle w:val="75pt2"/>
              </w:rPr>
              <w:t>5,99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75pt2"/>
              </w:rPr>
              <w:t>5,99</w:t>
            </w:r>
          </w:p>
        </w:tc>
      </w:tr>
      <w:tr w:rsidR="004B3C76" w:rsidTr="00F80D0F">
        <w:trPr>
          <w:trHeight w:hRule="exact" w:val="117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75pt2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82" w:lineRule="exact"/>
            </w:pPr>
            <w:r>
              <w:rPr>
                <w:rStyle w:val="75pt2"/>
              </w:rPr>
              <w:t>Котельная</w:t>
            </w:r>
          </w:p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82" w:lineRule="exact"/>
            </w:pPr>
            <w:proofErr w:type="spellStart"/>
            <w:r>
              <w:rPr>
                <w:rStyle w:val="75pt2"/>
              </w:rPr>
              <w:t>ГВС</w:t>
            </w:r>
            <w:proofErr w:type="gramStart"/>
            <w:r>
              <w:rPr>
                <w:rStyle w:val="75pt2"/>
              </w:rPr>
              <w:t>,ж</w:t>
            </w:r>
            <w:proofErr w:type="gramEnd"/>
            <w:r>
              <w:rPr>
                <w:rStyle w:val="75pt2"/>
              </w:rPr>
              <w:t>илого</w:t>
            </w:r>
            <w:proofErr w:type="spellEnd"/>
          </w:p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82" w:lineRule="exact"/>
            </w:pPr>
            <w:r>
              <w:rPr>
                <w:rStyle w:val="75pt2"/>
              </w:rPr>
              <w:t>дома</w:t>
            </w:r>
          </w:p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82" w:lineRule="exact"/>
            </w:pPr>
            <w:proofErr w:type="spellStart"/>
            <w:r>
              <w:rPr>
                <w:rStyle w:val="75pt2"/>
              </w:rPr>
              <w:t>ул</w:t>
            </w:r>
            <w:proofErr w:type="gramStart"/>
            <w:r>
              <w:rPr>
                <w:rStyle w:val="75pt2"/>
              </w:rPr>
              <w:t>.П</w:t>
            </w:r>
            <w:proofErr w:type="gramEnd"/>
            <w:r>
              <w:rPr>
                <w:rStyle w:val="75pt2"/>
              </w:rPr>
              <w:t>ионерска</w:t>
            </w:r>
            <w:proofErr w:type="spellEnd"/>
            <w:r>
              <w:rPr>
                <w:rStyle w:val="75pt2"/>
              </w:rPr>
              <w:t xml:space="preserve"> я, №18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82" w:lineRule="exact"/>
              <w:ind w:left="60"/>
              <w:jc w:val="left"/>
            </w:pPr>
            <w:r>
              <w:rPr>
                <w:rStyle w:val="75pt2"/>
              </w:rPr>
              <w:t xml:space="preserve">Строительство новой </w:t>
            </w:r>
            <w:proofErr w:type="spellStart"/>
            <w:r>
              <w:rPr>
                <w:rStyle w:val="75pt2"/>
              </w:rPr>
              <w:t>блочно</w:t>
            </w:r>
            <w:r>
              <w:rPr>
                <w:rStyle w:val="75pt2"/>
              </w:rPr>
              <w:softHyphen/>
              <w:t>модульной</w:t>
            </w:r>
            <w:proofErr w:type="spellEnd"/>
            <w:r>
              <w:rPr>
                <w:rStyle w:val="75pt2"/>
              </w:rPr>
              <w:t xml:space="preserve"> котельной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82" w:lineRule="exact"/>
            </w:pPr>
            <w:r>
              <w:rPr>
                <w:rStyle w:val="75pt2"/>
              </w:rPr>
              <w:t xml:space="preserve">замена изношенного </w:t>
            </w:r>
            <w:proofErr w:type="spellStart"/>
            <w:proofErr w:type="gramStart"/>
            <w:r>
              <w:rPr>
                <w:rStyle w:val="75pt2"/>
              </w:rPr>
              <w:t>оборудовани</w:t>
            </w:r>
            <w:proofErr w:type="spellEnd"/>
            <w:r>
              <w:rPr>
                <w:rStyle w:val="75pt2"/>
              </w:rPr>
              <w:t xml:space="preserve"> я</w:t>
            </w:r>
            <w:proofErr w:type="gramEnd"/>
            <w:r>
              <w:rPr>
                <w:rStyle w:val="75pt2"/>
              </w:rPr>
              <w:t>, сокраще</w:t>
            </w:r>
            <w:r>
              <w:rPr>
                <w:rStyle w:val="75pt2"/>
              </w:rPr>
              <w:softHyphen/>
              <w:t xml:space="preserve">ние потерь, внедрение </w:t>
            </w:r>
            <w:proofErr w:type="spellStart"/>
            <w:r>
              <w:rPr>
                <w:rStyle w:val="75pt2"/>
              </w:rPr>
              <w:t>автоматизаци</w:t>
            </w:r>
            <w:proofErr w:type="spellEnd"/>
            <w:r>
              <w:rPr>
                <w:rStyle w:val="75pt2"/>
              </w:rPr>
              <w:t xml:space="preserve"> 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75pt2"/>
              </w:rPr>
              <w:t>0,17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75pt2"/>
              </w:rPr>
              <w:t>0,17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688" w:h="5467" w:hSpace="5" w:wrap="notBeside" w:vAnchor="text" w:hAnchor="text" w:x="6" w:y="783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688" w:h="5467" w:hSpace="5" w:wrap="notBeside" w:vAnchor="text" w:hAnchor="text" w:x="6" w:y="783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75pt2"/>
              </w:rPr>
              <w:t>0,17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75pt2"/>
              </w:rPr>
              <w:t>0,17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75pt2"/>
              </w:rPr>
              <w:t>0,17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75pt2"/>
              </w:rPr>
              <w:t>0,17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50" w:lineRule="exact"/>
              <w:ind w:left="80"/>
              <w:jc w:val="left"/>
            </w:pPr>
            <w:r>
              <w:rPr>
                <w:rStyle w:val="75pt2"/>
              </w:rPr>
              <w:t>2хКЧМ-5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82" w:lineRule="exact"/>
              <w:ind w:right="60"/>
              <w:jc w:val="right"/>
            </w:pPr>
            <w:r>
              <w:rPr>
                <w:rStyle w:val="75pt2"/>
              </w:rPr>
              <w:t>2хКВ-</w:t>
            </w:r>
          </w:p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82" w:lineRule="exact"/>
              <w:ind w:right="60"/>
              <w:jc w:val="right"/>
            </w:pPr>
            <w:r>
              <w:rPr>
                <w:rStyle w:val="75pt2"/>
              </w:rPr>
              <w:t>ГМ-</w:t>
            </w:r>
          </w:p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82" w:lineRule="exact"/>
              <w:ind w:right="60"/>
              <w:jc w:val="right"/>
            </w:pPr>
            <w:r>
              <w:rPr>
                <w:rStyle w:val="75pt2"/>
              </w:rPr>
              <w:t>0,08-</w:t>
            </w:r>
          </w:p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82" w:lineRule="exact"/>
              <w:ind w:right="60"/>
              <w:jc w:val="right"/>
            </w:pPr>
            <w:r>
              <w:rPr>
                <w:rStyle w:val="75pt2"/>
              </w:rPr>
              <w:t>115Н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50" w:lineRule="exact"/>
            </w:pPr>
            <w:r>
              <w:rPr>
                <w:rStyle w:val="75pt2"/>
              </w:rPr>
              <w:t>0,14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75pt2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688" w:h="5467" w:hSpace="5" w:wrap="notBeside" w:vAnchor="text" w:hAnchor="text" w:x="6" w:y="783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688" w:h="5467" w:hSpace="5" w:wrap="notBeside" w:vAnchor="text" w:hAnchor="text" w:x="6" w:y="783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688" w:h="5467" w:hSpace="5" w:wrap="notBeside" w:vAnchor="text" w:hAnchor="text" w:x="6" w:y="783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688" w:h="5467" w:hSpace="5" w:wrap="notBeside" w:vAnchor="text" w:hAnchor="text" w:x="6" w:y="783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75pt2"/>
              </w:rPr>
              <w:t>0,14</w:t>
            </w:r>
          </w:p>
        </w:tc>
      </w:tr>
      <w:tr w:rsidR="004B3C76" w:rsidTr="00F80D0F">
        <w:trPr>
          <w:trHeight w:hRule="exact" w:val="55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688" w:h="5467" w:hSpace="5" w:wrap="notBeside" w:vAnchor="text" w:hAnchor="text" w:x="6" w:y="783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50" w:lineRule="exact"/>
            </w:pPr>
            <w:r>
              <w:rPr>
                <w:rStyle w:val="75pt2"/>
              </w:rPr>
              <w:t>Всего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688" w:h="5467" w:hSpace="5" w:wrap="notBeside" w:vAnchor="text" w:hAnchor="text" w:x="6" w:y="783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688" w:h="5467" w:hSpace="5" w:wrap="notBeside" w:vAnchor="text" w:hAnchor="text" w:x="6" w:y="783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75pt2"/>
              </w:rPr>
              <w:t>11,77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75pt2"/>
              </w:rPr>
              <w:t>11,77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688" w:h="5467" w:hSpace="5" w:wrap="notBeside" w:vAnchor="text" w:hAnchor="text" w:x="6" w:y="783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688" w:h="5467" w:hSpace="5" w:wrap="notBeside" w:vAnchor="text" w:hAnchor="text" w:x="6" w:y="783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75pt2"/>
              </w:rPr>
              <w:t>6,16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75pt2"/>
              </w:rPr>
              <w:t>6,16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75pt2"/>
              </w:rPr>
              <w:t>6,16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75pt2"/>
              </w:rPr>
              <w:t>6,16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688" w:h="5467" w:hSpace="5" w:wrap="notBeside" w:vAnchor="text" w:hAnchor="text" w:x="6" w:y="783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688" w:h="5467" w:hSpace="5" w:wrap="notBeside" w:vAnchor="text" w:hAnchor="text" w:x="6" w:y="783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688" w:h="5467" w:hSpace="5" w:wrap="notBeside" w:vAnchor="text" w:hAnchor="text" w:x="6" w:y="783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688" w:h="5467" w:hSpace="5" w:wrap="notBeside" w:vAnchor="text" w:hAnchor="text" w:x="6" w:y="783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75pt2"/>
              </w:rPr>
              <w:t>6,12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688" w:h="5467" w:hSpace="5" w:wrap="notBeside" w:vAnchor="text" w:hAnchor="text" w:x="6" w:y="783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688" w:h="5467" w:hSpace="5" w:wrap="notBeside" w:vAnchor="text" w:hAnchor="text" w:x="6" w:y="783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688" w:h="5467" w:hSpace="5" w:wrap="notBeside" w:vAnchor="text" w:hAnchor="text" w:x="6" w:y="783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4B3C76">
            <w:pPr>
              <w:framePr w:w="14688" w:h="5467" w:hSpace="5" w:wrap="notBeside" w:vAnchor="text" w:hAnchor="text" w:x="6" w:y="783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4688" w:h="5467" w:hSpace="5" w:wrap="notBeside" w:vAnchor="text" w:hAnchor="text" w:x="6" w:y="783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75pt2"/>
              </w:rPr>
              <w:t>6,12</w:t>
            </w:r>
          </w:p>
        </w:tc>
      </w:tr>
    </w:tbl>
    <w:p w:rsidR="004B3C76" w:rsidRDefault="00FD4F32">
      <w:pPr>
        <w:pStyle w:val="14"/>
        <w:framePr w:w="13872" w:h="232" w:wrap="notBeside" w:vAnchor="text" w:hAnchor="text" w:x="395" w:y="-5"/>
        <w:shd w:val="clear" w:color="auto" w:fill="auto"/>
        <w:spacing w:line="230" w:lineRule="exact"/>
        <w:ind w:firstLine="0"/>
      </w:pPr>
      <w:r>
        <w:t xml:space="preserve">Таблица 5.2 - Предложения по строительству, реконструкции и техническому перевооружению </w:t>
      </w:r>
      <w:proofErr w:type="gramStart"/>
      <w:r>
        <w:t>централизованных</w:t>
      </w:r>
      <w:proofErr w:type="gramEnd"/>
    </w:p>
    <w:p w:rsidR="004B3C76" w:rsidRDefault="004B3C76">
      <w:pPr>
        <w:rPr>
          <w:sz w:val="2"/>
          <w:szCs w:val="2"/>
        </w:rPr>
      </w:pPr>
    </w:p>
    <w:p w:rsidR="00F80D0F" w:rsidRDefault="00F80D0F">
      <w:pPr>
        <w:pStyle w:val="31"/>
        <w:shd w:val="clear" w:color="auto" w:fill="auto"/>
        <w:spacing w:line="230" w:lineRule="exact"/>
        <w:ind w:left="120"/>
      </w:pPr>
    </w:p>
    <w:p w:rsidR="00F80D0F" w:rsidRDefault="00F80D0F">
      <w:pPr>
        <w:pStyle w:val="31"/>
        <w:shd w:val="clear" w:color="auto" w:fill="auto"/>
        <w:spacing w:line="230" w:lineRule="exact"/>
        <w:ind w:left="120"/>
      </w:pPr>
    </w:p>
    <w:p w:rsidR="00F80D0F" w:rsidRDefault="00F80D0F">
      <w:pPr>
        <w:pStyle w:val="31"/>
        <w:shd w:val="clear" w:color="auto" w:fill="auto"/>
        <w:spacing w:line="230" w:lineRule="exact"/>
        <w:ind w:left="120"/>
      </w:pPr>
    </w:p>
    <w:p w:rsidR="00F80D0F" w:rsidRDefault="00F80D0F">
      <w:pPr>
        <w:pStyle w:val="31"/>
        <w:shd w:val="clear" w:color="auto" w:fill="auto"/>
        <w:spacing w:line="230" w:lineRule="exact"/>
        <w:ind w:left="120"/>
      </w:pPr>
    </w:p>
    <w:p w:rsidR="004B3C76" w:rsidRDefault="006861C3">
      <w:pPr>
        <w:pStyle w:val="31"/>
        <w:shd w:val="clear" w:color="auto" w:fill="auto"/>
        <w:spacing w:line="230" w:lineRule="exact"/>
        <w:ind w:left="120"/>
      </w:pPr>
      <w:r>
        <w:rPr>
          <w:noProof/>
        </w:rPr>
        <w:pict>
          <v:shape id="Text Box 9" o:spid="_x0000_s1117" type="#_x0000_t202" style="position:absolute;left:0;text-align:left;margin-left:271.6pt;margin-top:20.95pt;width:189.5pt;height:11pt;z-index:-251651072;visibility:visible;mso-wrap-distance-left:5pt;mso-wrap-distance-right:5pt;mso-wrap-distance-bottom:6.9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LM9sQIAALI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" filled="f" stroked="f">
            <v:textbox style="mso-fit-shape-to-text:t" inset="0,0,0,0">
              <w:txbxContent>
                <w:p w:rsidR="00B42AF3" w:rsidRDefault="00B42AF3">
                  <w:pPr>
                    <w:pStyle w:val="51"/>
                    <w:shd w:val="clear" w:color="auto" w:fill="auto"/>
                    <w:spacing w:line="220" w:lineRule="exact"/>
                    <w:ind w:left="100"/>
                    <w:jc w:val="left"/>
                  </w:pPr>
                  <w:r>
                    <w:rPr>
                      <w:rStyle w:val="5Exact"/>
                      <w:b/>
                      <w:bCs/>
                    </w:rPr>
                    <w:t>источников тепловой энергии</w:t>
                  </w:r>
                </w:p>
              </w:txbxContent>
            </v:textbox>
            <w10:wrap type="square" anchorx="margin" anchory="margin"/>
          </v:shape>
        </w:pict>
      </w:r>
      <w:r w:rsidR="00FD4F32">
        <w:t>Примечание: При условии возможности использования существующих зданий котельных в перспективе для размещения</w:t>
      </w:r>
    </w:p>
    <w:p w:rsidR="004B3C76" w:rsidRDefault="00FD4F32">
      <w:pPr>
        <w:pStyle w:val="31"/>
        <w:shd w:val="clear" w:color="auto" w:fill="auto"/>
        <w:ind w:left="120" w:right="140"/>
        <w:sectPr w:rsidR="004B3C76" w:rsidSect="00F80D0F">
          <w:headerReference w:type="even" r:id="rId69"/>
          <w:headerReference w:type="default" r:id="rId70"/>
          <w:footerReference w:type="even" r:id="rId71"/>
          <w:footerReference w:type="default" r:id="rId72"/>
          <w:headerReference w:type="first" r:id="rId73"/>
          <w:footerReference w:type="first" r:id="rId74"/>
          <w:pgSz w:w="16838" w:h="16834" w:orient="landscape"/>
          <w:pgMar w:top="1582" w:right="1070" w:bottom="5344" w:left="1070" w:header="0" w:footer="3" w:gutter="0"/>
          <w:cols w:space="720"/>
          <w:noEndnote/>
          <w:titlePg/>
          <w:docGrid w:linePitch="360"/>
        </w:sectPr>
      </w:pPr>
      <w:r>
        <w:t xml:space="preserve">нового оборудования (на основании результатов промышленной безопасности зданий) следует выполнить реконструкцию котельных вместо строительства новых </w:t>
      </w:r>
      <w:proofErr w:type="spellStart"/>
      <w:r>
        <w:t>блочно</w:t>
      </w:r>
      <w:proofErr w:type="spellEnd"/>
      <w:r>
        <w:t>-модульных котельных.</w:t>
      </w:r>
    </w:p>
    <w:p w:rsidR="004B3C76" w:rsidRDefault="00FD4F32">
      <w:pPr>
        <w:pStyle w:val="60"/>
        <w:shd w:val="clear" w:color="auto" w:fill="auto"/>
        <w:spacing w:before="0"/>
        <w:ind w:left="20" w:right="20" w:firstLine="720"/>
      </w:pPr>
      <w:r>
        <w:lastRenderedPageBreak/>
        <w:t>Обоснование организации индивидуального теплоснабжения в зонах застройки малоэтажными жилыми зданиями</w:t>
      </w:r>
    </w:p>
    <w:p w:rsidR="004B3C76" w:rsidRDefault="00FD4F32">
      <w:pPr>
        <w:pStyle w:val="31"/>
        <w:shd w:val="clear" w:color="auto" w:fill="auto"/>
        <w:ind w:left="20" w:right="140" w:firstLine="720"/>
      </w:pPr>
      <w:r>
        <w:t>Предложения по организации индивидуального теплоснабжения рекомендуется разрабатывать в зонах застройки поселения малоэтажными жилыми зданиями и плотностью тепловой нагрузки меньше 0,01 Гкал/</w:t>
      </w:r>
      <w:proofErr w:type="gramStart"/>
      <w:r>
        <w:t>га</w:t>
      </w:r>
      <w:proofErr w:type="gramEnd"/>
      <w:r>
        <w:t>.</w:t>
      </w:r>
    </w:p>
    <w:p w:rsidR="004B3C76" w:rsidRDefault="00FD4F32">
      <w:pPr>
        <w:pStyle w:val="31"/>
        <w:shd w:val="clear" w:color="auto" w:fill="auto"/>
        <w:ind w:left="20" w:right="140" w:firstLine="720"/>
      </w:pPr>
      <w:r>
        <w:t>При разработке проектов планировки и проектов застройки для малоэтажной жилой застройки и застройки индивидуальными жилыми домами, необходимо предусматривать теплоснабжение от автономных источников тепловой энергии. Централизованное теплоснабжение малоэтажной застройки и индивидуальной застройки нецелесообразно по причине малых нагрузок и малой плотности застройки, ввиду чего требуется строительство тепловых сетей малых диаметров, но большой протяженности.</w:t>
      </w:r>
    </w:p>
    <w:p w:rsidR="004B3C76" w:rsidRDefault="00FD4F32">
      <w:pPr>
        <w:pStyle w:val="31"/>
        <w:shd w:val="clear" w:color="auto" w:fill="auto"/>
        <w:ind w:left="20" w:right="140" w:firstLine="720"/>
      </w:pPr>
      <w:r>
        <w:t xml:space="preserve">Строительство индивидуальных жилых домов и малоэтажных жилых домов, а также общественных зданий Проектом генерального плана предусмотрено в с. </w:t>
      </w:r>
      <w:proofErr w:type="spellStart"/>
      <w:r>
        <w:t>Кудиново</w:t>
      </w:r>
      <w:proofErr w:type="spellEnd"/>
      <w:r>
        <w:t xml:space="preserve">, дер. </w:t>
      </w:r>
      <w:proofErr w:type="spellStart"/>
      <w:r>
        <w:t>Лукьяново</w:t>
      </w:r>
      <w:proofErr w:type="spellEnd"/>
      <w:r>
        <w:t xml:space="preserve">, дер. </w:t>
      </w:r>
      <w:proofErr w:type="spellStart"/>
      <w:r>
        <w:t>Тиняково</w:t>
      </w:r>
      <w:proofErr w:type="spellEnd"/>
      <w:r>
        <w:t>, дер. Капустино. Прирост общей площади индивидуальных жилых домов к 2029 году составит 37,05 тыс</w:t>
      </w:r>
      <w:proofErr w:type="gramStart"/>
      <w:r>
        <w:t>.м</w:t>
      </w:r>
      <w:proofErr w:type="gramEnd"/>
      <w:r>
        <w:rPr>
          <w:vertAlign w:val="superscript"/>
        </w:rPr>
        <w:t>2</w:t>
      </w:r>
      <w:r>
        <w:t>, общественных зданий 1,5 тыс.м</w:t>
      </w:r>
      <w:r>
        <w:rPr>
          <w:vertAlign w:val="superscript"/>
        </w:rPr>
        <w:t>2</w:t>
      </w:r>
      <w:r>
        <w:t>. Теплоснабжение данных потребителей целесообразно осуществить индивидуально. Обеспечение перспективных жилых и общественных зон застройки поселения, в соответствии с данными Генерального плана, намечается организовывать децентрализовано от автономных источников тепла, работающих на природном газе.</w:t>
      </w:r>
    </w:p>
    <w:p w:rsidR="004B3C76" w:rsidRDefault="00FD4F32">
      <w:pPr>
        <w:pStyle w:val="31"/>
        <w:shd w:val="clear" w:color="auto" w:fill="auto"/>
        <w:ind w:left="20" w:right="20" w:firstLine="720"/>
      </w:pPr>
      <w:r>
        <w:t>В настоящее время на рынке представлено значительное количество источников индивидуального теплоснабжения, работающих на различных видах топлива.</w:t>
      </w:r>
    </w:p>
    <w:p w:rsidR="004B3C76" w:rsidRDefault="00FD4F32">
      <w:pPr>
        <w:pStyle w:val="60"/>
        <w:shd w:val="clear" w:color="auto" w:fill="auto"/>
        <w:spacing w:before="0"/>
        <w:ind w:left="20" w:right="140" w:firstLine="720"/>
      </w:pPr>
      <w:r>
        <w:t>Обоснование организации теплоснабжения в производственных зонах на территории поселения</w:t>
      </w:r>
    </w:p>
    <w:p w:rsidR="004B3C76" w:rsidRDefault="00FD4F32">
      <w:pPr>
        <w:pStyle w:val="31"/>
        <w:shd w:val="clear" w:color="auto" w:fill="auto"/>
        <w:ind w:left="20" w:right="20" w:firstLine="720"/>
      </w:pPr>
      <w:r>
        <w:t>Проектом Генерального плана не предусмотрено новое строительство конкретных объектов, использующих тепловую энергию в технологических процессах, соответственно организация теплоснабжения в новых производственных зонах на территории поселения не рассматривается. При условии организации производственных зон на территории СП, теплоснабжение указанных объектов целесообразно осуществить от автономных источников теплоснабжения.</w:t>
      </w:r>
    </w:p>
    <w:p w:rsidR="004B3C76" w:rsidRDefault="00FD4F32">
      <w:pPr>
        <w:pStyle w:val="60"/>
        <w:shd w:val="clear" w:color="auto" w:fill="auto"/>
        <w:spacing w:before="0"/>
        <w:ind w:left="20" w:right="20" w:firstLine="720"/>
        <w:sectPr w:rsidR="004B3C76">
          <w:pgSz w:w="11909" w:h="16838"/>
          <w:pgMar w:top="1194" w:right="1166" w:bottom="1324" w:left="1137" w:header="0" w:footer="3" w:gutter="0"/>
          <w:cols w:space="720"/>
          <w:noEndnote/>
          <w:docGrid w:linePitch="360"/>
        </w:sectPr>
      </w:pPr>
      <w:r>
        <w:t>Обоснование перспективных балансов тепловой мощности источников тепловой энергии в каждой из систем теплоснабжения городского округа и ежегодное распределение объемов тепловой нагрузки между источниками</w:t>
      </w:r>
    </w:p>
    <w:p w:rsidR="004B3C76" w:rsidRDefault="00FD4F32">
      <w:pPr>
        <w:pStyle w:val="60"/>
        <w:shd w:val="clear" w:color="auto" w:fill="auto"/>
        <w:spacing w:before="0"/>
        <w:ind w:left="20"/>
        <w:jc w:val="left"/>
      </w:pPr>
      <w:r>
        <w:lastRenderedPageBreak/>
        <w:t>тепловой энергии</w:t>
      </w:r>
    </w:p>
    <w:p w:rsidR="004B3C76" w:rsidRDefault="00FD4F32">
      <w:pPr>
        <w:pStyle w:val="31"/>
        <w:shd w:val="clear" w:color="auto" w:fill="auto"/>
        <w:ind w:left="20" w:right="280" w:firstLine="720"/>
      </w:pPr>
      <w:r>
        <w:t>Расчет перспективных балансов тепловой мощности источников тепловой энергии выполнен с учетом покрытия тепловых нагрузок потребителей на перспективу до 2029 года.</w:t>
      </w:r>
    </w:p>
    <w:p w:rsidR="004B3C76" w:rsidRDefault="00FD4F32">
      <w:pPr>
        <w:pStyle w:val="31"/>
        <w:shd w:val="clear" w:color="auto" w:fill="auto"/>
        <w:ind w:left="20" w:right="280" w:firstLine="720"/>
      </w:pPr>
      <w:r>
        <w:t>Балансы тепловой мощности источников тепловой энергии и присоединенной тепловой нагрузки на перспективу до 2029 года представлены в таблице 5.3.</w:t>
      </w:r>
    </w:p>
    <w:p w:rsidR="008C60FF" w:rsidRDefault="008C60FF">
      <w:pPr>
        <w:pStyle w:val="31"/>
        <w:shd w:val="clear" w:color="auto" w:fill="auto"/>
        <w:ind w:left="20" w:right="280" w:firstLine="720"/>
      </w:pPr>
    </w:p>
    <w:p w:rsidR="004B3C76" w:rsidRDefault="00FD4F32" w:rsidP="008C60FF">
      <w:pPr>
        <w:pStyle w:val="14"/>
        <w:framePr w:w="9725" w:wrap="notBeside" w:vAnchor="text" w:hAnchor="text" w:xAlign="center" w:y="1"/>
        <w:shd w:val="clear" w:color="auto" w:fill="auto"/>
        <w:spacing w:line="230" w:lineRule="exact"/>
        <w:ind w:firstLine="0"/>
        <w:jc w:val="center"/>
      </w:pPr>
      <w:r>
        <w:t>Таблица 5.3 - Перспективные балансы тепловой мощности источников</w:t>
      </w:r>
    </w:p>
    <w:p w:rsidR="004B3C76" w:rsidRDefault="00FD4F32" w:rsidP="008C60FF">
      <w:pPr>
        <w:pStyle w:val="14"/>
        <w:framePr w:w="9725" w:wrap="notBeside" w:vAnchor="text" w:hAnchor="text" w:xAlign="center" w:y="1"/>
        <w:shd w:val="clear" w:color="auto" w:fill="auto"/>
        <w:spacing w:line="230" w:lineRule="exact"/>
        <w:ind w:firstLine="0"/>
        <w:jc w:val="center"/>
      </w:pPr>
      <w:r>
        <w:t>тепловой энергии и присоединенной тепловой нагрузки до 2029 года</w:t>
      </w:r>
    </w:p>
    <w:p w:rsidR="008C60FF" w:rsidRDefault="008C60FF" w:rsidP="008C60FF">
      <w:pPr>
        <w:pStyle w:val="14"/>
        <w:framePr w:w="9725" w:wrap="notBeside" w:vAnchor="text" w:hAnchor="text" w:xAlign="center" w:y="1"/>
        <w:shd w:val="clear" w:color="auto" w:fill="auto"/>
        <w:spacing w:line="230" w:lineRule="exact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"/>
        <w:gridCol w:w="2227"/>
        <w:gridCol w:w="1123"/>
        <w:gridCol w:w="533"/>
        <w:gridCol w:w="547"/>
        <w:gridCol w:w="389"/>
        <w:gridCol w:w="422"/>
        <w:gridCol w:w="427"/>
        <w:gridCol w:w="422"/>
        <w:gridCol w:w="427"/>
        <w:gridCol w:w="384"/>
        <w:gridCol w:w="422"/>
        <w:gridCol w:w="427"/>
        <w:gridCol w:w="427"/>
        <w:gridCol w:w="427"/>
        <w:gridCol w:w="422"/>
        <w:gridCol w:w="437"/>
      </w:tblGrid>
      <w:tr w:rsidR="004B3C76">
        <w:trPr>
          <w:trHeight w:hRule="exact" w:val="202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82" w:lineRule="exact"/>
              <w:ind w:left="80"/>
              <w:jc w:val="left"/>
            </w:pPr>
            <w:r>
              <w:rPr>
                <w:rStyle w:val="75pt2"/>
              </w:rPr>
              <w:t>№</w:t>
            </w:r>
          </w:p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82" w:lineRule="exact"/>
              <w:ind w:left="80"/>
              <w:jc w:val="left"/>
            </w:pPr>
            <w:proofErr w:type="gramStart"/>
            <w:r>
              <w:rPr>
                <w:rStyle w:val="75pt2"/>
              </w:rPr>
              <w:t>п</w:t>
            </w:r>
            <w:proofErr w:type="gramEnd"/>
            <w:r>
              <w:rPr>
                <w:rStyle w:val="75pt2"/>
              </w:rPr>
              <w:t>/</w:t>
            </w:r>
          </w:p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82" w:lineRule="exact"/>
              <w:ind w:left="80"/>
              <w:jc w:val="left"/>
            </w:pPr>
            <w:proofErr w:type="gramStart"/>
            <w:r>
              <w:rPr>
                <w:rStyle w:val="75pt2"/>
              </w:rPr>
              <w:t>п</w:t>
            </w:r>
            <w:proofErr w:type="gramEnd"/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2"/>
              </w:rPr>
              <w:t>Наименование котельной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proofErr w:type="spellStart"/>
            <w:proofErr w:type="gramStart"/>
            <w:r>
              <w:rPr>
                <w:rStyle w:val="75pt2"/>
              </w:rPr>
              <w:t>Установленна</w:t>
            </w:r>
            <w:proofErr w:type="spellEnd"/>
            <w:r>
              <w:rPr>
                <w:rStyle w:val="75pt2"/>
              </w:rPr>
              <w:t xml:space="preserve"> я</w:t>
            </w:r>
            <w:proofErr w:type="gramEnd"/>
            <w:r>
              <w:rPr>
                <w:rStyle w:val="75pt2"/>
              </w:rPr>
              <w:t xml:space="preserve"> мощность на 01.01.2014, Г кал/ч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2 014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2"/>
              </w:rPr>
              <w:t>2 015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2 016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2"/>
              </w:rPr>
              <w:t>2 017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2 018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2 023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2 029</w:t>
            </w:r>
          </w:p>
        </w:tc>
      </w:tr>
      <w:tr w:rsidR="004B3C76">
        <w:trPr>
          <w:trHeight w:hRule="exact" w:val="1512"/>
          <w:jc w:val="center"/>
        </w:trPr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725" w:wrap="notBeside" w:vAnchor="text" w:hAnchor="text" w:xAlign="center" w:y="1"/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725" w:wrap="notBeside" w:vAnchor="text" w:hAnchor="text" w:xAlign="center" w:y="1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725" w:wrap="notBeside" w:vAnchor="text" w:hAnchor="text" w:xAlign="center" w:y="1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proofErr w:type="gramStart"/>
            <w:r>
              <w:rPr>
                <w:rStyle w:val="75pt2"/>
              </w:rPr>
              <w:t>Установленная</w:t>
            </w:r>
            <w:proofErr w:type="gramEnd"/>
          </w:p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75pt2"/>
              </w:rPr>
              <w:t>мощность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Тепловая нагрузка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proofErr w:type="gramStart"/>
            <w:r>
              <w:rPr>
                <w:rStyle w:val="75pt2"/>
              </w:rPr>
              <w:t>Установленная</w:t>
            </w:r>
            <w:proofErr w:type="gramEnd"/>
          </w:p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75pt2"/>
              </w:rPr>
              <w:t>мощность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Тепловая нагрузка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proofErr w:type="gramStart"/>
            <w:r>
              <w:rPr>
                <w:rStyle w:val="75pt2"/>
              </w:rPr>
              <w:t>Установленная</w:t>
            </w:r>
            <w:proofErr w:type="gramEnd"/>
          </w:p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75pt2"/>
              </w:rPr>
              <w:t>мощность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Тепловая нагрузка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proofErr w:type="gramStart"/>
            <w:r>
              <w:rPr>
                <w:rStyle w:val="75pt2"/>
              </w:rPr>
              <w:t>Установленная</w:t>
            </w:r>
            <w:proofErr w:type="gramEnd"/>
          </w:p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75pt2"/>
              </w:rPr>
              <w:t>мощность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Тепловая нагрузка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proofErr w:type="gramStart"/>
            <w:r>
              <w:rPr>
                <w:rStyle w:val="75pt2"/>
              </w:rPr>
              <w:t>Установленная</w:t>
            </w:r>
            <w:proofErr w:type="gramEnd"/>
          </w:p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75pt2"/>
              </w:rPr>
              <w:t>мощность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Тепловая нагрузка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proofErr w:type="gramStart"/>
            <w:r>
              <w:rPr>
                <w:rStyle w:val="75pt2"/>
              </w:rPr>
              <w:t>Установленная</w:t>
            </w:r>
            <w:proofErr w:type="gramEnd"/>
          </w:p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75pt2"/>
              </w:rPr>
              <w:t>мощность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Тепловая нагрузка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proofErr w:type="gramStart"/>
            <w:r>
              <w:rPr>
                <w:rStyle w:val="75pt2"/>
              </w:rPr>
              <w:t>Установленная</w:t>
            </w:r>
            <w:proofErr w:type="gramEnd"/>
          </w:p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75pt2"/>
              </w:rPr>
              <w:t>мощность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Тепловая нагрузка</w:t>
            </w:r>
          </w:p>
        </w:tc>
      </w:tr>
      <w:tr w:rsidR="004B3C76">
        <w:trPr>
          <w:trHeight w:hRule="exact" w:val="379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ind w:left="80"/>
              <w:jc w:val="left"/>
            </w:pPr>
            <w:r>
              <w:rPr>
                <w:rStyle w:val="75pt2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75pt2"/>
              </w:rPr>
              <w:t xml:space="preserve">Центральная котельная, </w:t>
            </w:r>
            <w:proofErr w:type="spellStart"/>
            <w:r>
              <w:rPr>
                <w:rStyle w:val="75pt2"/>
              </w:rPr>
              <w:t>с</w:t>
            </w:r>
            <w:proofErr w:type="gramStart"/>
            <w:r>
              <w:rPr>
                <w:rStyle w:val="75pt2"/>
              </w:rPr>
              <w:t>.К</w:t>
            </w:r>
            <w:proofErr w:type="gramEnd"/>
            <w:r>
              <w:rPr>
                <w:rStyle w:val="75pt2"/>
              </w:rPr>
              <w:t>удиново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11,60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75pt2"/>
              </w:rPr>
              <w:t>11,60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2"/>
              </w:rPr>
              <w:t>5,29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ind w:left="60"/>
              <w:jc w:val="left"/>
            </w:pPr>
            <w:r>
              <w:rPr>
                <w:rStyle w:val="75pt2"/>
              </w:rPr>
              <w:t>5,99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5,29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5,99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5,27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5,99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ind w:left="60"/>
              <w:jc w:val="left"/>
            </w:pPr>
            <w:r>
              <w:rPr>
                <w:rStyle w:val="75pt2"/>
              </w:rPr>
              <w:t>5,24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5,99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5,20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5,99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5,09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5,99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5,01</w:t>
            </w:r>
          </w:p>
        </w:tc>
      </w:tr>
      <w:tr w:rsidR="004B3C76">
        <w:trPr>
          <w:trHeight w:hRule="exact" w:val="374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ind w:left="80"/>
              <w:jc w:val="left"/>
            </w:pPr>
            <w:r>
              <w:rPr>
                <w:rStyle w:val="75pt2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75pt2"/>
              </w:rPr>
              <w:t xml:space="preserve">Котельная </w:t>
            </w:r>
            <w:proofErr w:type="spellStart"/>
            <w:r>
              <w:rPr>
                <w:rStyle w:val="75pt2"/>
              </w:rPr>
              <w:t>ГВС,жилого</w:t>
            </w:r>
            <w:proofErr w:type="spellEnd"/>
            <w:r>
              <w:rPr>
                <w:rStyle w:val="75pt2"/>
              </w:rPr>
              <w:t xml:space="preserve"> дома </w:t>
            </w:r>
            <w:proofErr w:type="spellStart"/>
            <w:r>
              <w:rPr>
                <w:rStyle w:val="75pt2"/>
              </w:rPr>
              <w:t>ул</w:t>
            </w:r>
            <w:proofErr w:type="gramStart"/>
            <w:r>
              <w:rPr>
                <w:rStyle w:val="75pt2"/>
              </w:rPr>
              <w:t>.П</w:t>
            </w:r>
            <w:proofErr w:type="gramEnd"/>
            <w:r>
              <w:rPr>
                <w:rStyle w:val="75pt2"/>
              </w:rPr>
              <w:t>ионерская</w:t>
            </w:r>
            <w:proofErr w:type="spellEnd"/>
            <w:r>
              <w:rPr>
                <w:rStyle w:val="75pt2"/>
              </w:rPr>
              <w:t>, №18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0,17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75pt2"/>
              </w:rPr>
              <w:t>0,17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2"/>
              </w:rPr>
              <w:t>0,10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ind w:left="60"/>
              <w:jc w:val="left"/>
            </w:pPr>
            <w:r>
              <w:rPr>
                <w:rStyle w:val="75pt2"/>
              </w:rPr>
              <w:t>0,17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0,17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0,17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ind w:left="60"/>
              <w:jc w:val="left"/>
            </w:pPr>
            <w:r>
              <w:rPr>
                <w:rStyle w:val="75pt2"/>
              </w:rPr>
              <w:t>0,10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0,14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0,10</w:t>
            </w:r>
          </w:p>
        </w:tc>
      </w:tr>
      <w:tr w:rsidR="004B3C76">
        <w:trPr>
          <w:trHeight w:hRule="exact" w:val="206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4B3C76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2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11,77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75pt2"/>
              </w:rPr>
              <w:t>11,77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2"/>
              </w:rPr>
              <w:t>5,39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ind w:left="60"/>
              <w:jc w:val="left"/>
            </w:pPr>
            <w:r>
              <w:rPr>
                <w:rStyle w:val="75pt2"/>
              </w:rPr>
              <w:t>6,16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5,39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6,16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5,38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6,16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ind w:left="60"/>
              <w:jc w:val="left"/>
            </w:pPr>
            <w:r>
              <w:rPr>
                <w:rStyle w:val="75pt2"/>
              </w:rPr>
              <w:t>5,34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6,16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5,30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6,12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5,19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6,12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25" w:wrap="notBeside" w:vAnchor="text" w:hAnchor="text" w:xAlign="center" w:y="1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5,11</w:t>
            </w:r>
          </w:p>
        </w:tc>
      </w:tr>
    </w:tbl>
    <w:p w:rsidR="004B3C76" w:rsidRDefault="004B3C76">
      <w:pPr>
        <w:rPr>
          <w:sz w:val="2"/>
          <w:szCs w:val="2"/>
        </w:rPr>
      </w:pPr>
    </w:p>
    <w:p w:rsidR="004B3C76" w:rsidRDefault="00FD4F32">
      <w:pPr>
        <w:pStyle w:val="60"/>
        <w:shd w:val="clear" w:color="auto" w:fill="auto"/>
        <w:spacing w:before="268"/>
        <w:ind w:left="60" w:firstLine="720"/>
      </w:pPr>
      <w:r>
        <w:t>Расчет радиуса эффективного теплоснабжения</w:t>
      </w:r>
    </w:p>
    <w:p w:rsidR="004B3C76" w:rsidRDefault="00FD4F32">
      <w:pPr>
        <w:pStyle w:val="31"/>
        <w:shd w:val="clear" w:color="auto" w:fill="auto"/>
        <w:ind w:left="60" w:right="60" w:firstLine="720"/>
      </w:pPr>
      <w:r>
        <w:t>Подключение новой нагрузки к существующим централизованным системам теплоснабжения требует проведения оценочных расчетов. Оптимальный вариант зоны теплоснабжения должен определяться в первую очередь экономической целесообразностью при обеспечении качества и надежности теплоснабжения.</w:t>
      </w:r>
    </w:p>
    <w:p w:rsidR="004B3C76" w:rsidRDefault="00FD4F32">
      <w:pPr>
        <w:pStyle w:val="31"/>
        <w:shd w:val="clear" w:color="auto" w:fill="auto"/>
        <w:ind w:left="60" w:right="60" w:firstLine="720"/>
      </w:pPr>
      <w:r>
        <w:t>Расчет оптимального радиуса теплоснабжения, применяемого в качестве определяющего параметра, позволяет ограничить зону централизованного теплоснабжения теплоисточника по основной функции - минимума себестоимости на транспорт реализованного тепла.</w:t>
      </w:r>
    </w:p>
    <w:p w:rsidR="004B3C76" w:rsidRDefault="00FD4F32">
      <w:pPr>
        <w:pStyle w:val="31"/>
        <w:shd w:val="clear" w:color="auto" w:fill="auto"/>
        <w:ind w:left="60" w:right="60" w:firstLine="720"/>
      </w:pPr>
      <w:r>
        <w:t>Экономически целесообразный радиус теплоснабжения должен формировать решения при реконструкции существующих систем теплоснабжения в направлении централизации или частичной децентрализации зон теплоснабжения и организации новых систем теплоснабжения. Оптимальный радиус теплоснабжения определялся из условия минимума «удельных стоимостей сооружения тепловых сетей».</w:t>
      </w:r>
    </w:p>
    <w:p w:rsidR="004B3C76" w:rsidRPr="00F701B8" w:rsidRDefault="00FD4F32">
      <w:pPr>
        <w:pStyle w:val="31"/>
        <w:shd w:val="clear" w:color="auto" w:fill="auto"/>
        <w:ind w:right="700"/>
        <w:jc w:val="center"/>
        <w:rPr>
          <w:lang w:val="en-US"/>
        </w:rPr>
      </w:pPr>
      <w:r>
        <w:rPr>
          <w:lang w:val="en-US"/>
        </w:rPr>
        <w:t>S=</w:t>
      </w:r>
      <w:proofErr w:type="spellStart"/>
      <w:r>
        <w:rPr>
          <w:lang w:val="en-US"/>
        </w:rPr>
        <w:t>A+Z^min</w:t>
      </w:r>
      <w:proofErr w:type="spellEnd"/>
      <w:r>
        <w:rPr>
          <w:lang w:val="en-US"/>
        </w:rPr>
        <w:t xml:space="preserve"> </w:t>
      </w:r>
      <w:r w:rsidRPr="00F701B8">
        <w:rPr>
          <w:lang w:val="en-US"/>
        </w:rPr>
        <w:t>(</w:t>
      </w:r>
      <w:proofErr w:type="spellStart"/>
      <w:r>
        <w:t>руб</w:t>
      </w:r>
      <w:proofErr w:type="spellEnd"/>
      <w:r w:rsidRPr="00F701B8">
        <w:rPr>
          <w:lang w:val="en-US"/>
        </w:rPr>
        <w:t>./</w:t>
      </w:r>
      <w:r>
        <w:t>Гкал</w:t>
      </w:r>
      <w:r w:rsidRPr="00F701B8">
        <w:rPr>
          <w:lang w:val="en-US"/>
        </w:rPr>
        <w:t>/</w:t>
      </w:r>
      <w:r>
        <w:t>ч</w:t>
      </w:r>
      <w:r w:rsidRPr="00F701B8">
        <w:rPr>
          <w:lang w:val="en-US"/>
        </w:rPr>
        <w:t xml:space="preserve">), </w:t>
      </w:r>
      <w:r>
        <w:t>где</w:t>
      </w:r>
      <w:r w:rsidRPr="00F701B8">
        <w:rPr>
          <w:lang w:val="en-US"/>
        </w:rPr>
        <w:t>:</w:t>
      </w:r>
    </w:p>
    <w:p w:rsidR="004B3C76" w:rsidRDefault="00FD4F32">
      <w:pPr>
        <w:pStyle w:val="31"/>
        <w:shd w:val="clear" w:color="auto" w:fill="auto"/>
        <w:ind w:left="60" w:firstLine="720"/>
      </w:pPr>
      <w:r>
        <w:rPr>
          <w:lang w:val="en-US"/>
        </w:rPr>
        <w:t>A</w:t>
      </w:r>
      <w:r w:rsidRPr="00F701B8">
        <w:t xml:space="preserve"> </w:t>
      </w:r>
      <w:r>
        <w:t xml:space="preserve">- </w:t>
      </w:r>
      <w:proofErr w:type="gramStart"/>
      <w:r>
        <w:t>удельная</w:t>
      </w:r>
      <w:proofErr w:type="gramEnd"/>
      <w:r>
        <w:t xml:space="preserve"> стоимость сооружения тепловой сети, руб./Гкал/ч;</w:t>
      </w:r>
    </w:p>
    <w:p w:rsidR="004B3C76" w:rsidRDefault="00FD4F32">
      <w:pPr>
        <w:pStyle w:val="31"/>
        <w:shd w:val="clear" w:color="auto" w:fill="auto"/>
        <w:ind w:left="60" w:firstLine="720"/>
      </w:pPr>
      <w:r>
        <w:rPr>
          <w:lang w:val="en-US"/>
        </w:rPr>
        <w:t>Z</w:t>
      </w:r>
      <w:r w:rsidRPr="00F701B8">
        <w:t xml:space="preserve"> </w:t>
      </w:r>
      <w:r>
        <w:t xml:space="preserve">- </w:t>
      </w:r>
      <w:proofErr w:type="gramStart"/>
      <w:r>
        <w:t>удельная</w:t>
      </w:r>
      <w:proofErr w:type="gramEnd"/>
      <w:r>
        <w:t xml:space="preserve"> стоимость сооружения котельной, руб./Гкал/ч.</w:t>
      </w:r>
    </w:p>
    <w:p w:rsidR="004B3C76" w:rsidRDefault="00FD4F32">
      <w:pPr>
        <w:pStyle w:val="31"/>
        <w:shd w:val="clear" w:color="auto" w:fill="auto"/>
        <w:ind w:left="60" w:right="60" w:firstLine="720"/>
      </w:pPr>
      <w:r>
        <w:t xml:space="preserve">При этом использовались следующие аналитические выражения для связи себестоимости производства и транспорта теплоты с предельным радиусом </w:t>
      </w:r>
      <w:r>
        <w:lastRenderedPageBreak/>
        <w:t>теплоснабжения:</w:t>
      </w:r>
    </w:p>
    <w:p w:rsidR="004B3C76" w:rsidRDefault="00FD4F32">
      <w:pPr>
        <w:pStyle w:val="31"/>
        <w:shd w:val="clear" w:color="auto" w:fill="auto"/>
        <w:ind w:right="700"/>
        <w:jc w:val="center"/>
      </w:pPr>
      <w:r>
        <w:rPr>
          <w:lang w:val="en-US"/>
        </w:rPr>
        <w:t>A</w:t>
      </w:r>
      <w:r w:rsidRPr="00F701B8">
        <w:t>= 1050</w:t>
      </w:r>
      <w:r>
        <w:rPr>
          <w:lang w:val="en-US"/>
        </w:rPr>
        <w:t>R</w:t>
      </w:r>
      <w:r w:rsidRPr="00F701B8">
        <w:rPr>
          <w:vertAlign w:val="superscript"/>
        </w:rPr>
        <w:t>048</w:t>
      </w:r>
      <w:r w:rsidRPr="00F701B8">
        <w:t xml:space="preserve"> </w:t>
      </w:r>
      <w:r>
        <w:rPr>
          <w:lang w:val="en-US"/>
        </w:rPr>
        <w:t>B</w:t>
      </w:r>
      <w:r w:rsidRPr="00F701B8">
        <w:rPr>
          <w:vertAlign w:val="superscript"/>
        </w:rPr>
        <w:t>0 26</w:t>
      </w:r>
      <w:r w:rsidRPr="00F701B8">
        <w:t xml:space="preserve"> </w:t>
      </w:r>
      <w:r>
        <w:rPr>
          <w:lang w:val="en-US"/>
        </w:rPr>
        <w:t>s</w:t>
      </w:r>
      <w:proofErr w:type="gramStart"/>
      <w:r w:rsidRPr="00F701B8">
        <w:t>/(</w:t>
      </w:r>
      <w:proofErr w:type="gramEnd"/>
      <w:r w:rsidRPr="00F701B8">
        <w:t xml:space="preserve"> </w:t>
      </w:r>
      <w:r>
        <w:t>П</w:t>
      </w:r>
      <w:r>
        <w:rPr>
          <w:vertAlign w:val="superscript"/>
        </w:rPr>
        <w:t>062</w:t>
      </w:r>
      <w:r>
        <w:t xml:space="preserve"> Н</w:t>
      </w:r>
      <w:r>
        <w:rPr>
          <w:vertAlign w:val="superscript"/>
        </w:rPr>
        <w:t>019</w:t>
      </w:r>
      <w:r>
        <w:t>■ Дт</w:t>
      </w:r>
      <w:r>
        <w:rPr>
          <w:vertAlign w:val="superscript"/>
        </w:rPr>
        <w:t>0</w:t>
      </w:r>
      <w:r>
        <w:t>’</w:t>
      </w:r>
      <w:r>
        <w:rPr>
          <w:vertAlign w:val="superscript"/>
        </w:rPr>
        <w:t>38</w:t>
      </w:r>
      <w:r>
        <w:t xml:space="preserve">), руб./Гкал/ч </w:t>
      </w:r>
      <w:r>
        <w:rPr>
          <w:lang w:val="en-US"/>
        </w:rPr>
        <w:t>Z</w:t>
      </w:r>
      <w:r w:rsidRPr="00F701B8">
        <w:t>=</w:t>
      </w:r>
      <w:r>
        <w:rPr>
          <w:lang w:val="en-US"/>
        </w:rPr>
        <w:t>a</w:t>
      </w:r>
      <w:r w:rsidRPr="00F701B8">
        <w:t>/3+30-10</w:t>
      </w:r>
      <w:r>
        <w:rPr>
          <w:lang w:val="en-US"/>
        </w:rPr>
        <w:t>V</w:t>
      </w:r>
      <w:r w:rsidRPr="00F701B8">
        <w:t>(</w:t>
      </w:r>
      <w:r>
        <w:rPr>
          <w:lang w:val="en-US"/>
        </w:rPr>
        <w:t>R</w:t>
      </w:r>
      <w:r w:rsidRPr="00F701B8">
        <w:rPr>
          <w:vertAlign w:val="superscript"/>
        </w:rPr>
        <w:t>2</w:t>
      </w:r>
      <w:r w:rsidRPr="00F701B8">
        <w:t>-</w:t>
      </w:r>
      <w:r>
        <w:rPr>
          <w:lang w:val="en-US"/>
        </w:rPr>
        <w:t>n</w:t>
      </w:r>
      <w:r w:rsidRPr="00F701B8">
        <w:t xml:space="preserve">), </w:t>
      </w:r>
      <w:r>
        <w:t>руб./Гкал/ч, где:</w:t>
      </w:r>
    </w:p>
    <w:p w:rsidR="004B3C76" w:rsidRDefault="00FD4F32">
      <w:pPr>
        <w:pStyle w:val="31"/>
        <w:shd w:val="clear" w:color="auto" w:fill="auto"/>
        <w:ind w:left="60" w:right="60" w:firstLine="720"/>
      </w:pPr>
      <w:r>
        <w:rPr>
          <w:lang w:val="en-US"/>
        </w:rPr>
        <w:t>R</w:t>
      </w:r>
      <w:r w:rsidRPr="00F701B8">
        <w:t xml:space="preserve"> </w:t>
      </w:r>
      <w:r>
        <w:t xml:space="preserve">- </w:t>
      </w:r>
      <w:proofErr w:type="gramStart"/>
      <w:r>
        <w:t>радиус</w:t>
      </w:r>
      <w:proofErr w:type="gramEnd"/>
      <w:r>
        <w:t xml:space="preserve"> действия тепловой сети (протяженность главной тепловой магистрали самого протяженного вывода от источника), км;</w:t>
      </w:r>
    </w:p>
    <w:p w:rsidR="004B3C76" w:rsidRDefault="00FD4F32">
      <w:pPr>
        <w:pStyle w:val="31"/>
        <w:shd w:val="clear" w:color="auto" w:fill="auto"/>
        <w:ind w:left="60" w:firstLine="720"/>
      </w:pPr>
      <w:r>
        <w:rPr>
          <w:lang w:val="en-US"/>
        </w:rPr>
        <w:t>B</w:t>
      </w:r>
      <w:r w:rsidRPr="00F701B8">
        <w:t xml:space="preserve"> </w:t>
      </w:r>
      <w:r>
        <w:t xml:space="preserve">- </w:t>
      </w:r>
      <w:proofErr w:type="gramStart"/>
      <w:r>
        <w:t>среднее</w:t>
      </w:r>
      <w:proofErr w:type="gramEnd"/>
      <w:r>
        <w:t xml:space="preserve"> число абонентов на 1 км</w:t>
      </w:r>
      <w:r>
        <w:rPr>
          <w:vertAlign w:val="superscript"/>
        </w:rPr>
        <w:t>2</w:t>
      </w:r>
      <w:r>
        <w:t>;</w:t>
      </w:r>
    </w:p>
    <w:p w:rsidR="004B3C76" w:rsidRDefault="00FD4F32">
      <w:pPr>
        <w:pStyle w:val="31"/>
        <w:shd w:val="clear" w:color="auto" w:fill="auto"/>
        <w:ind w:left="120" w:firstLine="720"/>
      </w:pPr>
      <w:r>
        <w:rPr>
          <w:lang w:val="en-US"/>
        </w:rPr>
        <w:t>s</w:t>
      </w:r>
      <w:r w:rsidRPr="00F701B8">
        <w:t xml:space="preserve"> </w:t>
      </w:r>
      <w:r>
        <w:t xml:space="preserve">- </w:t>
      </w:r>
      <w:proofErr w:type="gramStart"/>
      <w:r>
        <w:t>удельная</w:t>
      </w:r>
      <w:proofErr w:type="gramEnd"/>
      <w:r>
        <w:t xml:space="preserve"> стоимость материальной характеристики тепловой сети, руб./м</w:t>
      </w:r>
      <w:r>
        <w:rPr>
          <w:vertAlign w:val="superscript"/>
        </w:rPr>
        <w:t>2</w:t>
      </w:r>
      <w:r>
        <w:t>;</w:t>
      </w:r>
    </w:p>
    <w:p w:rsidR="004B3C76" w:rsidRDefault="00FD4F32">
      <w:pPr>
        <w:pStyle w:val="31"/>
        <w:shd w:val="clear" w:color="auto" w:fill="auto"/>
        <w:ind w:left="120" w:firstLine="720"/>
      </w:pPr>
      <w:proofErr w:type="gramStart"/>
      <w:r>
        <w:t>П</w:t>
      </w:r>
      <w:proofErr w:type="gramEnd"/>
      <w:r>
        <w:t xml:space="preserve"> - </w:t>
      </w:r>
      <w:proofErr w:type="spellStart"/>
      <w:r>
        <w:t>теплоплотность</w:t>
      </w:r>
      <w:proofErr w:type="spellEnd"/>
      <w:r>
        <w:t xml:space="preserve"> района, Гкал/ч.км</w:t>
      </w:r>
      <w:r>
        <w:rPr>
          <w:vertAlign w:val="superscript"/>
        </w:rPr>
        <w:t>2</w:t>
      </w:r>
      <w:r>
        <w:t>;</w:t>
      </w:r>
    </w:p>
    <w:p w:rsidR="004B3C76" w:rsidRDefault="00FD4F32">
      <w:pPr>
        <w:pStyle w:val="31"/>
        <w:shd w:val="clear" w:color="auto" w:fill="auto"/>
        <w:ind w:left="120" w:right="120" w:firstLine="720"/>
      </w:pPr>
      <w:r>
        <w:rPr>
          <w:lang w:val="en-US"/>
        </w:rPr>
        <w:t>H</w:t>
      </w:r>
      <w:r w:rsidRPr="00F701B8">
        <w:t xml:space="preserve"> </w:t>
      </w:r>
      <w:r>
        <w:t xml:space="preserve">- </w:t>
      </w:r>
      <w:proofErr w:type="gramStart"/>
      <w:r>
        <w:t>потеря</w:t>
      </w:r>
      <w:proofErr w:type="gramEnd"/>
      <w:r>
        <w:t xml:space="preserve"> напора на трение при транспорте теплоносителя по главной тепловой магистрали, м вод. ст.;</w:t>
      </w:r>
    </w:p>
    <w:p w:rsidR="004B3C76" w:rsidRDefault="00FD4F32">
      <w:pPr>
        <w:pStyle w:val="31"/>
        <w:shd w:val="clear" w:color="auto" w:fill="auto"/>
        <w:ind w:left="120" w:firstLine="720"/>
      </w:pPr>
      <w:proofErr w:type="spellStart"/>
      <w:r>
        <w:t>Дт</w:t>
      </w:r>
      <w:proofErr w:type="spellEnd"/>
      <w:r>
        <w:t xml:space="preserve"> - расчетный перепад температур теплоносителя в тепловой сети, </w:t>
      </w:r>
      <w:r>
        <w:rPr>
          <w:vertAlign w:val="superscript"/>
        </w:rPr>
        <w:t>О</w:t>
      </w:r>
      <w:r>
        <w:t>С;</w:t>
      </w:r>
    </w:p>
    <w:p w:rsidR="004B3C76" w:rsidRDefault="00FD4F32">
      <w:pPr>
        <w:pStyle w:val="31"/>
        <w:shd w:val="clear" w:color="auto" w:fill="auto"/>
        <w:ind w:left="120" w:firstLine="720"/>
      </w:pPr>
      <w:r>
        <w:rPr>
          <w:lang w:val="en-US"/>
        </w:rPr>
        <w:t>a</w:t>
      </w:r>
      <w:r w:rsidRPr="00F701B8">
        <w:t xml:space="preserve"> </w:t>
      </w:r>
      <w:r>
        <w:t>- постоянная часть удельной начальной стоимости котельной, руб</w:t>
      </w:r>
      <w:proofErr w:type="gramStart"/>
      <w:r>
        <w:t>./</w:t>
      </w:r>
      <w:proofErr w:type="gramEnd"/>
      <w:r>
        <w:t>Гкал;</w:t>
      </w:r>
    </w:p>
    <w:p w:rsidR="004B3C76" w:rsidRDefault="00FD4F32">
      <w:pPr>
        <w:pStyle w:val="31"/>
        <w:shd w:val="clear" w:color="auto" w:fill="auto"/>
        <w:ind w:left="120" w:right="120" w:firstLine="720"/>
      </w:pPr>
      <w:r>
        <w:t xml:space="preserve">Аналитическое </w:t>
      </w:r>
      <w:proofErr w:type="gramStart"/>
      <w:r>
        <w:t>выражение</w:t>
      </w:r>
      <w:proofErr w:type="gramEnd"/>
      <w:r>
        <w:t xml:space="preserve"> для оптимального радиуса теплоснабжения полученное дифференцированием по </w:t>
      </w:r>
      <w:r>
        <w:rPr>
          <w:lang w:val="en-US"/>
        </w:rPr>
        <w:t>R</w:t>
      </w:r>
      <w:r w:rsidRPr="00F701B8">
        <w:t xml:space="preserve"> </w:t>
      </w:r>
      <w:r>
        <w:t>выше приведённых формул представлено в следующем виде:</w:t>
      </w:r>
    </w:p>
    <w:p w:rsidR="004B3C76" w:rsidRDefault="00FD4F32">
      <w:pPr>
        <w:pStyle w:val="31"/>
        <w:shd w:val="clear" w:color="auto" w:fill="auto"/>
        <w:ind w:right="660"/>
        <w:jc w:val="center"/>
      </w:pPr>
      <w:r>
        <w:t>Копт=(140^</w:t>
      </w:r>
      <w:r>
        <w:rPr>
          <w:vertAlign w:val="superscript"/>
        </w:rPr>
        <w:t>0</w:t>
      </w:r>
      <w:r>
        <w:t>,</w:t>
      </w:r>
      <w:r>
        <w:rPr>
          <w:vertAlign w:val="superscript"/>
        </w:rPr>
        <w:t>4</w:t>
      </w:r>
      <w:r>
        <w:t>)(1/В</w:t>
      </w:r>
      <w:r>
        <w:rPr>
          <w:vertAlign w:val="superscript"/>
        </w:rPr>
        <w:t>01</w:t>
      </w:r>
      <w:r>
        <w:t>)(</w:t>
      </w:r>
      <w:proofErr w:type="spellStart"/>
      <w:r>
        <w:t>Дт</w:t>
      </w:r>
      <w:proofErr w:type="spellEnd"/>
      <w:r>
        <w:t>/П)</w:t>
      </w:r>
      <w:r>
        <w:rPr>
          <w:vertAlign w:val="superscript"/>
        </w:rPr>
        <w:t>0</w:t>
      </w:r>
      <w:r>
        <w:t>,</w:t>
      </w:r>
      <w:r>
        <w:rPr>
          <w:vertAlign w:val="superscript"/>
        </w:rPr>
        <w:t>15</w:t>
      </w:r>
      <w:r>
        <w:t>, км</w:t>
      </w:r>
    </w:p>
    <w:p w:rsidR="004B3C76" w:rsidRDefault="00FD4F32">
      <w:pPr>
        <w:pStyle w:val="31"/>
        <w:shd w:val="clear" w:color="auto" w:fill="auto"/>
        <w:ind w:left="120" w:right="120" w:firstLine="720"/>
      </w:pPr>
      <w:r>
        <w:t>При этом некоторое значение предельного радиуса действия тепловых сетей выражается формулой:</w:t>
      </w:r>
    </w:p>
    <w:p w:rsidR="004B3C76" w:rsidRDefault="00FD4F32">
      <w:pPr>
        <w:pStyle w:val="31"/>
        <w:shd w:val="clear" w:color="auto" w:fill="auto"/>
        <w:ind w:right="660"/>
        <w:jc w:val="center"/>
      </w:pPr>
      <w:r>
        <w:rPr>
          <w:lang w:val="en-US"/>
        </w:rPr>
        <w:t>R</w:t>
      </w:r>
      <w:r w:rsidRPr="00F701B8">
        <w:t xml:space="preserve"> </w:t>
      </w:r>
      <w:r>
        <w:t>пред</w:t>
      </w:r>
      <w:proofErr w:type="gramStart"/>
      <w:r w:rsidRPr="00F701B8">
        <w:t>=[</w:t>
      </w:r>
      <w:proofErr w:type="gramEnd"/>
      <w:r w:rsidRPr="00F701B8">
        <w:t>(</w:t>
      </w:r>
      <w:r>
        <w:rPr>
          <w:lang w:val="en-US"/>
        </w:rPr>
        <w:t>p</w:t>
      </w:r>
      <w:r w:rsidRPr="00F701B8">
        <w:t>-</w:t>
      </w:r>
      <w:r>
        <w:rPr>
          <w:lang w:val="en-US"/>
        </w:rPr>
        <w:t>C</w:t>
      </w:r>
      <w:r w:rsidRPr="00F701B8">
        <w:t>)/1,2</w:t>
      </w:r>
      <w:r>
        <w:rPr>
          <w:lang w:val="en-US"/>
        </w:rPr>
        <w:t>K</w:t>
      </w:r>
      <w:r w:rsidRPr="00F701B8">
        <w:t>]</w:t>
      </w:r>
      <w:r w:rsidRPr="00F701B8">
        <w:rPr>
          <w:vertAlign w:val="superscript"/>
        </w:rPr>
        <w:t>25</w:t>
      </w:r>
      <w:r w:rsidRPr="00F701B8">
        <w:t>,</w:t>
      </w:r>
    </w:p>
    <w:p w:rsidR="004B3C76" w:rsidRDefault="00FD4F32">
      <w:pPr>
        <w:pStyle w:val="31"/>
        <w:shd w:val="clear" w:color="auto" w:fill="auto"/>
        <w:ind w:left="120" w:firstLine="720"/>
      </w:pPr>
      <w:r>
        <w:t>где:</w:t>
      </w:r>
    </w:p>
    <w:p w:rsidR="004B3C76" w:rsidRDefault="00FD4F32">
      <w:pPr>
        <w:pStyle w:val="31"/>
        <w:shd w:val="clear" w:color="auto" w:fill="auto"/>
        <w:ind w:left="120" w:firstLine="720"/>
      </w:pPr>
      <w:proofErr w:type="spellStart"/>
      <w:r>
        <w:t>К</w:t>
      </w:r>
      <w:r>
        <w:rPr>
          <w:vertAlign w:val="subscript"/>
        </w:rPr>
        <w:t>пред</w:t>
      </w:r>
      <w:proofErr w:type="spellEnd"/>
      <w:r>
        <w:t xml:space="preserve"> - предельный радиус действия тепловой сети, </w:t>
      </w:r>
      <w:proofErr w:type="gramStart"/>
      <w:r>
        <w:t>км</w:t>
      </w:r>
      <w:proofErr w:type="gramEnd"/>
      <w:r>
        <w:t>;</w:t>
      </w:r>
    </w:p>
    <w:p w:rsidR="004B3C76" w:rsidRDefault="00FD4F32">
      <w:pPr>
        <w:pStyle w:val="31"/>
        <w:shd w:val="clear" w:color="auto" w:fill="auto"/>
        <w:ind w:left="120" w:right="120" w:firstLine="720"/>
      </w:pPr>
      <w:r>
        <w:rPr>
          <w:lang w:val="en-US"/>
        </w:rPr>
        <w:t>p</w:t>
      </w:r>
      <w:r w:rsidRPr="00F701B8">
        <w:t xml:space="preserve"> </w:t>
      </w:r>
      <w:r>
        <w:t xml:space="preserve">- </w:t>
      </w:r>
      <w:proofErr w:type="gramStart"/>
      <w:r>
        <w:t>разница</w:t>
      </w:r>
      <w:proofErr w:type="gramEnd"/>
      <w:r>
        <w:t xml:space="preserve"> себестоимости тепла, выработанного на котельных и в собственных теплоисточника абонентов, руб./Гкал;</w:t>
      </w:r>
    </w:p>
    <w:p w:rsidR="004B3C76" w:rsidRDefault="00FD4F32">
      <w:pPr>
        <w:pStyle w:val="31"/>
        <w:shd w:val="clear" w:color="auto" w:fill="auto"/>
        <w:ind w:left="120" w:right="120" w:firstLine="720"/>
      </w:pPr>
      <w:proofErr w:type="gramStart"/>
      <w:r>
        <w:t>С</w:t>
      </w:r>
      <w:proofErr w:type="gramEnd"/>
      <w:r>
        <w:t xml:space="preserve"> - </w:t>
      </w:r>
      <w:proofErr w:type="gramStart"/>
      <w:r>
        <w:t>переменная</w:t>
      </w:r>
      <w:proofErr w:type="gramEnd"/>
      <w:r>
        <w:t xml:space="preserve"> часть удельных эксплуатационных расходов на транспорт тепла, руб./Гкал;</w:t>
      </w:r>
    </w:p>
    <w:p w:rsidR="004B3C76" w:rsidRDefault="00FD4F32">
      <w:pPr>
        <w:pStyle w:val="31"/>
        <w:shd w:val="clear" w:color="auto" w:fill="auto"/>
        <w:spacing w:after="98"/>
        <w:ind w:left="120" w:right="120" w:firstLine="720"/>
      </w:pPr>
      <w:r>
        <w:rPr>
          <w:lang w:val="en-US"/>
        </w:rPr>
        <w:t>K</w:t>
      </w:r>
      <w:r w:rsidRPr="00F701B8">
        <w:t xml:space="preserve"> </w:t>
      </w:r>
      <w:r>
        <w:t xml:space="preserve">- </w:t>
      </w:r>
      <w:proofErr w:type="gramStart"/>
      <w:r>
        <w:t>постоянная</w:t>
      </w:r>
      <w:proofErr w:type="gramEnd"/>
      <w:r>
        <w:t xml:space="preserve"> часть удельных эксплуатационных расходов на транспорт тепла при радиусе действия тепловой сети, равном 1 км, руб./Гкал/км.</w:t>
      </w:r>
    </w:p>
    <w:p w:rsidR="004B3C76" w:rsidRDefault="00FD4F32">
      <w:pPr>
        <w:pStyle w:val="14"/>
        <w:framePr w:w="9869" w:wrap="notBeside" w:vAnchor="text" w:hAnchor="text" w:xAlign="center" w:y="1"/>
        <w:shd w:val="clear" w:color="auto" w:fill="auto"/>
        <w:spacing w:line="413" w:lineRule="exact"/>
        <w:ind w:firstLine="0"/>
      </w:pPr>
      <w:r>
        <w:t>Таблица 5.4 - Результаты расчета радиуса эффективного теплоснабжения существующих котельных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2"/>
        <w:gridCol w:w="1838"/>
        <w:gridCol w:w="1838"/>
        <w:gridCol w:w="1320"/>
      </w:tblGrid>
      <w:tr w:rsidR="004B3C76">
        <w:trPr>
          <w:trHeight w:hRule="exact" w:val="1397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Наименование источника теплоснабжения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 xml:space="preserve">Эффективный радиус </w:t>
            </w:r>
            <w:proofErr w:type="spellStart"/>
            <w:proofErr w:type="gramStart"/>
            <w:r>
              <w:t>теплоснабжен</w:t>
            </w:r>
            <w:proofErr w:type="spellEnd"/>
            <w:r>
              <w:t xml:space="preserve"> </w:t>
            </w:r>
            <w:proofErr w:type="spellStart"/>
            <w:r>
              <w:t>ия</w:t>
            </w:r>
            <w:proofErr w:type="spellEnd"/>
            <w:proofErr w:type="gramEnd"/>
            <w:r>
              <w:t>, км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274" w:lineRule="exact"/>
              <w:ind w:right="500"/>
              <w:jc w:val="right"/>
            </w:pPr>
            <w:r>
              <w:t xml:space="preserve">Радиус действия системы </w:t>
            </w:r>
            <w:proofErr w:type="spellStart"/>
            <w:proofErr w:type="gramStart"/>
            <w:r>
              <w:t>теплоснабжен</w:t>
            </w:r>
            <w:proofErr w:type="spellEnd"/>
            <w:r>
              <w:t xml:space="preserve"> </w:t>
            </w:r>
            <w:proofErr w:type="spellStart"/>
            <w:r>
              <w:t>ия</w:t>
            </w:r>
            <w:proofErr w:type="spellEnd"/>
            <w:proofErr w:type="gramEnd"/>
            <w:r>
              <w:t>, км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274" w:lineRule="exact"/>
              <w:ind w:left="240"/>
              <w:jc w:val="left"/>
            </w:pPr>
            <w:r>
              <w:t>Площадь зоны действия источник а, 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4B3C76">
        <w:trPr>
          <w:trHeight w:hRule="exact" w:val="283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 xml:space="preserve">Центральная котельная,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удиново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230" w:lineRule="exact"/>
              <w:ind w:right="120"/>
              <w:jc w:val="right"/>
            </w:pPr>
            <w:r>
              <w:t>1,7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230" w:lineRule="exact"/>
              <w:ind w:right="140"/>
              <w:jc w:val="right"/>
            </w:pPr>
            <w:r>
              <w:t>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230" w:lineRule="exact"/>
              <w:ind w:right="160"/>
              <w:jc w:val="right"/>
            </w:pPr>
            <w:r>
              <w:t>0,240</w:t>
            </w:r>
          </w:p>
        </w:tc>
      </w:tr>
      <w:tr w:rsidR="004B3C76">
        <w:trPr>
          <w:trHeight w:hRule="exact" w:val="576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bookmarkStart w:id="35" w:name="bookmark34"/>
            <w:r>
              <w:t xml:space="preserve">Котельная </w:t>
            </w:r>
            <w:proofErr w:type="spellStart"/>
            <w:r>
              <w:t>ГВС,жилого</w:t>
            </w:r>
            <w:proofErr w:type="spellEnd"/>
            <w:r>
              <w:t xml:space="preserve"> дома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ионерская</w:t>
            </w:r>
            <w:proofErr w:type="spellEnd"/>
            <w:r>
              <w:t>, №18</w:t>
            </w:r>
            <w:bookmarkEnd w:id="35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230" w:lineRule="exact"/>
              <w:ind w:right="120"/>
              <w:jc w:val="right"/>
            </w:pPr>
            <w:r>
              <w:t>0,3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230" w:lineRule="exact"/>
              <w:ind w:right="140"/>
              <w:jc w:val="right"/>
            </w:pPr>
            <w:r>
              <w:t>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230" w:lineRule="exact"/>
              <w:ind w:right="160"/>
              <w:jc w:val="right"/>
            </w:pPr>
            <w:r>
              <w:t>0,005</w:t>
            </w:r>
          </w:p>
        </w:tc>
      </w:tr>
    </w:tbl>
    <w:p w:rsidR="004B3C76" w:rsidRDefault="004B3C76">
      <w:pPr>
        <w:rPr>
          <w:sz w:val="2"/>
          <w:szCs w:val="2"/>
        </w:rPr>
      </w:pPr>
    </w:p>
    <w:p w:rsidR="004B3C76" w:rsidRDefault="00FD4F32">
      <w:pPr>
        <w:pStyle w:val="13"/>
        <w:keepNext/>
        <w:keepLines/>
        <w:shd w:val="clear" w:color="auto" w:fill="auto"/>
        <w:spacing w:before="485" w:after="347"/>
        <w:ind w:right="660"/>
        <w:jc w:val="center"/>
      </w:pPr>
      <w:bookmarkStart w:id="36" w:name="bookmark35"/>
      <w:r>
        <w:lastRenderedPageBreak/>
        <w:t>Глава 5 «Предложения по строительству и реконструкции тепловых сетей и сооружений на них»</w:t>
      </w:r>
      <w:bookmarkEnd w:id="36"/>
    </w:p>
    <w:p w:rsidR="004B3C76" w:rsidRDefault="00FD4F32">
      <w:pPr>
        <w:pStyle w:val="60"/>
        <w:shd w:val="clear" w:color="auto" w:fill="auto"/>
        <w:spacing w:before="0"/>
        <w:ind w:left="120" w:right="120" w:firstLine="720"/>
      </w:pPr>
      <w:r>
        <w:t xml:space="preserve">Реконструкция и строительство тепловых сетей, обеспечивающих перераспределение тепловой нагрузки из зон с дефицитом тепловой мощности </w:t>
      </w:r>
      <w:proofErr w:type="gramStart"/>
      <w:r>
        <w:t>в</w:t>
      </w:r>
      <w:proofErr w:type="gramEnd"/>
    </w:p>
    <w:p w:rsidR="004B3C76" w:rsidRDefault="00FD4F32">
      <w:pPr>
        <w:pStyle w:val="60"/>
        <w:shd w:val="clear" w:color="auto" w:fill="auto"/>
        <w:spacing w:before="0"/>
        <w:ind w:left="20"/>
        <w:jc w:val="left"/>
      </w:pPr>
      <w:r>
        <w:t>зоны с избытком тепловой мощности (использование существующих резервов).</w:t>
      </w:r>
    </w:p>
    <w:p w:rsidR="004B3C76" w:rsidRDefault="00FD4F32">
      <w:pPr>
        <w:pStyle w:val="31"/>
        <w:shd w:val="clear" w:color="auto" w:fill="auto"/>
        <w:ind w:left="20" w:right="200" w:firstLine="720"/>
      </w:pPr>
      <w:r>
        <w:t>Перераспределение тепловой нагрузки из зоны с дефицитом тепловой мощности в зоны с избытком тепловой мощности не рассматривается, поскольку зоны с дефицитом тепловой мощности на территории СП не выявлены.</w:t>
      </w:r>
    </w:p>
    <w:p w:rsidR="004B3C76" w:rsidRDefault="00FD4F32">
      <w:pPr>
        <w:pStyle w:val="60"/>
        <w:shd w:val="clear" w:color="auto" w:fill="auto"/>
        <w:spacing w:before="0"/>
        <w:ind w:left="20" w:firstLine="720"/>
      </w:pPr>
      <w:r>
        <w:t>Строительство тепловых сетей для обеспечения перспективных приростов тепловой нагрузки под жилищную, комплексную застройку во вновь осваиваемых районах СП. Реконструкция тепловых сетей с увеличением диаметра трубопроводов для обеспечения перспективных приростов тепловой нагрузки</w:t>
      </w:r>
    </w:p>
    <w:p w:rsidR="004B3C76" w:rsidRDefault="00FD4F32">
      <w:pPr>
        <w:pStyle w:val="31"/>
        <w:shd w:val="clear" w:color="auto" w:fill="auto"/>
        <w:ind w:left="20" w:right="200" w:firstLine="720"/>
      </w:pPr>
      <w:r>
        <w:t>На территории СП, согласно данных генерального плана, на перспективу до 2029 года прирост тепловой нагрузки централизованной системы теплоснабжения не намечается.</w:t>
      </w:r>
    </w:p>
    <w:p w:rsidR="004B3C76" w:rsidRDefault="00FD4F32">
      <w:pPr>
        <w:pStyle w:val="60"/>
        <w:shd w:val="clear" w:color="auto" w:fill="auto"/>
        <w:spacing w:before="0"/>
        <w:ind w:left="20" w:firstLine="720"/>
      </w:pPr>
      <w:r>
        <w:t>Строительство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</w:p>
    <w:p w:rsidR="004B3C76" w:rsidRDefault="00FD4F32">
      <w:pPr>
        <w:pStyle w:val="31"/>
        <w:shd w:val="clear" w:color="auto" w:fill="auto"/>
        <w:ind w:left="20" w:right="200" w:firstLine="720"/>
      </w:pPr>
      <w:r>
        <w:t>Каждая котельная СП обеспечивает теплом локальную зону теплоснабжения, поэтому сохранение надежности теплоснабжения должно обеспечиваться за счет качественной эксплуатации и своевременного сервисного обслуживания источников тепловой энергии и тепловых сетей. Также согласно СНИП «Тепловые сети» участки тепловых сетей протяженностью до 5 км допускается не резервировать. Участки тепловых сетей с протяженностью более 5 км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СП отсутствуют.</w:t>
      </w:r>
    </w:p>
    <w:p w:rsidR="004B3C76" w:rsidRDefault="00FD4F32">
      <w:pPr>
        <w:pStyle w:val="60"/>
        <w:shd w:val="clear" w:color="auto" w:fill="auto"/>
        <w:spacing w:before="0"/>
        <w:ind w:left="20" w:right="200" w:firstLine="720"/>
      </w:pPr>
      <w:r>
        <w:t>Строительство или реконструкция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</w:p>
    <w:p w:rsidR="004B3C76" w:rsidRDefault="00FD4F32">
      <w:pPr>
        <w:pStyle w:val="31"/>
        <w:shd w:val="clear" w:color="auto" w:fill="auto"/>
        <w:ind w:left="20" w:right="200" w:firstLine="720"/>
      </w:pPr>
      <w:r>
        <w:t xml:space="preserve">Для повышения эффективности функционирования системы теплоснабжения рекомендуется модернизация тепловых сетей с заменой существующих трубопроводов, в т. ч. выработавших свой ресурс, на новые </w:t>
      </w:r>
      <w:proofErr w:type="spellStart"/>
      <w:r>
        <w:t>предизолированные</w:t>
      </w:r>
      <w:proofErr w:type="spellEnd"/>
      <w:r>
        <w:t xml:space="preserve"> трубопроводы. Замена трубопроводов на новые приведет к снижению потерь тепловой энергии за счет более эффективной теплоизоляции и минимизации утечек на тепловых сетях.</w:t>
      </w:r>
    </w:p>
    <w:p w:rsidR="004B3C76" w:rsidRDefault="00FD4F32">
      <w:pPr>
        <w:pStyle w:val="31"/>
        <w:shd w:val="clear" w:color="auto" w:fill="auto"/>
        <w:ind w:left="20" w:right="200" w:firstLine="720"/>
      </w:pPr>
      <w:r>
        <w:t xml:space="preserve">Перевод котельных в пиковый режим на территории СП не целесообразен в виду отсутствия источников </w:t>
      </w:r>
      <w:proofErr w:type="spellStart"/>
      <w:r>
        <w:t>электрогенерации</w:t>
      </w:r>
      <w:proofErr w:type="spellEnd"/>
      <w:r>
        <w:t xml:space="preserve"> на территории СП. Решение о ликвидации котельных принимается собственником источника теплоснабжения.</w:t>
      </w:r>
    </w:p>
    <w:p w:rsidR="004B3C76" w:rsidRDefault="00FD4F32">
      <w:pPr>
        <w:pStyle w:val="60"/>
        <w:shd w:val="clear" w:color="auto" w:fill="auto"/>
        <w:spacing w:before="0"/>
        <w:ind w:left="20" w:right="60" w:firstLine="720"/>
      </w:pPr>
      <w:r>
        <w:lastRenderedPageBreak/>
        <w:t>Реконструкция тепловых сетей, подлежащих замене в связи с исчерпанием эксплуатационного ресурса</w:t>
      </w:r>
    </w:p>
    <w:p w:rsidR="004B3C76" w:rsidRDefault="00FD4F32">
      <w:pPr>
        <w:pStyle w:val="31"/>
        <w:shd w:val="clear" w:color="auto" w:fill="auto"/>
        <w:tabs>
          <w:tab w:val="left" w:pos="7714"/>
        </w:tabs>
        <w:ind w:left="20" w:firstLine="720"/>
      </w:pPr>
      <w:r>
        <w:t xml:space="preserve">Основной проблемой организации </w:t>
      </w:r>
      <w:proofErr w:type="gramStart"/>
      <w:r>
        <w:t>качественного</w:t>
      </w:r>
      <w:proofErr w:type="gramEnd"/>
      <w:r>
        <w:tab/>
        <w:t>и надежного</w:t>
      </w:r>
    </w:p>
    <w:p w:rsidR="004B3C76" w:rsidRDefault="00FD4F32">
      <w:pPr>
        <w:pStyle w:val="31"/>
        <w:shd w:val="clear" w:color="auto" w:fill="auto"/>
        <w:ind w:left="20"/>
      </w:pPr>
      <w:r>
        <w:t>теплоснабжения является износ тепловых сетей.</w:t>
      </w:r>
    </w:p>
    <w:p w:rsidR="004B3C76" w:rsidRDefault="00FD4F32">
      <w:pPr>
        <w:pStyle w:val="31"/>
        <w:shd w:val="clear" w:color="auto" w:fill="auto"/>
        <w:ind w:left="20" w:right="60" w:firstLine="720"/>
      </w:pPr>
      <w:r>
        <w:t>Для повышения уровня надежности теплоснабжения, сокращения тепловых потерь в сетях предлагается в период с 2014 по 2029 года во время проведения ремонтных компаний производить замену изношенных участков тепловых сетей исчерпавших свой эксплуатационный ресурс. Объем замены предлагается проводить в количестве не менее 6% от общей протяженности тепловых сетей. Финансовые потребности на выполнение работ по ремонту тепловых сетей представлены в Главе 8.</w:t>
      </w:r>
    </w:p>
    <w:p w:rsidR="004B3C76" w:rsidRDefault="00FD4F32">
      <w:pPr>
        <w:pStyle w:val="31"/>
        <w:shd w:val="clear" w:color="auto" w:fill="auto"/>
        <w:ind w:left="20" w:right="60" w:firstLine="720"/>
      </w:pPr>
      <w:r>
        <w:t>На основании данной схемы теплоснабжения, теплоснабжающая организация должна составить инвестиционную программу по замене тепловых сетей.</w:t>
      </w:r>
    </w:p>
    <w:p w:rsidR="004B3C76" w:rsidRDefault="00FD4F32">
      <w:pPr>
        <w:pStyle w:val="60"/>
        <w:shd w:val="clear" w:color="auto" w:fill="auto"/>
        <w:spacing w:before="0"/>
        <w:ind w:left="20" w:firstLine="720"/>
      </w:pPr>
      <w:r>
        <w:t>Строительство и реконструкция насосных станций</w:t>
      </w:r>
    </w:p>
    <w:p w:rsidR="004B3C76" w:rsidRDefault="00FD4F32">
      <w:pPr>
        <w:pStyle w:val="31"/>
        <w:shd w:val="clear" w:color="auto" w:fill="auto"/>
        <w:spacing w:after="654"/>
        <w:ind w:left="20" w:right="60" w:firstLine="720"/>
      </w:pPr>
      <w:bookmarkStart w:id="37" w:name="bookmark36"/>
      <w:r>
        <w:t>Циркуляция в системе теплоснабжения обеспечивается насосами на источнике тепловой энергии. Повышающие насосные станции за пределами котельных не требуются.</w:t>
      </w:r>
      <w:bookmarkEnd w:id="37"/>
    </w:p>
    <w:p w:rsidR="004B3C76" w:rsidRDefault="00FD4F32">
      <w:pPr>
        <w:pStyle w:val="13"/>
        <w:keepNext/>
        <w:keepLines/>
        <w:shd w:val="clear" w:color="auto" w:fill="auto"/>
        <w:spacing w:after="0" w:line="270" w:lineRule="exact"/>
        <w:ind w:left="20"/>
        <w:jc w:val="center"/>
      </w:pPr>
      <w:bookmarkStart w:id="38" w:name="bookmark37"/>
      <w:r>
        <w:t>Глава 6 «Перспективные топливные балансы»</w:t>
      </w:r>
      <w:bookmarkEnd w:id="38"/>
    </w:p>
    <w:p w:rsidR="004B3C76" w:rsidRDefault="00FD4F32">
      <w:pPr>
        <w:pStyle w:val="31"/>
        <w:shd w:val="clear" w:color="auto" w:fill="auto"/>
        <w:ind w:left="20" w:firstLine="720"/>
      </w:pPr>
      <w:r>
        <w:t>В таблицах 7.1 и 7.2 представлены перспективные значения выработки,</w:t>
      </w:r>
    </w:p>
    <w:p w:rsidR="004B3C76" w:rsidRDefault="00FD4F32">
      <w:pPr>
        <w:pStyle w:val="31"/>
        <w:shd w:val="clear" w:color="auto" w:fill="auto"/>
        <w:ind w:left="20" w:right="60"/>
      </w:pPr>
      <w:r>
        <w:t>отпуска и потребления теплой энергии от котельных на рассматриваемый период, с учетом ежегодного сокращения тепловых потерь в тепловых сетях за счет реализации мероприятий по реконструкции тепловых сетей, подлежащих замене в связи с исчерпанием эксплуатационного ресурса (см. Главу 5).</w:t>
      </w:r>
    </w:p>
    <w:p w:rsidR="004B3C76" w:rsidRDefault="00FD4F32">
      <w:pPr>
        <w:pStyle w:val="31"/>
        <w:shd w:val="clear" w:color="auto" w:fill="auto"/>
        <w:ind w:left="20" w:right="60" w:firstLine="720"/>
      </w:pPr>
      <w:r>
        <w:t>В таблицах 7.3 и 7.4 представлены перспективные значения потребления основного топлива котельными на отпуск тепловой энергии на рассматриваемых этапах. На рисунке 7.1 показан расход основного вида топлива котельными по годам.</w:t>
      </w:r>
    </w:p>
    <w:p w:rsidR="004B3C76" w:rsidRDefault="00FD4F32">
      <w:pPr>
        <w:pStyle w:val="31"/>
        <w:shd w:val="clear" w:color="auto" w:fill="auto"/>
        <w:ind w:left="20" w:right="60" w:firstLine="720"/>
      </w:pPr>
      <w:r>
        <w:t>Объемы выработки, отпуска и потребления теплой энергии, а также перспективные значения потребления основного топлива котельными определены исходя из расчетно-нормативного потребления тепла на основании тепловых нагрузок потребителей, подключенных к централизованным источникам теплоснабжения.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538"/>
        <w:gridCol w:w="542"/>
        <w:gridCol w:w="542"/>
        <w:gridCol w:w="542"/>
        <w:gridCol w:w="542"/>
        <w:gridCol w:w="542"/>
        <w:gridCol w:w="542"/>
        <w:gridCol w:w="538"/>
        <w:gridCol w:w="542"/>
        <w:gridCol w:w="542"/>
        <w:gridCol w:w="542"/>
        <w:gridCol w:w="542"/>
        <w:gridCol w:w="542"/>
        <w:gridCol w:w="542"/>
        <w:gridCol w:w="552"/>
      </w:tblGrid>
      <w:tr w:rsidR="004B3C76">
        <w:trPr>
          <w:trHeight w:hRule="exact" w:val="178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58" w:lineRule="exact"/>
              <w:jc w:val="center"/>
            </w:pPr>
            <w:r>
              <w:rPr>
                <w:rStyle w:val="65pt"/>
              </w:rPr>
              <w:lastRenderedPageBreak/>
              <w:t>Наименование</w:t>
            </w:r>
          </w:p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58" w:lineRule="exact"/>
              <w:jc w:val="center"/>
            </w:pPr>
            <w:r>
              <w:rPr>
                <w:rStyle w:val="65pt"/>
              </w:rPr>
              <w:t>источника</w:t>
            </w:r>
          </w:p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58" w:lineRule="exact"/>
              <w:jc w:val="center"/>
            </w:pPr>
            <w:r>
              <w:rPr>
                <w:rStyle w:val="65pt"/>
              </w:rPr>
              <w:t>теплоснабжения</w:t>
            </w: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2014</w:t>
            </w: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2015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2016</w:t>
            </w:r>
          </w:p>
        </w:tc>
      </w:tr>
      <w:tr w:rsidR="004B3C76">
        <w:trPr>
          <w:trHeight w:hRule="exact" w:val="1387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h="2568" w:hSpace="62" w:wrap="notBeside" w:vAnchor="text" w:hAnchor="text" w:x="63" w:y="779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Потребление тепла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Потери в сетях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Отпуск, Гкал/год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СН котельной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Выработка, Гкал/год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Потребление тепла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Потери в сетях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Отпуск, Гкал/год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СН котельной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Выработка, Гкал/год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Потребление тепла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Потери в сетях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Отпуск, Гкал/год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СН котельной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Выработка, Гкал/год</w:t>
            </w:r>
          </w:p>
        </w:tc>
      </w:tr>
      <w:tr w:rsidR="004B3C76">
        <w:trPr>
          <w:trHeight w:hRule="exact" w:val="331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58" w:lineRule="exact"/>
              <w:ind w:left="40"/>
              <w:jc w:val="left"/>
            </w:pPr>
            <w:r>
              <w:rPr>
                <w:rStyle w:val="65pt"/>
              </w:rPr>
              <w:t xml:space="preserve">Центральная котельная, </w:t>
            </w:r>
            <w:proofErr w:type="spellStart"/>
            <w:r>
              <w:rPr>
                <w:rStyle w:val="65pt"/>
              </w:rPr>
              <w:t>с</w:t>
            </w:r>
            <w:proofErr w:type="gramStart"/>
            <w:r>
              <w:rPr>
                <w:rStyle w:val="65pt"/>
              </w:rPr>
              <w:t>.К</w:t>
            </w:r>
            <w:proofErr w:type="gramEnd"/>
            <w:r>
              <w:rPr>
                <w:rStyle w:val="65pt"/>
              </w:rPr>
              <w:t>удиново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65pt"/>
              </w:rPr>
              <w:t>11 142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65pt"/>
              </w:rPr>
              <w:t>1 238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65pt"/>
              </w:rPr>
              <w:t>12 380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65pt"/>
              </w:rPr>
              <w:t>167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65pt"/>
              </w:rPr>
              <w:t>12 547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65pt"/>
              </w:rPr>
              <w:t>11 142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65pt"/>
              </w:rPr>
              <w:t>1 238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65pt"/>
              </w:rPr>
              <w:t>12 380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65pt"/>
              </w:rPr>
              <w:t>167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65pt"/>
              </w:rPr>
              <w:t>12 547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65pt"/>
              </w:rPr>
              <w:t>11 142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65pt"/>
              </w:rPr>
              <w:t>1 199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65pt"/>
              </w:rPr>
              <w:t>12 341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65pt"/>
              </w:rPr>
              <w:t>167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65pt"/>
              </w:rPr>
              <w:t>12 508</w:t>
            </w:r>
          </w:p>
        </w:tc>
      </w:tr>
      <w:tr w:rsidR="004B3C76">
        <w:trPr>
          <w:trHeight w:hRule="exact" w:val="494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58" w:lineRule="exact"/>
              <w:ind w:left="40"/>
              <w:jc w:val="left"/>
            </w:pPr>
            <w:r>
              <w:rPr>
                <w:rStyle w:val="65pt"/>
              </w:rPr>
              <w:t xml:space="preserve">Котельная </w:t>
            </w:r>
            <w:proofErr w:type="spellStart"/>
            <w:r>
              <w:rPr>
                <w:rStyle w:val="65pt"/>
              </w:rPr>
              <w:t>ГВС,жилого</w:t>
            </w:r>
            <w:proofErr w:type="spellEnd"/>
            <w:r>
              <w:rPr>
                <w:rStyle w:val="65pt"/>
              </w:rPr>
              <w:t xml:space="preserve"> дома </w:t>
            </w:r>
            <w:proofErr w:type="spellStart"/>
            <w:r>
              <w:rPr>
                <w:rStyle w:val="65pt"/>
              </w:rPr>
              <w:t>ул</w:t>
            </w:r>
            <w:proofErr w:type="gramStart"/>
            <w:r>
              <w:rPr>
                <w:rStyle w:val="65pt"/>
              </w:rPr>
              <w:t>.П</w:t>
            </w:r>
            <w:proofErr w:type="gramEnd"/>
            <w:r>
              <w:rPr>
                <w:rStyle w:val="65pt"/>
              </w:rPr>
              <w:t>ионерская</w:t>
            </w:r>
            <w:proofErr w:type="spellEnd"/>
            <w:r>
              <w:rPr>
                <w:rStyle w:val="65pt"/>
              </w:rPr>
              <w:t>, №18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65pt"/>
              </w:rPr>
              <w:t>671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65pt"/>
              </w:rPr>
              <w:t>75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65pt"/>
              </w:rPr>
              <w:t>745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65pt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65pt"/>
              </w:rPr>
              <w:t>755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65pt"/>
              </w:rPr>
              <w:t>671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65pt"/>
              </w:rPr>
              <w:t>75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65pt"/>
              </w:rPr>
              <w:t>745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65pt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65pt"/>
              </w:rPr>
              <w:t>755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65pt"/>
              </w:rPr>
              <w:t>671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65pt"/>
              </w:rPr>
              <w:t>72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65pt"/>
              </w:rPr>
              <w:t>743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65pt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65pt"/>
              </w:rPr>
              <w:t>753</w:t>
            </w:r>
          </w:p>
        </w:tc>
      </w:tr>
      <w:tr w:rsidR="004B3C76">
        <w:trPr>
          <w:trHeight w:hRule="exact" w:val="17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65pt"/>
              </w:rPr>
              <w:t>Всего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65pt"/>
              </w:rPr>
              <w:t>11 813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65pt"/>
              </w:rPr>
              <w:t>1 313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65pt"/>
              </w:rPr>
              <w:t>13 126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65pt"/>
              </w:rPr>
              <w:t>177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65pt"/>
              </w:rPr>
              <w:t>13 303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65pt"/>
              </w:rPr>
              <w:t>11 813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65pt"/>
              </w:rPr>
              <w:t>1 313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65pt"/>
              </w:rPr>
              <w:t>13 126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65pt"/>
              </w:rPr>
              <w:t>177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65pt"/>
              </w:rPr>
              <w:t>13 303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65pt"/>
              </w:rPr>
              <w:t>11 813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65pt"/>
              </w:rPr>
              <w:t>1 271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65pt"/>
              </w:rPr>
              <w:t>13 084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65pt"/>
              </w:rPr>
              <w:t>177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h="2568" w:hSpace="62" w:wrap="notBeside" w:vAnchor="text" w:hAnchor="text" w:x="63" w:y="779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65pt"/>
              </w:rPr>
              <w:t>13 261</w:t>
            </w:r>
          </w:p>
        </w:tc>
      </w:tr>
    </w:tbl>
    <w:p w:rsidR="004B3C76" w:rsidRDefault="00FD4F32">
      <w:pPr>
        <w:pStyle w:val="14"/>
        <w:framePr w:w="8986" w:h="232" w:wrap="notBeside" w:vAnchor="text" w:hAnchor="text" w:x="509" w:y="-5"/>
        <w:shd w:val="clear" w:color="auto" w:fill="auto"/>
        <w:spacing w:line="230" w:lineRule="exact"/>
        <w:ind w:firstLine="0"/>
      </w:pPr>
      <w:r>
        <w:t>Таблица 7.1 - Перспективные значения выработки, отпуска и потребления</w:t>
      </w:r>
    </w:p>
    <w:p w:rsidR="008C60FF" w:rsidRDefault="008C60FF">
      <w:pPr>
        <w:spacing w:line="360" w:lineRule="exact"/>
      </w:pPr>
    </w:p>
    <w:p w:rsidR="008C60FF" w:rsidRDefault="006861C3">
      <w:pPr>
        <w:spacing w:line="360" w:lineRule="exact"/>
      </w:pPr>
      <w:r>
        <w:rPr>
          <w:noProof/>
        </w:rPr>
        <w:pict>
          <v:shape id="Text Box 7" o:spid="_x0000_s1119" type="#_x0000_t202" style="position:absolute;margin-left:46.5pt;margin-top:204.05pt;width:406.7pt;height:12.4pt;z-index:-251649024;visibility:visible;mso-wrap-distance-left:5pt;mso-wrap-distance-right:5pt;mso-wrap-distance-bottom:6.9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" filled="f" stroked="f">
            <v:textbox inset="0,0,0,0">
              <w:txbxContent>
                <w:p w:rsidR="00B42AF3" w:rsidRDefault="00B42AF3">
                  <w:pPr>
                    <w:pStyle w:val="51"/>
                    <w:shd w:val="clear" w:color="auto" w:fill="auto"/>
                    <w:spacing w:line="220" w:lineRule="exact"/>
                    <w:ind w:left="100"/>
                    <w:jc w:val="left"/>
                  </w:pPr>
                  <w:r>
                    <w:rPr>
                      <w:rStyle w:val="5Exact"/>
                      <w:b/>
                      <w:bCs/>
                    </w:rPr>
                    <w:t>тепловой энергии, Гкал/год, от котельных в период 2017 - 2029 гг.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Text Box 8" o:spid="_x0000_s1118" type="#_x0000_t202" style="position:absolute;margin-left:46.5pt;margin-top:27.2pt;width:406.7pt;height:11pt;z-index:-251650048;visibility:visible;mso-wrap-distance-left:5pt;mso-wrap-distance-right:5pt;mso-wrap-distance-bottom:6.9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Nt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" filled="f" stroked="f">
            <v:textbox style="mso-fit-shape-to-text:t" inset="0,0,0,0">
              <w:txbxContent>
                <w:p w:rsidR="00B42AF3" w:rsidRDefault="00B42AF3">
                  <w:pPr>
                    <w:pStyle w:val="51"/>
                    <w:shd w:val="clear" w:color="auto" w:fill="auto"/>
                    <w:spacing w:line="220" w:lineRule="exact"/>
                    <w:ind w:left="100"/>
                    <w:jc w:val="left"/>
                  </w:pPr>
                  <w:r>
                    <w:rPr>
                      <w:rStyle w:val="5Exact"/>
                      <w:b/>
                      <w:bCs/>
                    </w:rPr>
                    <w:t>тепловой энергии, Гкал/год, от котельных в период 2014 - 2016 гг.</w:t>
                  </w:r>
                </w:p>
              </w:txbxContent>
            </v:textbox>
            <w10:wrap type="square" anchorx="margin" anchory="margin"/>
          </v:shape>
        </w:pict>
      </w:r>
    </w:p>
    <w:p w:rsidR="008C60FF" w:rsidRDefault="006861C3" w:rsidP="008C60FF">
      <w:pPr>
        <w:pStyle w:val="14"/>
        <w:framePr w:w="8981" w:h="232" w:wrap="notBeside" w:vAnchor="text" w:hAnchor="page" w:x="1471" w:y="118"/>
        <w:shd w:val="clear" w:color="auto" w:fill="auto"/>
        <w:spacing w:line="230" w:lineRule="exact"/>
        <w:ind w:firstLine="0"/>
      </w:pPr>
      <w:r>
        <w:rPr>
          <w:noProof/>
        </w:rPr>
        <w:pict>
          <v:shape id="Text Box 6" o:spid="_x0000_s1125" type="#_x0000_t202" style="position:absolute;margin-left:181.1pt;margin-top:279.75pt;width:233.9pt;height:13.5pt;z-index:-251644928;visibility:visible;mso-wrap-distance-left:5pt;mso-wrap-distance-right:5pt;mso-wrap-distance-bottom:6.9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" filled="f" stroked="f">
            <v:textbox inset="0,0,0,0">
              <w:txbxContent>
                <w:p w:rsidR="00B42AF3" w:rsidRDefault="00B42AF3">
                  <w:pPr>
                    <w:pStyle w:val="51"/>
                    <w:shd w:val="clear" w:color="auto" w:fill="auto"/>
                    <w:spacing w:line="220" w:lineRule="exact"/>
                    <w:ind w:left="100"/>
                    <w:jc w:val="left"/>
                  </w:pPr>
                  <w:r>
                    <w:rPr>
                      <w:rStyle w:val="5Exact"/>
                      <w:b/>
                      <w:bCs/>
                    </w:rPr>
                    <w:t>котельными на период 2014 - 2016 гг.</w:t>
                  </w:r>
                </w:p>
              </w:txbxContent>
            </v:textbox>
            <w10:wrap type="square" anchorx="margin" anchory="margin"/>
          </v:shape>
        </w:pict>
      </w:r>
      <w:r w:rsidR="008C60FF">
        <w:t>Таблица 7.2 - Перспективные значения выработки, отпуска и потребления</w:t>
      </w:r>
    </w:p>
    <w:p w:rsidR="008C60FF" w:rsidRDefault="008C60FF" w:rsidP="008C60FF"/>
    <w:tbl>
      <w:tblPr>
        <w:tblW w:w="102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8"/>
        <w:gridCol w:w="567"/>
        <w:gridCol w:w="426"/>
        <w:gridCol w:w="425"/>
        <w:gridCol w:w="425"/>
        <w:gridCol w:w="425"/>
        <w:gridCol w:w="567"/>
        <w:gridCol w:w="426"/>
        <w:gridCol w:w="425"/>
        <w:gridCol w:w="425"/>
        <w:gridCol w:w="567"/>
        <w:gridCol w:w="567"/>
        <w:gridCol w:w="567"/>
        <w:gridCol w:w="567"/>
        <w:gridCol w:w="425"/>
        <w:gridCol w:w="567"/>
        <w:gridCol w:w="567"/>
        <w:gridCol w:w="284"/>
        <w:gridCol w:w="283"/>
        <w:gridCol w:w="284"/>
        <w:gridCol w:w="311"/>
      </w:tblGrid>
      <w:tr w:rsidR="008C3FB5" w:rsidRPr="00A30A02" w:rsidTr="00A30A02">
        <w:trPr>
          <w:trHeight w:hRule="exact" w:val="178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FB5" w:rsidRDefault="008C3FB5" w:rsidP="008C3FB5">
            <w:pPr>
              <w:pStyle w:val="31"/>
              <w:shd w:val="clear" w:color="auto" w:fill="auto"/>
              <w:spacing w:line="158" w:lineRule="exact"/>
              <w:jc w:val="center"/>
            </w:pPr>
            <w:r>
              <w:rPr>
                <w:rStyle w:val="65pt"/>
              </w:rPr>
              <w:t>Наименование</w:t>
            </w:r>
          </w:p>
          <w:p w:rsidR="008C3FB5" w:rsidRDefault="008C3FB5" w:rsidP="008C3FB5">
            <w:pPr>
              <w:pStyle w:val="31"/>
              <w:shd w:val="clear" w:color="auto" w:fill="auto"/>
              <w:spacing w:line="158" w:lineRule="exact"/>
              <w:jc w:val="center"/>
            </w:pPr>
            <w:r>
              <w:rPr>
                <w:rStyle w:val="65pt"/>
              </w:rPr>
              <w:t>источника</w:t>
            </w:r>
          </w:p>
          <w:p w:rsidR="008C3FB5" w:rsidRDefault="008C3FB5" w:rsidP="008C3FB5">
            <w:pPr>
              <w:pStyle w:val="31"/>
              <w:shd w:val="clear" w:color="auto" w:fill="auto"/>
              <w:spacing w:line="158" w:lineRule="exact"/>
              <w:jc w:val="center"/>
            </w:pPr>
            <w:r>
              <w:rPr>
                <w:rStyle w:val="65pt"/>
              </w:rPr>
              <w:t>теплоснабжения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FB5" w:rsidRDefault="008C3FB5" w:rsidP="008C3FB5">
            <w:pPr>
              <w:pStyle w:val="31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2017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FB5" w:rsidRDefault="008C3FB5" w:rsidP="008C3FB5">
            <w:pPr>
              <w:pStyle w:val="31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2018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FB5" w:rsidRDefault="008C3FB5" w:rsidP="008C3FB5">
            <w:pPr>
              <w:pStyle w:val="31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Прирост за период 2019-2023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B5" w:rsidRPr="00A30A02" w:rsidRDefault="00A30A02">
            <w:pPr>
              <w:rPr>
                <w:sz w:val="13"/>
                <w:szCs w:val="13"/>
              </w:rPr>
            </w:pPr>
            <w:r w:rsidRPr="00A30A02">
              <w:rPr>
                <w:sz w:val="13"/>
                <w:szCs w:val="13"/>
              </w:rPr>
              <w:t>Прирост за период 2024-2029</w:t>
            </w:r>
          </w:p>
        </w:tc>
      </w:tr>
      <w:tr w:rsidR="00A30A02" w:rsidRPr="00A30A02" w:rsidTr="00A30A02">
        <w:trPr>
          <w:cantSplit/>
          <w:trHeight w:hRule="exact" w:val="1387"/>
        </w:trPr>
        <w:tc>
          <w:tcPr>
            <w:tcW w:w="1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0A02" w:rsidRDefault="00A30A02" w:rsidP="008C3FB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0A02" w:rsidRDefault="00A30A02" w:rsidP="008C3FB5">
            <w:pPr>
              <w:pStyle w:val="31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Потребление тепла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0A02" w:rsidRDefault="00A30A02" w:rsidP="008C3FB5">
            <w:pPr>
              <w:pStyle w:val="31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Потери в сетях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0A02" w:rsidRDefault="00A30A02" w:rsidP="008C3FB5">
            <w:pPr>
              <w:pStyle w:val="31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Отпуск, Гкал/год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0A02" w:rsidRDefault="00A30A02" w:rsidP="008C3FB5">
            <w:pPr>
              <w:pStyle w:val="31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СН котельной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0A02" w:rsidRDefault="00A30A02" w:rsidP="008C3FB5">
            <w:pPr>
              <w:pStyle w:val="31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Выработка, Гкал/год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0A02" w:rsidRDefault="00A30A02" w:rsidP="008C3FB5">
            <w:pPr>
              <w:pStyle w:val="31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Потребление тепла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0A02" w:rsidRDefault="00A30A02" w:rsidP="008C3FB5">
            <w:pPr>
              <w:pStyle w:val="31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Потери в сетях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0A02" w:rsidRDefault="00A30A02" w:rsidP="008C3FB5">
            <w:pPr>
              <w:pStyle w:val="31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Отпуск, Гкал/год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0A02" w:rsidRDefault="00A30A02" w:rsidP="008C3FB5">
            <w:pPr>
              <w:pStyle w:val="31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СН котельной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0A02" w:rsidRDefault="00A30A02" w:rsidP="008C3FB5">
            <w:pPr>
              <w:pStyle w:val="31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Выработка, Гкал/год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0A02" w:rsidRDefault="00A30A02" w:rsidP="008C3FB5">
            <w:pPr>
              <w:pStyle w:val="31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Потребление тепла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0A02" w:rsidRDefault="00A30A02" w:rsidP="008C3FB5">
            <w:pPr>
              <w:pStyle w:val="31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Потери в сетях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0A02" w:rsidRDefault="00A30A02" w:rsidP="008C3FB5">
            <w:pPr>
              <w:pStyle w:val="31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Отпуск, Гкал/год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0A02" w:rsidRDefault="00A30A02" w:rsidP="008C3FB5">
            <w:pPr>
              <w:pStyle w:val="31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СН котельной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30A02" w:rsidRDefault="00A30A02" w:rsidP="008C3FB5">
            <w:pPr>
              <w:pStyle w:val="31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Выработка, Гкал/год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0A02" w:rsidRDefault="00A30A02" w:rsidP="009B21E9">
            <w:pPr>
              <w:pStyle w:val="31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Потребление тепла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0A02" w:rsidRDefault="00A30A02" w:rsidP="009B21E9">
            <w:pPr>
              <w:pStyle w:val="31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Потери в сетях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0A02" w:rsidRDefault="00A30A02" w:rsidP="009B21E9">
            <w:pPr>
              <w:pStyle w:val="31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Отпуск, Гкал/год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0A02" w:rsidRDefault="00A30A02" w:rsidP="009B21E9">
            <w:pPr>
              <w:pStyle w:val="31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СН котельной</w:t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0A02" w:rsidRDefault="00A30A02" w:rsidP="009B21E9">
            <w:pPr>
              <w:pStyle w:val="31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Выработка, Гкал/год</w:t>
            </w:r>
          </w:p>
        </w:tc>
      </w:tr>
      <w:tr w:rsidR="00A30A02" w:rsidTr="00A30A02">
        <w:trPr>
          <w:trHeight w:hRule="exact" w:val="33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FB5" w:rsidRDefault="008C3FB5" w:rsidP="008C3FB5">
            <w:pPr>
              <w:pStyle w:val="31"/>
              <w:shd w:val="clear" w:color="auto" w:fill="auto"/>
              <w:spacing w:line="158" w:lineRule="exact"/>
              <w:ind w:left="40"/>
              <w:jc w:val="left"/>
            </w:pPr>
            <w:r>
              <w:rPr>
                <w:rStyle w:val="65pt"/>
              </w:rPr>
              <w:t xml:space="preserve">Центральная котельная, </w:t>
            </w:r>
            <w:proofErr w:type="spellStart"/>
            <w:r>
              <w:rPr>
                <w:rStyle w:val="65pt"/>
              </w:rPr>
              <w:t>с</w:t>
            </w:r>
            <w:proofErr w:type="gramStart"/>
            <w:r>
              <w:rPr>
                <w:rStyle w:val="65pt"/>
              </w:rPr>
              <w:t>.К</w:t>
            </w:r>
            <w:proofErr w:type="gramEnd"/>
            <w:r>
              <w:rPr>
                <w:rStyle w:val="65pt"/>
              </w:rPr>
              <w:t>удиново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FB5" w:rsidRPr="009D67D0" w:rsidRDefault="008C3FB5" w:rsidP="008C3FB5">
            <w:pPr>
              <w:pStyle w:val="31"/>
              <w:shd w:val="clear" w:color="auto" w:fill="auto"/>
              <w:spacing w:line="130" w:lineRule="exact"/>
              <w:ind w:right="40"/>
              <w:jc w:val="right"/>
              <w:rPr>
                <w:sz w:val="13"/>
                <w:szCs w:val="13"/>
              </w:rPr>
            </w:pPr>
            <w:r w:rsidRPr="009D67D0">
              <w:rPr>
                <w:rStyle w:val="65pt"/>
              </w:rPr>
              <w:t>11 142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FB5" w:rsidRPr="009D67D0" w:rsidRDefault="008C3FB5" w:rsidP="008C3FB5">
            <w:pPr>
              <w:pStyle w:val="31"/>
              <w:shd w:val="clear" w:color="auto" w:fill="auto"/>
              <w:spacing w:line="130" w:lineRule="exact"/>
              <w:ind w:right="20"/>
              <w:jc w:val="right"/>
              <w:rPr>
                <w:sz w:val="13"/>
                <w:szCs w:val="13"/>
              </w:rPr>
            </w:pPr>
            <w:r w:rsidRPr="009D67D0">
              <w:rPr>
                <w:rStyle w:val="65pt"/>
              </w:rPr>
              <w:t>1124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FB5" w:rsidRPr="009D67D0" w:rsidRDefault="009D67D0" w:rsidP="008C3FB5">
            <w:pPr>
              <w:pStyle w:val="31"/>
              <w:shd w:val="clear" w:color="auto" w:fill="auto"/>
              <w:spacing w:line="130" w:lineRule="exact"/>
              <w:ind w:right="40"/>
              <w:jc w:val="right"/>
              <w:rPr>
                <w:sz w:val="13"/>
                <w:szCs w:val="13"/>
              </w:rPr>
            </w:pPr>
            <w:r w:rsidRPr="009D67D0">
              <w:rPr>
                <w:sz w:val="13"/>
                <w:szCs w:val="13"/>
              </w:rPr>
              <w:t>12266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FB5" w:rsidRPr="009D67D0" w:rsidRDefault="009D67D0" w:rsidP="008C3FB5">
            <w:pPr>
              <w:pStyle w:val="31"/>
              <w:shd w:val="clear" w:color="auto" w:fill="auto"/>
              <w:spacing w:line="130" w:lineRule="exact"/>
              <w:ind w:right="40"/>
              <w:jc w:val="right"/>
              <w:rPr>
                <w:sz w:val="13"/>
                <w:szCs w:val="13"/>
              </w:rPr>
            </w:pPr>
            <w:r w:rsidRPr="009D67D0">
              <w:rPr>
                <w:sz w:val="13"/>
                <w:szCs w:val="13"/>
              </w:rPr>
              <w:t>167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FB5" w:rsidRPr="009D67D0" w:rsidRDefault="009D67D0" w:rsidP="008C3FB5">
            <w:pPr>
              <w:pStyle w:val="31"/>
              <w:shd w:val="clear" w:color="auto" w:fill="auto"/>
              <w:spacing w:line="130" w:lineRule="exact"/>
              <w:ind w:right="40"/>
              <w:jc w:val="right"/>
              <w:rPr>
                <w:sz w:val="13"/>
                <w:szCs w:val="13"/>
              </w:rPr>
            </w:pPr>
            <w:r w:rsidRPr="009D67D0">
              <w:rPr>
                <w:sz w:val="13"/>
                <w:szCs w:val="13"/>
              </w:rPr>
              <w:t>12433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FB5" w:rsidRPr="009D67D0" w:rsidRDefault="009D67D0" w:rsidP="008C3FB5">
            <w:pPr>
              <w:pStyle w:val="31"/>
              <w:shd w:val="clear" w:color="auto" w:fill="auto"/>
              <w:spacing w:line="130" w:lineRule="exact"/>
              <w:ind w:right="40"/>
              <w:jc w:val="right"/>
              <w:rPr>
                <w:sz w:val="13"/>
                <w:szCs w:val="13"/>
              </w:rPr>
            </w:pPr>
            <w:r w:rsidRPr="009D67D0">
              <w:rPr>
                <w:sz w:val="13"/>
                <w:szCs w:val="13"/>
              </w:rPr>
              <w:t>11142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FB5" w:rsidRPr="009D67D0" w:rsidRDefault="009D67D0" w:rsidP="008C3FB5">
            <w:pPr>
              <w:pStyle w:val="31"/>
              <w:shd w:val="clear" w:color="auto" w:fill="auto"/>
              <w:spacing w:line="130" w:lineRule="exact"/>
              <w:ind w:right="40"/>
              <w:jc w:val="right"/>
              <w:rPr>
                <w:sz w:val="13"/>
                <w:szCs w:val="13"/>
              </w:rPr>
            </w:pPr>
            <w:r w:rsidRPr="009D67D0">
              <w:rPr>
                <w:sz w:val="13"/>
                <w:szCs w:val="13"/>
              </w:rPr>
              <w:t>1019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FB5" w:rsidRPr="009D67D0" w:rsidRDefault="009D67D0" w:rsidP="008C3FB5">
            <w:pPr>
              <w:pStyle w:val="31"/>
              <w:shd w:val="clear" w:color="auto" w:fill="auto"/>
              <w:spacing w:line="130" w:lineRule="exact"/>
              <w:ind w:right="20"/>
              <w:jc w:val="right"/>
              <w:rPr>
                <w:sz w:val="13"/>
                <w:szCs w:val="13"/>
              </w:rPr>
            </w:pPr>
            <w:r w:rsidRPr="009D67D0">
              <w:rPr>
                <w:sz w:val="13"/>
                <w:szCs w:val="13"/>
              </w:rPr>
              <w:t>12161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FB5" w:rsidRPr="009D67D0" w:rsidRDefault="009D67D0" w:rsidP="008C3FB5">
            <w:pPr>
              <w:pStyle w:val="31"/>
              <w:shd w:val="clear" w:color="auto" w:fill="auto"/>
              <w:spacing w:line="130" w:lineRule="exact"/>
              <w:ind w:right="20"/>
              <w:jc w:val="right"/>
              <w:rPr>
                <w:sz w:val="13"/>
                <w:szCs w:val="13"/>
              </w:rPr>
            </w:pPr>
            <w:r w:rsidRPr="009D67D0">
              <w:rPr>
                <w:sz w:val="13"/>
                <w:szCs w:val="13"/>
              </w:rPr>
              <w:t>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FB5" w:rsidRPr="009D67D0" w:rsidRDefault="009D67D0" w:rsidP="008C3FB5">
            <w:pPr>
              <w:pStyle w:val="31"/>
              <w:shd w:val="clear" w:color="auto" w:fill="auto"/>
              <w:spacing w:line="130" w:lineRule="exact"/>
              <w:ind w:right="20"/>
              <w:jc w:val="right"/>
              <w:rPr>
                <w:sz w:val="13"/>
                <w:szCs w:val="13"/>
              </w:rPr>
            </w:pPr>
            <w:r w:rsidRPr="009D67D0">
              <w:rPr>
                <w:sz w:val="13"/>
                <w:szCs w:val="13"/>
              </w:rPr>
              <w:t>12328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FB5" w:rsidRPr="009D67D0" w:rsidRDefault="009D67D0" w:rsidP="008C3FB5">
            <w:pPr>
              <w:pStyle w:val="31"/>
              <w:shd w:val="clear" w:color="auto" w:fill="auto"/>
              <w:spacing w:line="130" w:lineRule="exact"/>
              <w:ind w:right="40"/>
              <w:jc w:val="right"/>
              <w:rPr>
                <w:sz w:val="13"/>
                <w:szCs w:val="13"/>
              </w:rPr>
            </w:pPr>
            <w:r w:rsidRPr="009D67D0">
              <w:rPr>
                <w:sz w:val="13"/>
                <w:szCs w:val="13"/>
              </w:rPr>
              <w:t>11142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FB5" w:rsidRPr="009D67D0" w:rsidRDefault="009D67D0" w:rsidP="008C3FB5">
            <w:pPr>
              <w:pStyle w:val="31"/>
              <w:shd w:val="clear" w:color="auto" w:fill="auto"/>
              <w:spacing w:line="130" w:lineRule="exact"/>
              <w:ind w:right="40"/>
              <w:jc w:val="right"/>
              <w:rPr>
                <w:sz w:val="13"/>
                <w:szCs w:val="13"/>
              </w:rPr>
            </w:pPr>
            <w:r w:rsidRPr="009D67D0">
              <w:rPr>
                <w:sz w:val="13"/>
                <w:szCs w:val="13"/>
              </w:rPr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FB5" w:rsidRPr="009D67D0" w:rsidRDefault="009D67D0" w:rsidP="008C3FB5">
            <w:pPr>
              <w:pStyle w:val="31"/>
              <w:shd w:val="clear" w:color="auto" w:fill="auto"/>
              <w:spacing w:line="130" w:lineRule="exact"/>
              <w:ind w:right="40"/>
              <w:jc w:val="right"/>
              <w:rPr>
                <w:sz w:val="13"/>
                <w:szCs w:val="13"/>
              </w:rPr>
            </w:pPr>
            <w:r w:rsidRPr="009D67D0">
              <w:rPr>
                <w:sz w:val="13"/>
                <w:szCs w:val="13"/>
              </w:rPr>
              <w:t>11913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FB5" w:rsidRPr="009D67D0" w:rsidRDefault="009D67D0" w:rsidP="008C3FB5">
            <w:pPr>
              <w:pStyle w:val="31"/>
              <w:shd w:val="clear" w:color="auto" w:fill="auto"/>
              <w:spacing w:line="130" w:lineRule="exact"/>
              <w:ind w:right="40"/>
              <w:jc w:val="right"/>
              <w:rPr>
                <w:sz w:val="13"/>
                <w:szCs w:val="13"/>
              </w:rPr>
            </w:pPr>
            <w:r w:rsidRPr="009D67D0">
              <w:rPr>
                <w:sz w:val="13"/>
                <w:szCs w:val="13"/>
              </w:rPr>
              <w:t>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FB5" w:rsidRPr="009D67D0" w:rsidRDefault="009D67D0" w:rsidP="008C3FB5">
            <w:pPr>
              <w:pStyle w:val="31"/>
              <w:shd w:val="clear" w:color="auto" w:fill="auto"/>
              <w:spacing w:line="130" w:lineRule="exact"/>
              <w:ind w:right="40"/>
              <w:jc w:val="right"/>
              <w:rPr>
                <w:sz w:val="13"/>
                <w:szCs w:val="13"/>
              </w:rPr>
            </w:pPr>
            <w:r w:rsidRPr="009D67D0">
              <w:rPr>
                <w:sz w:val="13"/>
                <w:szCs w:val="13"/>
              </w:rPr>
              <w:t>12080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B5" w:rsidRPr="009D67D0" w:rsidRDefault="009D67D0">
            <w:pPr>
              <w:rPr>
                <w:sz w:val="13"/>
                <w:szCs w:val="13"/>
              </w:rPr>
            </w:pPr>
            <w:r w:rsidRPr="009D67D0">
              <w:rPr>
                <w:sz w:val="13"/>
                <w:szCs w:val="13"/>
              </w:rPr>
              <w:t>11142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B5" w:rsidRPr="009D67D0" w:rsidRDefault="009D67D0">
            <w:pPr>
              <w:rPr>
                <w:sz w:val="13"/>
                <w:szCs w:val="13"/>
              </w:rPr>
            </w:pPr>
            <w:r w:rsidRPr="009D67D0">
              <w:rPr>
                <w:sz w:val="13"/>
                <w:szCs w:val="13"/>
              </w:rPr>
              <w:t>586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B5" w:rsidRPr="009D67D0" w:rsidRDefault="009D67D0">
            <w:pPr>
              <w:rPr>
                <w:sz w:val="13"/>
                <w:szCs w:val="13"/>
              </w:rPr>
            </w:pPr>
            <w:r w:rsidRPr="009D67D0">
              <w:rPr>
                <w:sz w:val="13"/>
                <w:szCs w:val="13"/>
              </w:rPr>
              <w:t>11728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B5" w:rsidRPr="009D67D0" w:rsidRDefault="009D67D0">
            <w:pPr>
              <w:rPr>
                <w:sz w:val="13"/>
                <w:szCs w:val="13"/>
              </w:rPr>
            </w:pPr>
            <w:r w:rsidRPr="009D67D0">
              <w:rPr>
                <w:sz w:val="13"/>
                <w:szCs w:val="13"/>
              </w:rPr>
              <w:t>167</w:t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B5" w:rsidRPr="009D67D0" w:rsidRDefault="009D67D0">
            <w:pPr>
              <w:rPr>
                <w:sz w:val="13"/>
                <w:szCs w:val="13"/>
              </w:rPr>
            </w:pPr>
            <w:r w:rsidRPr="009D67D0">
              <w:rPr>
                <w:sz w:val="13"/>
                <w:szCs w:val="13"/>
              </w:rPr>
              <w:t>11895</w:t>
            </w:r>
          </w:p>
        </w:tc>
      </w:tr>
      <w:tr w:rsidR="00A30A02" w:rsidTr="00A30A02">
        <w:trPr>
          <w:trHeight w:hRule="exact" w:val="494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FB5" w:rsidRDefault="008C3FB5" w:rsidP="008C3FB5">
            <w:pPr>
              <w:pStyle w:val="31"/>
              <w:shd w:val="clear" w:color="auto" w:fill="auto"/>
              <w:spacing w:line="158" w:lineRule="exact"/>
              <w:ind w:left="40"/>
              <w:jc w:val="left"/>
            </w:pPr>
            <w:r>
              <w:rPr>
                <w:rStyle w:val="65pt"/>
              </w:rPr>
              <w:t xml:space="preserve">Котельная </w:t>
            </w:r>
            <w:proofErr w:type="spellStart"/>
            <w:r>
              <w:rPr>
                <w:rStyle w:val="65pt"/>
              </w:rPr>
              <w:t>ГВС,жилого</w:t>
            </w:r>
            <w:proofErr w:type="spellEnd"/>
            <w:r>
              <w:rPr>
                <w:rStyle w:val="65pt"/>
              </w:rPr>
              <w:t xml:space="preserve"> дома </w:t>
            </w:r>
            <w:proofErr w:type="spellStart"/>
            <w:r>
              <w:rPr>
                <w:rStyle w:val="65pt"/>
              </w:rPr>
              <w:t>ул</w:t>
            </w:r>
            <w:proofErr w:type="gramStart"/>
            <w:r>
              <w:rPr>
                <w:rStyle w:val="65pt"/>
              </w:rPr>
              <w:t>.П</w:t>
            </w:r>
            <w:proofErr w:type="gramEnd"/>
            <w:r>
              <w:rPr>
                <w:rStyle w:val="65pt"/>
              </w:rPr>
              <w:t>ионерская</w:t>
            </w:r>
            <w:proofErr w:type="spellEnd"/>
            <w:r>
              <w:rPr>
                <w:rStyle w:val="65pt"/>
              </w:rPr>
              <w:t>, №18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FB5" w:rsidRPr="009D67D0" w:rsidRDefault="008C3FB5" w:rsidP="008C3FB5">
            <w:pPr>
              <w:pStyle w:val="31"/>
              <w:shd w:val="clear" w:color="auto" w:fill="auto"/>
              <w:spacing w:line="130" w:lineRule="exact"/>
              <w:ind w:right="40"/>
              <w:jc w:val="right"/>
              <w:rPr>
                <w:sz w:val="13"/>
                <w:szCs w:val="13"/>
              </w:rPr>
            </w:pPr>
            <w:r w:rsidRPr="009D67D0">
              <w:rPr>
                <w:rStyle w:val="65pt"/>
              </w:rPr>
              <w:t>671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FB5" w:rsidRPr="009D67D0" w:rsidRDefault="009D67D0" w:rsidP="008C3FB5">
            <w:pPr>
              <w:pStyle w:val="31"/>
              <w:shd w:val="clear" w:color="auto" w:fill="auto"/>
              <w:spacing w:line="130" w:lineRule="exact"/>
              <w:ind w:right="20"/>
              <w:jc w:val="right"/>
              <w:rPr>
                <w:sz w:val="13"/>
                <w:szCs w:val="13"/>
              </w:rPr>
            </w:pPr>
            <w:r w:rsidRPr="009D67D0">
              <w:rPr>
                <w:sz w:val="13"/>
                <w:szCs w:val="13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FB5" w:rsidRPr="009D67D0" w:rsidRDefault="009D67D0" w:rsidP="008C3FB5">
            <w:pPr>
              <w:pStyle w:val="31"/>
              <w:shd w:val="clear" w:color="auto" w:fill="auto"/>
              <w:spacing w:line="130" w:lineRule="exact"/>
              <w:ind w:right="40"/>
              <w:jc w:val="right"/>
              <w:rPr>
                <w:sz w:val="13"/>
                <w:szCs w:val="13"/>
              </w:rPr>
            </w:pPr>
            <w:r w:rsidRPr="009D67D0">
              <w:rPr>
                <w:sz w:val="13"/>
                <w:szCs w:val="13"/>
              </w:rPr>
              <w:t>739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FB5" w:rsidRPr="009D67D0" w:rsidRDefault="009D67D0" w:rsidP="008C3FB5">
            <w:pPr>
              <w:pStyle w:val="31"/>
              <w:shd w:val="clear" w:color="auto" w:fill="auto"/>
              <w:spacing w:line="130" w:lineRule="exact"/>
              <w:ind w:right="40"/>
              <w:jc w:val="right"/>
              <w:rPr>
                <w:sz w:val="13"/>
                <w:szCs w:val="13"/>
              </w:rPr>
            </w:pPr>
            <w:r w:rsidRPr="009D67D0">
              <w:rPr>
                <w:sz w:val="13"/>
                <w:szCs w:val="13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FB5" w:rsidRPr="009D67D0" w:rsidRDefault="009D67D0" w:rsidP="008C3FB5">
            <w:pPr>
              <w:pStyle w:val="31"/>
              <w:shd w:val="clear" w:color="auto" w:fill="auto"/>
              <w:spacing w:line="130" w:lineRule="exact"/>
              <w:ind w:right="40"/>
              <w:jc w:val="right"/>
              <w:rPr>
                <w:sz w:val="13"/>
                <w:szCs w:val="13"/>
              </w:rPr>
            </w:pPr>
            <w:r w:rsidRPr="009D67D0">
              <w:rPr>
                <w:sz w:val="13"/>
                <w:szCs w:val="13"/>
              </w:rPr>
              <w:t>749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FB5" w:rsidRPr="009D67D0" w:rsidRDefault="009D67D0" w:rsidP="008C3FB5">
            <w:pPr>
              <w:pStyle w:val="31"/>
              <w:shd w:val="clear" w:color="auto" w:fill="auto"/>
              <w:spacing w:line="130" w:lineRule="exact"/>
              <w:ind w:right="40"/>
              <w:jc w:val="right"/>
              <w:rPr>
                <w:sz w:val="13"/>
                <w:szCs w:val="13"/>
              </w:rPr>
            </w:pPr>
            <w:r w:rsidRPr="009D67D0">
              <w:rPr>
                <w:sz w:val="13"/>
                <w:szCs w:val="13"/>
              </w:rPr>
              <w:t>671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FB5" w:rsidRPr="009D67D0" w:rsidRDefault="009D67D0" w:rsidP="008C3FB5">
            <w:pPr>
              <w:pStyle w:val="31"/>
              <w:shd w:val="clear" w:color="auto" w:fill="auto"/>
              <w:spacing w:line="130" w:lineRule="exact"/>
              <w:ind w:right="40"/>
              <w:jc w:val="right"/>
              <w:rPr>
                <w:sz w:val="13"/>
                <w:szCs w:val="13"/>
              </w:rPr>
            </w:pPr>
            <w:r w:rsidRPr="009D67D0">
              <w:rPr>
                <w:sz w:val="13"/>
                <w:szCs w:val="13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FB5" w:rsidRPr="009D67D0" w:rsidRDefault="009D67D0" w:rsidP="008C3FB5">
            <w:pPr>
              <w:pStyle w:val="31"/>
              <w:shd w:val="clear" w:color="auto" w:fill="auto"/>
              <w:spacing w:line="130" w:lineRule="exact"/>
              <w:ind w:right="20"/>
              <w:jc w:val="right"/>
              <w:rPr>
                <w:sz w:val="13"/>
                <w:szCs w:val="13"/>
              </w:rPr>
            </w:pPr>
            <w:r w:rsidRPr="009D67D0">
              <w:rPr>
                <w:sz w:val="13"/>
                <w:szCs w:val="13"/>
              </w:rPr>
              <w:t>732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FB5" w:rsidRPr="009D67D0" w:rsidRDefault="009D67D0" w:rsidP="008C3FB5">
            <w:pPr>
              <w:pStyle w:val="31"/>
              <w:shd w:val="clear" w:color="auto" w:fill="auto"/>
              <w:spacing w:line="130" w:lineRule="exact"/>
              <w:ind w:right="20"/>
              <w:jc w:val="right"/>
              <w:rPr>
                <w:sz w:val="13"/>
                <w:szCs w:val="13"/>
              </w:rPr>
            </w:pPr>
            <w:r w:rsidRPr="009D67D0">
              <w:rPr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FB5" w:rsidRPr="009D67D0" w:rsidRDefault="009D67D0" w:rsidP="008C3FB5">
            <w:pPr>
              <w:pStyle w:val="31"/>
              <w:shd w:val="clear" w:color="auto" w:fill="auto"/>
              <w:spacing w:line="130" w:lineRule="exact"/>
              <w:ind w:right="20"/>
              <w:jc w:val="right"/>
              <w:rPr>
                <w:sz w:val="13"/>
                <w:szCs w:val="13"/>
              </w:rPr>
            </w:pPr>
            <w:r w:rsidRPr="009D67D0">
              <w:rPr>
                <w:sz w:val="13"/>
                <w:szCs w:val="13"/>
              </w:rPr>
              <w:t>742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FB5" w:rsidRPr="009D67D0" w:rsidRDefault="009D67D0" w:rsidP="008C3FB5">
            <w:pPr>
              <w:pStyle w:val="31"/>
              <w:shd w:val="clear" w:color="auto" w:fill="auto"/>
              <w:spacing w:line="130" w:lineRule="exact"/>
              <w:ind w:right="40"/>
              <w:jc w:val="right"/>
              <w:rPr>
                <w:sz w:val="13"/>
                <w:szCs w:val="13"/>
              </w:rPr>
            </w:pPr>
            <w:r w:rsidRPr="009D67D0">
              <w:rPr>
                <w:sz w:val="13"/>
                <w:szCs w:val="13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FB5" w:rsidRPr="009D67D0" w:rsidRDefault="009D67D0" w:rsidP="008C3FB5">
            <w:pPr>
              <w:pStyle w:val="31"/>
              <w:shd w:val="clear" w:color="auto" w:fill="auto"/>
              <w:spacing w:line="130" w:lineRule="exact"/>
              <w:ind w:right="40"/>
              <w:jc w:val="right"/>
              <w:rPr>
                <w:sz w:val="13"/>
                <w:szCs w:val="13"/>
              </w:rPr>
            </w:pPr>
            <w:r w:rsidRPr="009D67D0">
              <w:rPr>
                <w:sz w:val="13"/>
                <w:szCs w:val="13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FB5" w:rsidRPr="009D67D0" w:rsidRDefault="009D67D0" w:rsidP="008C3FB5">
            <w:pPr>
              <w:pStyle w:val="31"/>
              <w:shd w:val="clear" w:color="auto" w:fill="auto"/>
              <w:spacing w:line="130" w:lineRule="exact"/>
              <w:ind w:right="40"/>
              <w:jc w:val="right"/>
              <w:rPr>
                <w:sz w:val="13"/>
                <w:szCs w:val="13"/>
              </w:rPr>
            </w:pPr>
            <w:r w:rsidRPr="009D67D0">
              <w:rPr>
                <w:sz w:val="13"/>
                <w:szCs w:val="13"/>
              </w:rPr>
              <w:t>717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FB5" w:rsidRPr="009D67D0" w:rsidRDefault="009D67D0" w:rsidP="008C3FB5">
            <w:pPr>
              <w:pStyle w:val="31"/>
              <w:shd w:val="clear" w:color="auto" w:fill="auto"/>
              <w:spacing w:line="130" w:lineRule="exact"/>
              <w:ind w:right="40"/>
              <w:jc w:val="right"/>
              <w:rPr>
                <w:sz w:val="13"/>
                <w:szCs w:val="13"/>
              </w:rPr>
            </w:pPr>
            <w:r w:rsidRPr="009D67D0">
              <w:rPr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FB5" w:rsidRPr="009D67D0" w:rsidRDefault="009D67D0" w:rsidP="008C3FB5">
            <w:pPr>
              <w:pStyle w:val="31"/>
              <w:shd w:val="clear" w:color="auto" w:fill="auto"/>
              <w:spacing w:line="130" w:lineRule="exact"/>
              <w:ind w:right="40"/>
              <w:jc w:val="right"/>
              <w:rPr>
                <w:sz w:val="13"/>
                <w:szCs w:val="13"/>
              </w:rPr>
            </w:pPr>
            <w:r w:rsidRPr="009D67D0">
              <w:rPr>
                <w:sz w:val="13"/>
                <w:szCs w:val="13"/>
              </w:rPr>
              <w:t>727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B5" w:rsidRPr="009D67D0" w:rsidRDefault="009D67D0">
            <w:pPr>
              <w:rPr>
                <w:sz w:val="13"/>
                <w:szCs w:val="13"/>
              </w:rPr>
            </w:pPr>
            <w:r w:rsidRPr="009D67D0">
              <w:rPr>
                <w:sz w:val="13"/>
                <w:szCs w:val="13"/>
              </w:rPr>
              <w:t>671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B5" w:rsidRPr="009D67D0" w:rsidRDefault="009D67D0">
            <w:pPr>
              <w:rPr>
                <w:sz w:val="13"/>
                <w:szCs w:val="13"/>
              </w:rPr>
            </w:pPr>
            <w:r w:rsidRPr="009D67D0">
              <w:rPr>
                <w:sz w:val="13"/>
                <w:szCs w:val="13"/>
              </w:rPr>
              <w:t>35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B5" w:rsidRPr="009D67D0" w:rsidRDefault="009D67D0">
            <w:pPr>
              <w:rPr>
                <w:sz w:val="13"/>
                <w:szCs w:val="13"/>
              </w:rPr>
            </w:pPr>
            <w:r w:rsidRPr="009D67D0">
              <w:rPr>
                <w:sz w:val="13"/>
                <w:szCs w:val="13"/>
              </w:rPr>
              <w:t>706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B5" w:rsidRPr="009D67D0" w:rsidRDefault="009D67D0">
            <w:pPr>
              <w:rPr>
                <w:sz w:val="13"/>
                <w:szCs w:val="13"/>
              </w:rPr>
            </w:pPr>
            <w:r w:rsidRPr="009D67D0">
              <w:rPr>
                <w:sz w:val="13"/>
                <w:szCs w:val="13"/>
              </w:rPr>
              <w:t>10</w:t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B5" w:rsidRPr="009D67D0" w:rsidRDefault="009D67D0">
            <w:pPr>
              <w:rPr>
                <w:sz w:val="13"/>
                <w:szCs w:val="13"/>
              </w:rPr>
            </w:pPr>
            <w:r w:rsidRPr="009D67D0">
              <w:rPr>
                <w:sz w:val="13"/>
                <w:szCs w:val="13"/>
              </w:rPr>
              <w:t>716</w:t>
            </w:r>
          </w:p>
        </w:tc>
      </w:tr>
      <w:tr w:rsidR="00A30A02" w:rsidTr="00A30A02">
        <w:trPr>
          <w:trHeight w:hRule="exact" w:val="178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FB5" w:rsidRDefault="008C3FB5" w:rsidP="008C3FB5">
            <w:pPr>
              <w:pStyle w:val="31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65pt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FB5" w:rsidRPr="009D67D0" w:rsidRDefault="008C3FB5" w:rsidP="008C3FB5">
            <w:pPr>
              <w:pStyle w:val="31"/>
              <w:shd w:val="clear" w:color="auto" w:fill="auto"/>
              <w:spacing w:line="130" w:lineRule="exact"/>
              <w:ind w:right="40"/>
              <w:jc w:val="right"/>
              <w:rPr>
                <w:sz w:val="13"/>
                <w:szCs w:val="13"/>
              </w:rPr>
            </w:pPr>
            <w:r w:rsidRPr="009D67D0">
              <w:rPr>
                <w:rStyle w:val="65pt"/>
              </w:rPr>
              <w:t>11 813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FB5" w:rsidRPr="009D67D0" w:rsidRDefault="009D67D0" w:rsidP="008C3FB5">
            <w:pPr>
              <w:pStyle w:val="31"/>
              <w:shd w:val="clear" w:color="auto" w:fill="auto"/>
              <w:spacing w:line="130" w:lineRule="exact"/>
              <w:ind w:right="2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FB5" w:rsidRPr="009D67D0" w:rsidRDefault="009D67D0" w:rsidP="008C3FB5">
            <w:pPr>
              <w:pStyle w:val="31"/>
              <w:shd w:val="clear" w:color="auto" w:fill="auto"/>
              <w:spacing w:line="130" w:lineRule="exact"/>
              <w:ind w:right="4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FB5" w:rsidRPr="009D67D0" w:rsidRDefault="009D67D0" w:rsidP="008C3FB5">
            <w:pPr>
              <w:pStyle w:val="31"/>
              <w:shd w:val="clear" w:color="auto" w:fill="auto"/>
              <w:spacing w:line="130" w:lineRule="exact"/>
              <w:ind w:right="4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177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FB5" w:rsidRPr="009D67D0" w:rsidRDefault="009D67D0" w:rsidP="008C3FB5">
            <w:pPr>
              <w:pStyle w:val="31"/>
              <w:shd w:val="clear" w:color="auto" w:fill="auto"/>
              <w:spacing w:line="130" w:lineRule="exact"/>
              <w:ind w:right="4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FB5" w:rsidRPr="009D67D0" w:rsidRDefault="009D67D0" w:rsidP="008C3FB5">
            <w:pPr>
              <w:pStyle w:val="31"/>
              <w:shd w:val="clear" w:color="auto" w:fill="auto"/>
              <w:spacing w:line="130" w:lineRule="exact"/>
              <w:ind w:right="4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11813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FB5" w:rsidRPr="009D67D0" w:rsidRDefault="009D67D0" w:rsidP="008C3FB5">
            <w:pPr>
              <w:pStyle w:val="31"/>
              <w:shd w:val="clear" w:color="auto" w:fill="auto"/>
              <w:spacing w:line="130" w:lineRule="exact"/>
              <w:ind w:right="4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FB5" w:rsidRPr="009D67D0" w:rsidRDefault="009D67D0" w:rsidP="008C3FB5">
            <w:pPr>
              <w:pStyle w:val="31"/>
              <w:shd w:val="clear" w:color="auto" w:fill="auto"/>
              <w:spacing w:line="130" w:lineRule="exact"/>
              <w:ind w:right="2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12893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FB5" w:rsidRPr="009D67D0" w:rsidRDefault="009D67D0" w:rsidP="008C3FB5">
            <w:pPr>
              <w:pStyle w:val="31"/>
              <w:shd w:val="clear" w:color="auto" w:fill="auto"/>
              <w:spacing w:line="130" w:lineRule="exact"/>
              <w:ind w:right="2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FB5" w:rsidRPr="009D67D0" w:rsidRDefault="009D67D0" w:rsidP="008C3FB5">
            <w:pPr>
              <w:pStyle w:val="31"/>
              <w:shd w:val="clear" w:color="auto" w:fill="auto"/>
              <w:spacing w:line="130" w:lineRule="exact"/>
              <w:ind w:right="2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FB5" w:rsidRPr="009D67D0" w:rsidRDefault="009D67D0" w:rsidP="008C3FB5">
            <w:pPr>
              <w:pStyle w:val="31"/>
              <w:shd w:val="clear" w:color="auto" w:fill="auto"/>
              <w:spacing w:line="130" w:lineRule="exact"/>
              <w:ind w:right="4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11813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FB5" w:rsidRPr="009D67D0" w:rsidRDefault="009D67D0" w:rsidP="008C3FB5">
            <w:pPr>
              <w:pStyle w:val="31"/>
              <w:shd w:val="clear" w:color="auto" w:fill="auto"/>
              <w:spacing w:line="130" w:lineRule="exact"/>
              <w:ind w:right="4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FB5" w:rsidRPr="009D67D0" w:rsidRDefault="009D67D0" w:rsidP="008C3FB5">
            <w:pPr>
              <w:pStyle w:val="31"/>
              <w:shd w:val="clear" w:color="auto" w:fill="auto"/>
              <w:spacing w:line="130" w:lineRule="exact"/>
              <w:ind w:right="4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FB5" w:rsidRPr="009D67D0" w:rsidRDefault="009D67D0" w:rsidP="008C3FB5">
            <w:pPr>
              <w:pStyle w:val="31"/>
              <w:shd w:val="clear" w:color="auto" w:fill="auto"/>
              <w:spacing w:line="130" w:lineRule="exact"/>
              <w:ind w:right="4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FB5" w:rsidRPr="009D67D0" w:rsidRDefault="009D67D0" w:rsidP="008C3FB5">
            <w:pPr>
              <w:pStyle w:val="31"/>
              <w:shd w:val="clear" w:color="auto" w:fill="auto"/>
              <w:spacing w:line="130" w:lineRule="exact"/>
              <w:ind w:right="40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12807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B5" w:rsidRPr="009D67D0" w:rsidRDefault="009D67D0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11813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B5" w:rsidRPr="009D67D0" w:rsidRDefault="009D67D0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621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B5" w:rsidRPr="009D67D0" w:rsidRDefault="009D67D0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12434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B5" w:rsidRPr="009D67D0" w:rsidRDefault="009D67D0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177</w:t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B5" w:rsidRPr="009D67D0" w:rsidRDefault="009D67D0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12611</w:t>
            </w:r>
          </w:p>
        </w:tc>
      </w:tr>
    </w:tbl>
    <w:p w:rsidR="004B3C76" w:rsidRPr="008C60FF" w:rsidRDefault="004B3C76" w:rsidP="008C60FF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9"/>
        <w:gridCol w:w="418"/>
        <w:gridCol w:w="413"/>
        <w:gridCol w:w="418"/>
        <w:gridCol w:w="413"/>
        <w:gridCol w:w="413"/>
        <w:gridCol w:w="470"/>
        <w:gridCol w:w="413"/>
        <w:gridCol w:w="418"/>
        <w:gridCol w:w="413"/>
        <w:gridCol w:w="413"/>
        <w:gridCol w:w="470"/>
        <w:gridCol w:w="418"/>
        <w:gridCol w:w="413"/>
        <w:gridCol w:w="413"/>
        <w:gridCol w:w="413"/>
        <w:gridCol w:w="490"/>
        <w:gridCol w:w="413"/>
        <w:gridCol w:w="413"/>
        <w:gridCol w:w="413"/>
        <w:gridCol w:w="408"/>
      </w:tblGrid>
      <w:tr w:rsidR="004B3C76">
        <w:trPr>
          <w:trHeight w:hRule="exact" w:val="178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58" w:lineRule="exact"/>
              <w:jc w:val="center"/>
            </w:pPr>
            <w:r>
              <w:rPr>
                <w:rStyle w:val="65pt"/>
              </w:rPr>
              <w:t>Наименование</w:t>
            </w:r>
          </w:p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58" w:lineRule="exact"/>
              <w:jc w:val="center"/>
            </w:pPr>
            <w:r>
              <w:rPr>
                <w:rStyle w:val="65pt"/>
              </w:rPr>
              <w:t>источника</w:t>
            </w:r>
          </w:p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58" w:lineRule="exact"/>
              <w:jc w:val="center"/>
            </w:pPr>
            <w:r>
              <w:rPr>
                <w:rStyle w:val="65pt"/>
              </w:rPr>
              <w:t>теплоснабжения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2017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2018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65pt"/>
              </w:rPr>
              <w:t>Прирост за период 2019-2023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65pt"/>
              </w:rPr>
              <w:t>Прирост за период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30" w:lineRule="exact"/>
              <w:ind w:left="60"/>
              <w:jc w:val="left"/>
            </w:pPr>
            <w:r>
              <w:rPr>
                <w:rStyle w:val="65pt"/>
              </w:rPr>
              <w:t>2024-2029</w:t>
            </w:r>
          </w:p>
        </w:tc>
      </w:tr>
      <w:tr w:rsidR="004B3C76">
        <w:trPr>
          <w:trHeight w:hRule="exact" w:val="1291"/>
        </w:trPr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after="60" w:line="130" w:lineRule="exact"/>
              <w:jc w:val="center"/>
            </w:pPr>
            <w:r>
              <w:rPr>
                <w:rStyle w:val="65pt"/>
              </w:rPr>
              <w:t>Потребление</w:t>
            </w:r>
          </w:p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before="60" w:line="130" w:lineRule="exact"/>
              <w:jc w:val="center"/>
            </w:pPr>
            <w:r>
              <w:rPr>
                <w:rStyle w:val="65pt"/>
              </w:rPr>
              <w:t>тепла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Потери в сетях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Отпуск, Гкал/год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СН котельной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Выработка,</w:t>
            </w:r>
          </w:p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Гкал/год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after="60" w:line="130" w:lineRule="exact"/>
              <w:jc w:val="center"/>
            </w:pPr>
            <w:r>
              <w:rPr>
                <w:rStyle w:val="65pt"/>
              </w:rPr>
              <w:t>Потребление</w:t>
            </w:r>
          </w:p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before="60" w:line="130" w:lineRule="exact"/>
              <w:jc w:val="center"/>
            </w:pPr>
            <w:r>
              <w:rPr>
                <w:rStyle w:val="65pt"/>
              </w:rPr>
              <w:t>тепла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Потери в сетях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Отпуск, Гкал/год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СН котельной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Выработка,</w:t>
            </w:r>
          </w:p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Гкал/год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after="60" w:line="130" w:lineRule="exact"/>
              <w:jc w:val="center"/>
            </w:pPr>
            <w:r>
              <w:rPr>
                <w:rStyle w:val="65pt"/>
              </w:rPr>
              <w:t>Потребление</w:t>
            </w:r>
          </w:p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before="60" w:line="130" w:lineRule="exact"/>
              <w:jc w:val="center"/>
            </w:pPr>
            <w:r>
              <w:rPr>
                <w:rStyle w:val="65pt"/>
              </w:rPr>
              <w:t>тепла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Потери в сетях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Отпуск, Гкал/год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СН котельной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Выработка,</w:t>
            </w:r>
          </w:p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Гкал/год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after="60" w:line="130" w:lineRule="exact"/>
              <w:jc w:val="center"/>
            </w:pPr>
            <w:r>
              <w:rPr>
                <w:rStyle w:val="65pt"/>
              </w:rPr>
              <w:t>Потребление</w:t>
            </w:r>
          </w:p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before="60" w:line="130" w:lineRule="exact"/>
              <w:jc w:val="center"/>
            </w:pPr>
            <w:r>
              <w:rPr>
                <w:rStyle w:val="65pt"/>
              </w:rPr>
              <w:t>тепла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Потери в сетях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Отпуск, Гкал/год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СН котельной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Выработка,</w:t>
            </w:r>
          </w:p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30" w:lineRule="exact"/>
              <w:jc w:val="center"/>
            </w:pPr>
            <w:r>
              <w:rPr>
                <w:rStyle w:val="65pt"/>
              </w:rPr>
              <w:t>Гкал/год</w:t>
            </w:r>
          </w:p>
        </w:tc>
      </w:tr>
      <w:tr w:rsidR="004B3C76">
        <w:trPr>
          <w:trHeight w:hRule="exact" w:val="60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65pt"/>
              </w:rPr>
              <w:t>Центральная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</w:tr>
      <w:tr w:rsidR="004B3C76">
        <w:trPr>
          <w:trHeight w:hRule="exact" w:val="149"/>
        </w:trPr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65pt"/>
              </w:rPr>
              <w:t>котельная,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40"/>
              <w:jc w:val="right"/>
            </w:pPr>
            <w:r>
              <w:rPr>
                <w:rStyle w:val="55pt1"/>
              </w:rPr>
              <w:t>11142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40"/>
              <w:jc w:val="right"/>
            </w:pPr>
            <w:r>
              <w:rPr>
                <w:rStyle w:val="55pt1"/>
              </w:rPr>
              <w:t>1124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40"/>
              <w:jc w:val="right"/>
            </w:pPr>
            <w:r>
              <w:rPr>
                <w:rStyle w:val="55pt1"/>
              </w:rPr>
              <w:t>12266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20"/>
              <w:jc w:val="right"/>
            </w:pPr>
            <w:r>
              <w:rPr>
                <w:rStyle w:val="55pt1"/>
              </w:rPr>
              <w:t>167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20"/>
              <w:jc w:val="right"/>
            </w:pPr>
            <w:r>
              <w:rPr>
                <w:rStyle w:val="55pt1"/>
              </w:rPr>
              <w:t>12433</w:t>
            </w:r>
          </w:p>
        </w:tc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40"/>
              <w:jc w:val="right"/>
            </w:pPr>
            <w:r>
              <w:rPr>
                <w:rStyle w:val="55pt1"/>
              </w:rPr>
              <w:t>11142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40"/>
              <w:jc w:val="right"/>
            </w:pPr>
            <w:r>
              <w:rPr>
                <w:rStyle w:val="55pt1"/>
              </w:rPr>
              <w:t>1019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40"/>
              <w:jc w:val="right"/>
            </w:pPr>
            <w:r>
              <w:rPr>
                <w:rStyle w:val="55pt1"/>
              </w:rPr>
              <w:t>12161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20"/>
              <w:jc w:val="right"/>
            </w:pPr>
            <w:r>
              <w:rPr>
                <w:rStyle w:val="55pt1"/>
              </w:rPr>
              <w:t>167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20"/>
              <w:jc w:val="right"/>
            </w:pPr>
            <w:r>
              <w:rPr>
                <w:rStyle w:val="55pt1"/>
              </w:rPr>
              <w:t>12328</w:t>
            </w:r>
          </w:p>
        </w:tc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40"/>
              <w:jc w:val="right"/>
            </w:pPr>
            <w:r>
              <w:rPr>
                <w:rStyle w:val="55pt1"/>
              </w:rPr>
              <w:t>11142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40"/>
              <w:jc w:val="right"/>
            </w:pPr>
            <w:r>
              <w:rPr>
                <w:rStyle w:val="55pt1"/>
              </w:rPr>
              <w:t>770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40"/>
              <w:jc w:val="right"/>
            </w:pPr>
            <w:r>
              <w:rPr>
                <w:rStyle w:val="55pt1"/>
              </w:rPr>
              <w:t>11913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20"/>
              <w:jc w:val="right"/>
            </w:pPr>
            <w:r>
              <w:rPr>
                <w:rStyle w:val="55pt1"/>
              </w:rPr>
              <w:t>167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20"/>
              <w:jc w:val="right"/>
            </w:pPr>
            <w:r>
              <w:rPr>
                <w:rStyle w:val="55pt1"/>
              </w:rPr>
              <w:t>12080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40"/>
              <w:jc w:val="right"/>
            </w:pPr>
            <w:r>
              <w:rPr>
                <w:rStyle w:val="55pt1"/>
              </w:rPr>
              <w:t>11142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40"/>
              <w:jc w:val="right"/>
            </w:pPr>
            <w:r>
              <w:rPr>
                <w:rStyle w:val="55pt1"/>
              </w:rPr>
              <w:t>586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20"/>
              <w:jc w:val="right"/>
            </w:pPr>
            <w:r>
              <w:rPr>
                <w:rStyle w:val="55pt1"/>
              </w:rPr>
              <w:t>11728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20"/>
              <w:jc w:val="right"/>
            </w:pPr>
            <w:r>
              <w:rPr>
                <w:rStyle w:val="55pt1"/>
              </w:rPr>
              <w:t>167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40"/>
              <w:jc w:val="right"/>
            </w:pPr>
            <w:r>
              <w:rPr>
                <w:rStyle w:val="55pt1"/>
              </w:rPr>
              <w:t>11895</w:t>
            </w:r>
          </w:p>
        </w:tc>
      </w:tr>
      <w:tr w:rsidR="004B3C76">
        <w:trPr>
          <w:trHeight w:hRule="exact" w:val="590"/>
        </w:trPr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30" w:lineRule="exact"/>
              <w:ind w:left="40"/>
              <w:jc w:val="left"/>
            </w:pPr>
            <w:proofErr w:type="spellStart"/>
            <w:r>
              <w:rPr>
                <w:rStyle w:val="65pt"/>
              </w:rPr>
              <w:t>с</w:t>
            </w:r>
            <w:proofErr w:type="gramStart"/>
            <w:r>
              <w:rPr>
                <w:rStyle w:val="65pt"/>
              </w:rPr>
              <w:t>.К</w:t>
            </w:r>
            <w:proofErr w:type="gramEnd"/>
            <w:r>
              <w:rPr>
                <w:rStyle w:val="65pt"/>
              </w:rPr>
              <w:t>удиново</w:t>
            </w:r>
            <w:proofErr w:type="spellEnd"/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</w:tr>
      <w:tr w:rsidR="004B3C76">
        <w:trPr>
          <w:trHeight w:hRule="exact" w:val="168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65pt"/>
              </w:rPr>
              <w:t>Котельная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</w:tr>
      <w:tr w:rsidR="004B3C76">
        <w:trPr>
          <w:trHeight w:hRule="exact" w:val="154"/>
        </w:trPr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30" w:lineRule="exact"/>
              <w:jc w:val="center"/>
            </w:pPr>
            <w:proofErr w:type="spellStart"/>
            <w:r>
              <w:rPr>
                <w:rStyle w:val="65pt"/>
              </w:rPr>
              <w:t>ГВС</w:t>
            </w:r>
            <w:proofErr w:type="gramStart"/>
            <w:r>
              <w:rPr>
                <w:rStyle w:val="65pt"/>
              </w:rPr>
              <w:t>,ж</w:t>
            </w:r>
            <w:proofErr w:type="gramEnd"/>
            <w:r>
              <w:rPr>
                <w:rStyle w:val="65pt"/>
              </w:rPr>
              <w:t>илого</w:t>
            </w:r>
            <w:proofErr w:type="spellEnd"/>
            <w:r>
              <w:rPr>
                <w:rStyle w:val="65pt"/>
              </w:rPr>
              <w:t xml:space="preserve"> дома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40"/>
              <w:jc w:val="right"/>
            </w:pPr>
            <w:r>
              <w:rPr>
                <w:rStyle w:val="55pt1"/>
              </w:rPr>
              <w:t>671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40"/>
              <w:jc w:val="right"/>
            </w:pPr>
            <w:r>
              <w:rPr>
                <w:rStyle w:val="55pt1"/>
              </w:rPr>
              <w:t>68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40"/>
              <w:jc w:val="right"/>
            </w:pPr>
            <w:r>
              <w:rPr>
                <w:rStyle w:val="55pt1"/>
              </w:rPr>
              <w:t>739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20"/>
              <w:jc w:val="right"/>
            </w:pPr>
            <w:r>
              <w:rPr>
                <w:rStyle w:val="55pt1"/>
              </w:rPr>
              <w:t>10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20"/>
              <w:jc w:val="right"/>
            </w:pPr>
            <w:r>
              <w:rPr>
                <w:rStyle w:val="55pt1"/>
              </w:rPr>
              <w:t>749</w:t>
            </w:r>
          </w:p>
        </w:tc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40"/>
              <w:jc w:val="right"/>
            </w:pPr>
            <w:r>
              <w:rPr>
                <w:rStyle w:val="55pt1"/>
              </w:rPr>
              <w:t>671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40"/>
              <w:jc w:val="right"/>
            </w:pPr>
            <w:r>
              <w:rPr>
                <w:rStyle w:val="55pt1"/>
              </w:rPr>
              <w:t>61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40"/>
              <w:jc w:val="right"/>
            </w:pPr>
            <w:r>
              <w:rPr>
                <w:rStyle w:val="55pt1"/>
              </w:rPr>
              <w:t>732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20"/>
              <w:jc w:val="right"/>
            </w:pPr>
            <w:r>
              <w:rPr>
                <w:rStyle w:val="55pt1"/>
              </w:rPr>
              <w:t>10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20"/>
              <w:jc w:val="right"/>
            </w:pPr>
            <w:r>
              <w:rPr>
                <w:rStyle w:val="55pt1"/>
              </w:rPr>
              <w:t>742</w:t>
            </w:r>
          </w:p>
        </w:tc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40"/>
              <w:jc w:val="right"/>
            </w:pPr>
            <w:r>
              <w:rPr>
                <w:rStyle w:val="55pt1"/>
              </w:rPr>
              <w:t>671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40"/>
              <w:jc w:val="right"/>
            </w:pPr>
            <w:r>
              <w:rPr>
                <w:rStyle w:val="55pt1"/>
              </w:rPr>
              <w:t>46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40"/>
              <w:jc w:val="right"/>
            </w:pPr>
            <w:r>
              <w:rPr>
                <w:rStyle w:val="55pt1"/>
              </w:rPr>
              <w:t>717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20"/>
              <w:jc w:val="right"/>
            </w:pPr>
            <w:r>
              <w:rPr>
                <w:rStyle w:val="55pt1"/>
              </w:rPr>
              <w:t>10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20"/>
              <w:jc w:val="right"/>
            </w:pPr>
            <w:r>
              <w:rPr>
                <w:rStyle w:val="55pt1"/>
              </w:rPr>
              <w:t>727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40"/>
              <w:jc w:val="right"/>
            </w:pPr>
            <w:r>
              <w:rPr>
                <w:rStyle w:val="55pt1"/>
              </w:rPr>
              <w:t>671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40"/>
              <w:jc w:val="right"/>
            </w:pPr>
            <w:r>
              <w:rPr>
                <w:rStyle w:val="55pt1"/>
              </w:rPr>
              <w:t>35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20"/>
              <w:jc w:val="right"/>
            </w:pPr>
            <w:r>
              <w:rPr>
                <w:rStyle w:val="55pt1"/>
              </w:rPr>
              <w:t>706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20"/>
              <w:jc w:val="right"/>
            </w:pPr>
            <w:r>
              <w:rPr>
                <w:rStyle w:val="55pt1"/>
              </w:rPr>
              <w:t>10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40"/>
              <w:jc w:val="right"/>
            </w:pPr>
            <w:r>
              <w:rPr>
                <w:rStyle w:val="55pt1"/>
              </w:rPr>
              <w:t>716</w:t>
            </w:r>
          </w:p>
        </w:tc>
      </w:tr>
      <w:tr w:rsidR="004B3C76">
        <w:trPr>
          <w:trHeight w:hRule="exact" w:val="168"/>
        </w:trPr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30" w:lineRule="exact"/>
              <w:jc w:val="center"/>
            </w:pPr>
            <w:proofErr w:type="spellStart"/>
            <w:r>
              <w:rPr>
                <w:rStyle w:val="65pt"/>
              </w:rPr>
              <w:t>ул</w:t>
            </w:r>
            <w:proofErr w:type="gramStart"/>
            <w:r>
              <w:rPr>
                <w:rStyle w:val="65pt"/>
              </w:rPr>
              <w:t>.П</w:t>
            </w:r>
            <w:proofErr w:type="gramEnd"/>
            <w:r>
              <w:rPr>
                <w:rStyle w:val="65pt"/>
              </w:rPr>
              <w:t>ионерская</w:t>
            </w:r>
            <w:proofErr w:type="spellEnd"/>
            <w:r>
              <w:rPr>
                <w:rStyle w:val="65pt"/>
              </w:rPr>
              <w:t>, №18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22" w:h="3485" w:hSpace="36" w:wrap="notBeside" w:vAnchor="text" w:hAnchor="text" w:x="37" w:y="779"/>
              <w:rPr>
                <w:sz w:val="10"/>
                <w:szCs w:val="10"/>
              </w:rPr>
            </w:pPr>
          </w:p>
        </w:tc>
      </w:tr>
      <w:tr w:rsidR="004B3C76">
        <w:trPr>
          <w:trHeight w:hRule="exact" w:val="182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30" w:lineRule="exact"/>
              <w:ind w:left="40"/>
              <w:jc w:val="left"/>
            </w:pPr>
            <w:r>
              <w:rPr>
                <w:rStyle w:val="65pt"/>
              </w:rPr>
              <w:t>Всего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40"/>
              <w:jc w:val="right"/>
            </w:pPr>
            <w:r>
              <w:rPr>
                <w:rStyle w:val="55pt1"/>
              </w:rPr>
              <w:t>11813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40"/>
              <w:jc w:val="right"/>
            </w:pPr>
            <w:r>
              <w:rPr>
                <w:rStyle w:val="55pt1"/>
              </w:rPr>
              <w:t>1191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40"/>
              <w:jc w:val="right"/>
            </w:pPr>
            <w:r>
              <w:rPr>
                <w:rStyle w:val="55pt1"/>
              </w:rPr>
              <w:t>13004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20"/>
              <w:jc w:val="right"/>
            </w:pPr>
            <w:r>
              <w:rPr>
                <w:rStyle w:val="55pt1"/>
              </w:rPr>
              <w:t>177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20"/>
              <w:jc w:val="right"/>
            </w:pPr>
            <w:r>
              <w:rPr>
                <w:rStyle w:val="55pt1"/>
              </w:rPr>
              <w:t>13182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40"/>
              <w:jc w:val="right"/>
            </w:pPr>
            <w:r>
              <w:rPr>
                <w:rStyle w:val="55pt1"/>
              </w:rPr>
              <w:t>11813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40"/>
              <w:jc w:val="right"/>
            </w:pPr>
            <w:r>
              <w:rPr>
                <w:rStyle w:val="55pt1"/>
              </w:rPr>
              <w:t>1080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40"/>
              <w:jc w:val="right"/>
            </w:pPr>
            <w:r>
              <w:rPr>
                <w:rStyle w:val="55pt1"/>
              </w:rPr>
              <w:t>12893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20"/>
              <w:jc w:val="right"/>
            </w:pPr>
            <w:r>
              <w:rPr>
                <w:rStyle w:val="55pt1"/>
              </w:rPr>
              <w:t>177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20"/>
              <w:jc w:val="right"/>
            </w:pPr>
            <w:r>
              <w:rPr>
                <w:rStyle w:val="55pt1"/>
              </w:rPr>
              <w:t>13070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40"/>
              <w:jc w:val="right"/>
            </w:pPr>
            <w:r>
              <w:rPr>
                <w:rStyle w:val="55pt1"/>
              </w:rPr>
              <w:t>11813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40"/>
              <w:jc w:val="right"/>
            </w:pPr>
            <w:r>
              <w:rPr>
                <w:rStyle w:val="55pt1"/>
              </w:rPr>
              <w:t>817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40"/>
              <w:jc w:val="right"/>
            </w:pPr>
            <w:r>
              <w:rPr>
                <w:rStyle w:val="55pt1"/>
              </w:rPr>
              <w:t>12630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20"/>
              <w:jc w:val="right"/>
            </w:pPr>
            <w:r>
              <w:rPr>
                <w:rStyle w:val="55pt1"/>
              </w:rPr>
              <w:t>177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20"/>
              <w:jc w:val="right"/>
            </w:pPr>
            <w:r>
              <w:rPr>
                <w:rStyle w:val="55pt1"/>
              </w:rPr>
              <w:t>12807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40"/>
              <w:jc w:val="right"/>
            </w:pPr>
            <w:r>
              <w:rPr>
                <w:rStyle w:val="55pt1"/>
              </w:rPr>
              <w:t>11813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40"/>
              <w:jc w:val="right"/>
            </w:pPr>
            <w:r>
              <w:rPr>
                <w:rStyle w:val="55pt1"/>
              </w:rPr>
              <w:t>621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20"/>
              <w:jc w:val="right"/>
            </w:pPr>
            <w:r>
              <w:rPr>
                <w:rStyle w:val="55pt1"/>
              </w:rPr>
              <w:t>12434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20"/>
              <w:jc w:val="right"/>
            </w:pPr>
            <w:r>
              <w:rPr>
                <w:rStyle w:val="55pt1"/>
              </w:rPr>
              <w:t>177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22" w:h="3485" w:hSpace="36" w:wrap="notBeside" w:vAnchor="text" w:hAnchor="text" w:x="37" w:y="779"/>
              <w:shd w:val="clear" w:color="auto" w:fill="auto"/>
              <w:spacing w:line="110" w:lineRule="exact"/>
              <w:ind w:right="40"/>
              <w:jc w:val="right"/>
            </w:pPr>
            <w:r>
              <w:rPr>
                <w:rStyle w:val="55pt1"/>
              </w:rPr>
              <w:t>12611</w:t>
            </w:r>
          </w:p>
        </w:tc>
      </w:tr>
    </w:tbl>
    <w:p w:rsidR="004B3C76" w:rsidRDefault="004B3C76">
      <w:pPr>
        <w:spacing w:line="36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"/>
        <w:gridCol w:w="902"/>
        <w:gridCol w:w="677"/>
        <w:gridCol w:w="835"/>
        <w:gridCol w:w="682"/>
        <w:gridCol w:w="710"/>
        <w:gridCol w:w="682"/>
        <w:gridCol w:w="835"/>
        <w:gridCol w:w="677"/>
        <w:gridCol w:w="715"/>
        <w:gridCol w:w="677"/>
        <w:gridCol w:w="840"/>
        <w:gridCol w:w="677"/>
        <w:gridCol w:w="725"/>
      </w:tblGrid>
      <w:tr w:rsidR="004B3C76">
        <w:trPr>
          <w:trHeight w:hRule="exact" w:val="197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after="240" w:line="150" w:lineRule="exact"/>
              <w:ind w:left="140"/>
              <w:jc w:val="left"/>
            </w:pPr>
            <w:r>
              <w:rPr>
                <w:rStyle w:val="75pt2"/>
              </w:rPr>
              <w:t>№</w:t>
            </w:r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before="240" w:line="182" w:lineRule="exact"/>
              <w:ind w:left="140"/>
              <w:jc w:val="left"/>
            </w:pPr>
            <w:proofErr w:type="gramStart"/>
            <w:r>
              <w:rPr>
                <w:rStyle w:val="75pt2"/>
              </w:rPr>
              <w:t>п</w:t>
            </w:r>
            <w:proofErr w:type="gramEnd"/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ind w:left="140"/>
              <w:jc w:val="left"/>
            </w:pPr>
            <w:r>
              <w:rPr>
                <w:rStyle w:val="75pt2"/>
              </w:rPr>
              <w:t>/</w:t>
            </w:r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ind w:left="140"/>
              <w:jc w:val="left"/>
            </w:pPr>
            <w:proofErr w:type="gramStart"/>
            <w:r>
              <w:rPr>
                <w:rStyle w:val="75pt2"/>
              </w:rPr>
              <w:t>п</w:t>
            </w:r>
            <w:proofErr w:type="gramEnd"/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Наимено</w:t>
            </w:r>
            <w:proofErr w:type="spellEnd"/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</w:pPr>
            <w:proofErr w:type="spellStart"/>
            <w:r>
              <w:rPr>
                <w:rStyle w:val="75pt2"/>
              </w:rPr>
              <w:t>вание</w:t>
            </w:r>
            <w:proofErr w:type="spellEnd"/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котельно</w:t>
            </w:r>
            <w:proofErr w:type="spellEnd"/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й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2014 г.</w:t>
            </w:r>
          </w:p>
        </w:tc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2015 г.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2016 г.</w:t>
            </w:r>
          </w:p>
        </w:tc>
      </w:tr>
      <w:tr w:rsidR="004B3C76">
        <w:trPr>
          <w:trHeight w:hRule="exact" w:val="379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84" w:h="4675" w:hSpace="5" w:wrap="notBeside" w:vAnchor="text" w:hAnchor="text" w:x="6" w:y="783"/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84" w:h="4675" w:hSpace="5" w:wrap="notBeside" w:vAnchor="text" w:hAnchor="text" w:x="6" w:y="783"/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Годовой расход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7" w:lineRule="exact"/>
            </w:pPr>
            <w:r>
              <w:rPr>
                <w:rStyle w:val="75pt2"/>
              </w:rPr>
              <w:t>Максимальный часовой расход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Годовой расход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7" w:lineRule="exact"/>
            </w:pPr>
            <w:r>
              <w:rPr>
                <w:rStyle w:val="75pt2"/>
              </w:rPr>
              <w:t>Максимальный часовой расход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Годовой расход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7" w:lineRule="exact"/>
            </w:pPr>
            <w:r>
              <w:rPr>
                <w:rStyle w:val="75pt2"/>
              </w:rPr>
              <w:t>Максимальный часовой расход</w:t>
            </w:r>
          </w:p>
        </w:tc>
      </w:tr>
      <w:tr w:rsidR="004B3C76">
        <w:trPr>
          <w:trHeight w:hRule="exact" w:val="1483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84" w:h="4675" w:hSpace="5" w:wrap="notBeside" w:vAnchor="text" w:hAnchor="text" w:x="6" w:y="783"/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84" w:h="4675" w:hSpace="5" w:wrap="notBeside" w:vAnchor="text" w:hAnchor="text" w:x="6" w:y="783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ind w:right="160"/>
              <w:jc w:val="right"/>
            </w:pPr>
            <w:proofErr w:type="spellStart"/>
            <w:r>
              <w:rPr>
                <w:rStyle w:val="75pt2"/>
              </w:rPr>
              <w:t>Услов</w:t>
            </w:r>
            <w:proofErr w:type="spellEnd"/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ного</w:t>
            </w:r>
            <w:proofErr w:type="spellEnd"/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ind w:right="160"/>
              <w:jc w:val="right"/>
            </w:pPr>
            <w:proofErr w:type="spellStart"/>
            <w:r>
              <w:rPr>
                <w:rStyle w:val="75pt2"/>
              </w:rPr>
              <w:t>топли</w:t>
            </w:r>
            <w:proofErr w:type="spellEnd"/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ва</w:t>
            </w:r>
            <w:proofErr w:type="spellEnd"/>
            <w:r>
              <w:rPr>
                <w:rStyle w:val="75pt2"/>
              </w:rPr>
              <w:t>,</w:t>
            </w:r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тут.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Натура</w:t>
            </w:r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ind w:right="140"/>
              <w:jc w:val="right"/>
            </w:pPr>
            <w:proofErr w:type="spellStart"/>
            <w:r>
              <w:rPr>
                <w:rStyle w:val="75pt2"/>
              </w:rPr>
              <w:t>льного</w:t>
            </w:r>
            <w:proofErr w:type="spellEnd"/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топлива</w:t>
            </w:r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proofErr w:type="gramStart"/>
            <w:r>
              <w:rPr>
                <w:rStyle w:val="75pt2"/>
              </w:rPr>
              <w:t>(природ</w:t>
            </w:r>
            <w:proofErr w:type="gramEnd"/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ный</w:t>
            </w:r>
            <w:proofErr w:type="spellEnd"/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газ),</w:t>
            </w:r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тыс.н.</w:t>
            </w:r>
            <w:proofErr w:type="gramStart"/>
            <w:r>
              <w:rPr>
                <w:rStyle w:val="75pt2"/>
              </w:rPr>
              <w:t>м</w:t>
            </w:r>
            <w:proofErr w:type="spellEnd"/>
            <w:proofErr w:type="gramEnd"/>
            <w:r>
              <w:rPr>
                <w:rStyle w:val="75pt2"/>
              </w:rPr>
              <w:t>.</w:t>
            </w:r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куб.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ind w:left="220"/>
              <w:jc w:val="left"/>
            </w:pPr>
            <w:proofErr w:type="spellStart"/>
            <w:r>
              <w:rPr>
                <w:rStyle w:val="75pt2"/>
              </w:rPr>
              <w:t>Услов</w:t>
            </w:r>
            <w:proofErr w:type="spellEnd"/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ного</w:t>
            </w:r>
            <w:proofErr w:type="spellEnd"/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ind w:left="220"/>
              <w:jc w:val="left"/>
            </w:pPr>
            <w:proofErr w:type="spellStart"/>
            <w:r>
              <w:rPr>
                <w:rStyle w:val="75pt2"/>
              </w:rPr>
              <w:t>топли</w:t>
            </w:r>
            <w:proofErr w:type="spellEnd"/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ва</w:t>
            </w:r>
            <w:proofErr w:type="spellEnd"/>
            <w:r>
              <w:rPr>
                <w:rStyle w:val="75pt2"/>
              </w:rPr>
              <w:t>,</w:t>
            </w:r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тут.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приро</w:t>
            </w:r>
            <w:proofErr w:type="spellEnd"/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дный</w:t>
            </w:r>
            <w:proofErr w:type="spellEnd"/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газ,</w:t>
            </w:r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тыс</w:t>
            </w:r>
            <w:proofErr w:type="gramStart"/>
            <w:r>
              <w:rPr>
                <w:rStyle w:val="75pt2"/>
              </w:rPr>
              <w:t>.м</w:t>
            </w:r>
            <w:proofErr w:type="gramEnd"/>
            <w:r>
              <w:rPr>
                <w:rStyle w:val="75pt2"/>
                <w:vertAlign w:val="superscript"/>
              </w:rPr>
              <w:t>3</w:t>
            </w:r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/</w:t>
            </w:r>
            <w:proofErr w:type="gramStart"/>
            <w:r>
              <w:rPr>
                <w:rStyle w:val="75pt2"/>
              </w:rPr>
              <w:t>ч</w:t>
            </w:r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ind w:right="160"/>
              <w:jc w:val="right"/>
            </w:pPr>
            <w:proofErr w:type="spellStart"/>
            <w:r>
              <w:rPr>
                <w:rStyle w:val="75pt2"/>
              </w:rPr>
              <w:t>Услов</w:t>
            </w:r>
            <w:proofErr w:type="spellEnd"/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ного</w:t>
            </w:r>
            <w:proofErr w:type="spellEnd"/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ind w:right="160"/>
              <w:jc w:val="right"/>
            </w:pPr>
            <w:proofErr w:type="spellStart"/>
            <w:r>
              <w:rPr>
                <w:rStyle w:val="75pt2"/>
              </w:rPr>
              <w:t>топли</w:t>
            </w:r>
            <w:proofErr w:type="spellEnd"/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ва</w:t>
            </w:r>
            <w:proofErr w:type="spellEnd"/>
            <w:r>
              <w:rPr>
                <w:rStyle w:val="75pt2"/>
              </w:rPr>
              <w:t>,</w:t>
            </w:r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тут.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Натура</w:t>
            </w:r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льного</w:t>
            </w:r>
            <w:proofErr w:type="spellEnd"/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топлива</w:t>
            </w:r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proofErr w:type="gramStart"/>
            <w:r>
              <w:rPr>
                <w:rStyle w:val="75pt2"/>
              </w:rPr>
              <w:t>(природ</w:t>
            </w:r>
            <w:proofErr w:type="gramEnd"/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ный</w:t>
            </w:r>
            <w:proofErr w:type="spellEnd"/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газ),</w:t>
            </w:r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тыс.н.</w:t>
            </w:r>
            <w:proofErr w:type="gramStart"/>
            <w:r>
              <w:rPr>
                <w:rStyle w:val="75pt2"/>
              </w:rPr>
              <w:t>м</w:t>
            </w:r>
            <w:proofErr w:type="spellEnd"/>
            <w:proofErr w:type="gramEnd"/>
            <w:r>
              <w:rPr>
                <w:rStyle w:val="75pt2"/>
              </w:rPr>
              <w:t>.</w:t>
            </w:r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куб.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ind w:left="220"/>
              <w:jc w:val="left"/>
            </w:pPr>
            <w:proofErr w:type="spellStart"/>
            <w:r>
              <w:rPr>
                <w:rStyle w:val="75pt2"/>
              </w:rPr>
              <w:t>Услов</w:t>
            </w:r>
            <w:proofErr w:type="spellEnd"/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ного</w:t>
            </w:r>
            <w:proofErr w:type="spellEnd"/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ind w:left="220"/>
              <w:jc w:val="left"/>
            </w:pPr>
            <w:proofErr w:type="spellStart"/>
            <w:r>
              <w:rPr>
                <w:rStyle w:val="75pt2"/>
              </w:rPr>
              <w:t>топли</w:t>
            </w:r>
            <w:proofErr w:type="spellEnd"/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ва</w:t>
            </w:r>
            <w:proofErr w:type="spellEnd"/>
            <w:r>
              <w:rPr>
                <w:rStyle w:val="75pt2"/>
              </w:rPr>
              <w:t>,</w:t>
            </w:r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тут.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приро</w:t>
            </w:r>
            <w:proofErr w:type="spellEnd"/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дный</w:t>
            </w:r>
            <w:proofErr w:type="spellEnd"/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газ,</w:t>
            </w:r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тыс</w:t>
            </w:r>
            <w:proofErr w:type="gramStart"/>
            <w:r>
              <w:rPr>
                <w:rStyle w:val="75pt2"/>
              </w:rPr>
              <w:t>.м</w:t>
            </w:r>
            <w:proofErr w:type="gramEnd"/>
            <w:r>
              <w:rPr>
                <w:rStyle w:val="75pt2"/>
                <w:vertAlign w:val="superscript"/>
              </w:rPr>
              <w:t>3</w:t>
            </w:r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/</w:t>
            </w:r>
            <w:proofErr w:type="gramStart"/>
            <w:r>
              <w:rPr>
                <w:rStyle w:val="75pt2"/>
              </w:rPr>
              <w:t>ч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ind w:right="160"/>
              <w:jc w:val="right"/>
            </w:pPr>
            <w:proofErr w:type="spellStart"/>
            <w:r>
              <w:rPr>
                <w:rStyle w:val="75pt2"/>
              </w:rPr>
              <w:t>Услов</w:t>
            </w:r>
            <w:proofErr w:type="spellEnd"/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ного</w:t>
            </w:r>
            <w:proofErr w:type="spellEnd"/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ind w:right="160"/>
              <w:jc w:val="right"/>
            </w:pPr>
            <w:proofErr w:type="spellStart"/>
            <w:r>
              <w:rPr>
                <w:rStyle w:val="75pt2"/>
              </w:rPr>
              <w:t>топли</w:t>
            </w:r>
            <w:proofErr w:type="spellEnd"/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ва</w:t>
            </w:r>
            <w:proofErr w:type="spellEnd"/>
            <w:r>
              <w:rPr>
                <w:rStyle w:val="75pt2"/>
              </w:rPr>
              <w:t>,</w:t>
            </w:r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тут.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Натура</w:t>
            </w:r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ind w:right="140"/>
              <w:jc w:val="right"/>
            </w:pPr>
            <w:proofErr w:type="spellStart"/>
            <w:r>
              <w:rPr>
                <w:rStyle w:val="75pt2"/>
              </w:rPr>
              <w:t>льного</w:t>
            </w:r>
            <w:proofErr w:type="spellEnd"/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топлива</w:t>
            </w:r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proofErr w:type="gramStart"/>
            <w:r>
              <w:rPr>
                <w:rStyle w:val="75pt2"/>
              </w:rPr>
              <w:t>(природ</w:t>
            </w:r>
            <w:proofErr w:type="gramEnd"/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ный</w:t>
            </w:r>
            <w:proofErr w:type="spellEnd"/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газ),</w:t>
            </w:r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тыс.н.</w:t>
            </w:r>
            <w:proofErr w:type="gramStart"/>
            <w:r>
              <w:rPr>
                <w:rStyle w:val="75pt2"/>
              </w:rPr>
              <w:t>м</w:t>
            </w:r>
            <w:proofErr w:type="spellEnd"/>
            <w:proofErr w:type="gramEnd"/>
            <w:r>
              <w:rPr>
                <w:rStyle w:val="75pt2"/>
              </w:rPr>
              <w:t>.</w:t>
            </w:r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куб.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ind w:left="200"/>
              <w:jc w:val="left"/>
            </w:pPr>
            <w:proofErr w:type="spellStart"/>
            <w:r>
              <w:rPr>
                <w:rStyle w:val="75pt2"/>
              </w:rPr>
              <w:t>Услов</w:t>
            </w:r>
            <w:proofErr w:type="spellEnd"/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ного</w:t>
            </w:r>
            <w:proofErr w:type="spellEnd"/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ind w:left="200"/>
              <w:jc w:val="left"/>
            </w:pPr>
            <w:proofErr w:type="spellStart"/>
            <w:r>
              <w:rPr>
                <w:rStyle w:val="75pt2"/>
              </w:rPr>
              <w:t>топли</w:t>
            </w:r>
            <w:proofErr w:type="spellEnd"/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ва</w:t>
            </w:r>
            <w:proofErr w:type="spellEnd"/>
            <w:r>
              <w:rPr>
                <w:rStyle w:val="75pt2"/>
              </w:rPr>
              <w:t>,</w:t>
            </w:r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тут.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приро</w:t>
            </w:r>
            <w:proofErr w:type="spellEnd"/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дный</w:t>
            </w:r>
            <w:proofErr w:type="spellEnd"/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газ,</w:t>
            </w:r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тыс</w:t>
            </w:r>
            <w:proofErr w:type="gramStart"/>
            <w:r>
              <w:rPr>
                <w:rStyle w:val="75pt2"/>
              </w:rPr>
              <w:t>.м</w:t>
            </w:r>
            <w:proofErr w:type="gramEnd"/>
            <w:r>
              <w:rPr>
                <w:rStyle w:val="75pt2"/>
              </w:rPr>
              <w:t>З</w:t>
            </w:r>
            <w:proofErr w:type="spellEnd"/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/</w:t>
            </w:r>
            <w:proofErr w:type="gramStart"/>
            <w:r>
              <w:rPr>
                <w:rStyle w:val="75pt2"/>
              </w:rPr>
              <w:t>ч</w:t>
            </w:r>
            <w:proofErr w:type="gramEnd"/>
          </w:p>
        </w:tc>
      </w:tr>
      <w:tr w:rsidR="004B3C76">
        <w:trPr>
          <w:trHeight w:hRule="exact" w:val="111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75pt2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Централ</w:t>
            </w:r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ьная</w:t>
            </w:r>
            <w:proofErr w:type="spellEnd"/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котельна</w:t>
            </w:r>
            <w:proofErr w:type="spellEnd"/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я,</w:t>
            </w:r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с</w:t>
            </w:r>
            <w:proofErr w:type="gramStart"/>
            <w:r>
              <w:rPr>
                <w:rStyle w:val="75pt2"/>
              </w:rPr>
              <w:t>.К</w:t>
            </w:r>
            <w:proofErr w:type="gramEnd"/>
            <w:r>
              <w:rPr>
                <w:rStyle w:val="75pt2"/>
              </w:rPr>
              <w:t>удино</w:t>
            </w:r>
            <w:proofErr w:type="spellEnd"/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во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75pt2"/>
              </w:rPr>
              <w:t>1 979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1 714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75pt2"/>
              </w:rPr>
              <w:t>0,85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0,73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75pt2"/>
              </w:rPr>
              <w:t>1 979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1 714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75pt2"/>
              </w:rPr>
              <w:t>0,85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0,73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75pt2"/>
              </w:rPr>
              <w:t>1 973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1 709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75pt2"/>
              </w:rPr>
              <w:t>0,84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0,73</w:t>
            </w:r>
          </w:p>
        </w:tc>
      </w:tr>
      <w:tr w:rsidR="004B3C76">
        <w:trPr>
          <w:trHeight w:hRule="exact" w:val="1296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75pt2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Котельн</w:t>
            </w:r>
            <w:proofErr w:type="spellEnd"/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ая</w:t>
            </w:r>
            <w:proofErr w:type="spellEnd"/>
          </w:p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82" w:lineRule="exact"/>
            </w:pPr>
            <w:proofErr w:type="spellStart"/>
            <w:r>
              <w:rPr>
                <w:rStyle w:val="75pt2"/>
              </w:rPr>
              <w:t>ГВС,жил</w:t>
            </w:r>
            <w:proofErr w:type="spellEnd"/>
            <w:r>
              <w:rPr>
                <w:rStyle w:val="75pt2"/>
              </w:rPr>
              <w:t xml:space="preserve"> ого дома </w:t>
            </w:r>
            <w:proofErr w:type="spellStart"/>
            <w:r>
              <w:rPr>
                <w:rStyle w:val="75pt2"/>
              </w:rPr>
              <w:t>ул</w:t>
            </w:r>
            <w:proofErr w:type="gramStart"/>
            <w:r>
              <w:rPr>
                <w:rStyle w:val="75pt2"/>
              </w:rPr>
              <w:t>.П</w:t>
            </w:r>
            <w:proofErr w:type="gramEnd"/>
            <w:r>
              <w:rPr>
                <w:rStyle w:val="75pt2"/>
              </w:rPr>
              <w:t>ион</w:t>
            </w:r>
            <w:proofErr w:type="spellEnd"/>
            <w:r>
              <w:rPr>
                <w:rStyle w:val="75pt2"/>
              </w:rPr>
              <w:t xml:space="preserve"> </w:t>
            </w:r>
            <w:proofErr w:type="spellStart"/>
            <w:r>
              <w:rPr>
                <w:rStyle w:val="75pt2"/>
              </w:rPr>
              <w:t>ерская</w:t>
            </w:r>
            <w:proofErr w:type="spellEnd"/>
            <w:r>
              <w:rPr>
                <w:rStyle w:val="75pt2"/>
              </w:rPr>
              <w:t>, №18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75pt2"/>
              </w:rPr>
              <w:t>283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245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75pt2"/>
              </w:rPr>
              <w:t>0,04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0,03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75pt2"/>
              </w:rPr>
              <w:t>283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245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75pt2"/>
              </w:rPr>
              <w:t>0,04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0,03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75pt2"/>
              </w:rPr>
              <w:t>282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244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75pt2"/>
              </w:rPr>
              <w:t>0,04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0,03</w:t>
            </w:r>
          </w:p>
        </w:tc>
      </w:tr>
      <w:tr w:rsidR="004B3C76">
        <w:trPr>
          <w:trHeight w:hRule="exact" w:val="206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84" w:h="4675" w:hSpace="5" w:wrap="notBeside" w:vAnchor="text" w:hAnchor="text" w:x="6" w:y="78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Всего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75pt2"/>
              </w:rPr>
              <w:t>2 262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1 959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75pt2"/>
              </w:rPr>
              <w:t>0,88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0,77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75pt2"/>
              </w:rPr>
              <w:t>2 262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1 959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75pt2"/>
              </w:rPr>
              <w:t>0,88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0,77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75pt2"/>
              </w:rPr>
              <w:t>2 255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75pt2"/>
              </w:rPr>
              <w:t>1 953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75pt2"/>
              </w:rPr>
              <w:t>0,88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4675" w:hSpace="5" w:wrap="notBeside" w:vAnchor="text" w:hAnchor="text" w:x="6" w:y="783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0,76</w:t>
            </w:r>
          </w:p>
        </w:tc>
      </w:tr>
    </w:tbl>
    <w:p w:rsidR="004B3C76" w:rsidRDefault="00FD4F32">
      <w:pPr>
        <w:pStyle w:val="14"/>
        <w:framePr w:w="9365" w:h="232" w:wrap="notBeside" w:vAnchor="text" w:hAnchor="text" w:x="318" w:y="-5"/>
        <w:shd w:val="clear" w:color="auto" w:fill="auto"/>
        <w:spacing w:line="230" w:lineRule="exact"/>
        <w:ind w:firstLine="0"/>
      </w:pPr>
      <w:r>
        <w:t>Таблица 7.3 - Перспективные значения потребления основного вида топлива</w:t>
      </w:r>
    </w:p>
    <w:p w:rsidR="004B3C76" w:rsidRDefault="00FD4F32">
      <w:pPr>
        <w:rPr>
          <w:sz w:val="2"/>
          <w:szCs w:val="2"/>
        </w:rPr>
      </w:pPr>
      <w:r>
        <w:br w:type="page"/>
      </w:r>
    </w:p>
    <w:p w:rsidR="004B3C76" w:rsidRDefault="004B3C76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"/>
        <w:gridCol w:w="682"/>
        <w:gridCol w:w="528"/>
        <w:gridCol w:w="638"/>
        <w:gridCol w:w="528"/>
        <w:gridCol w:w="552"/>
        <w:gridCol w:w="528"/>
        <w:gridCol w:w="638"/>
        <w:gridCol w:w="528"/>
        <w:gridCol w:w="552"/>
        <w:gridCol w:w="528"/>
        <w:gridCol w:w="638"/>
        <w:gridCol w:w="528"/>
        <w:gridCol w:w="552"/>
        <w:gridCol w:w="528"/>
        <w:gridCol w:w="634"/>
        <w:gridCol w:w="528"/>
        <w:gridCol w:w="566"/>
      </w:tblGrid>
      <w:tr w:rsidR="004B3C76">
        <w:trPr>
          <w:trHeight w:hRule="exact" w:val="202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№</w:t>
            </w:r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ind w:left="100"/>
              <w:jc w:val="left"/>
            </w:pPr>
            <w:proofErr w:type="gramStart"/>
            <w:r>
              <w:rPr>
                <w:rStyle w:val="75pt2"/>
              </w:rPr>
              <w:t>п</w:t>
            </w:r>
            <w:proofErr w:type="gramEnd"/>
            <w:r>
              <w:rPr>
                <w:rStyle w:val="75pt2"/>
              </w:rPr>
              <w:t>/п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Наимен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ование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котельн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jc w:val="center"/>
            </w:pPr>
            <w:proofErr w:type="gramStart"/>
            <w:r>
              <w:rPr>
                <w:rStyle w:val="75pt2"/>
              </w:rPr>
              <w:t>ой</w:t>
            </w:r>
            <w:proofErr w:type="gramEnd"/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2017 г.</w:t>
            </w: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2018 г.</w:t>
            </w: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2023 г.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2029 г.</w:t>
            </w:r>
          </w:p>
        </w:tc>
      </w:tr>
      <w:tr w:rsidR="004B3C76">
        <w:trPr>
          <w:trHeight w:hRule="exact" w:val="562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84" w:h="5414" w:hSpace="5" w:wrap="notBeside" w:vAnchor="text" w:hAnchor="text" w:x="6" w:y="779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84" w:h="5414" w:hSpace="5" w:wrap="notBeside" w:vAnchor="text" w:hAnchor="text" w:x="6" w:y="779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after="60" w:line="150" w:lineRule="exact"/>
              <w:jc w:val="center"/>
            </w:pPr>
            <w:r>
              <w:rPr>
                <w:rStyle w:val="75pt2"/>
              </w:rPr>
              <w:t>Годовой</w:t>
            </w:r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before="60" w:line="150" w:lineRule="exact"/>
              <w:jc w:val="center"/>
            </w:pPr>
            <w:r>
              <w:rPr>
                <w:rStyle w:val="75pt2"/>
              </w:rPr>
              <w:t>расход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jc w:val="center"/>
            </w:pPr>
            <w:proofErr w:type="spellStart"/>
            <w:proofErr w:type="gramStart"/>
            <w:r>
              <w:rPr>
                <w:rStyle w:val="75pt2"/>
              </w:rPr>
              <w:t>Максимальн</w:t>
            </w:r>
            <w:proofErr w:type="spellEnd"/>
            <w:r>
              <w:rPr>
                <w:rStyle w:val="75pt2"/>
              </w:rPr>
              <w:t xml:space="preserve"> </w:t>
            </w:r>
            <w:proofErr w:type="spellStart"/>
            <w:r>
              <w:rPr>
                <w:rStyle w:val="75pt2"/>
              </w:rPr>
              <w:t>ый</w:t>
            </w:r>
            <w:proofErr w:type="spellEnd"/>
            <w:proofErr w:type="gramEnd"/>
            <w:r>
              <w:rPr>
                <w:rStyle w:val="75pt2"/>
              </w:rPr>
              <w:t xml:space="preserve"> часовой расход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after="60" w:line="150" w:lineRule="exact"/>
              <w:jc w:val="center"/>
            </w:pPr>
            <w:r>
              <w:rPr>
                <w:rStyle w:val="75pt2"/>
              </w:rPr>
              <w:t>Годовой</w:t>
            </w:r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before="60" w:line="150" w:lineRule="exact"/>
              <w:jc w:val="center"/>
            </w:pPr>
            <w:r>
              <w:rPr>
                <w:rStyle w:val="75pt2"/>
              </w:rPr>
              <w:t>расход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jc w:val="center"/>
            </w:pPr>
            <w:proofErr w:type="spellStart"/>
            <w:proofErr w:type="gramStart"/>
            <w:r>
              <w:rPr>
                <w:rStyle w:val="75pt2"/>
              </w:rPr>
              <w:t>Максимальн</w:t>
            </w:r>
            <w:proofErr w:type="spellEnd"/>
            <w:r>
              <w:rPr>
                <w:rStyle w:val="75pt2"/>
              </w:rPr>
              <w:t xml:space="preserve"> </w:t>
            </w:r>
            <w:proofErr w:type="spellStart"/>
            <w:r>
              <w:rPr>
                <w:rStyle w:val="75pt2"/>
              </w:rPr>
              <w:t>ый</w:t>
            </w:r>
            <w:proofErr w:type="spellEnd"/>
            <w:proofErr w:type="gramEnd"/>
            <w:r>
              <w:rPr>
                <w:rStyle w:val="75pt2"/>
              </w:rPr>
              <w:t xml:space="preserve"> часовой расход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after="60" w:line="150" w:lineRule="exact"/>
              <w:jc w:val="center"/>
            </w:pPr>
            <w:r>
              <w:rPr>
                <w:rStyle w:val="75pt2"/>
              </w:rPr>
              <w:t>Годовой</w:t>
            </w:r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before="60" w:line="150" w:lineRule="exact"/>
              <w:jc w:val="center"/>
            </w:pPr>
            <w:r>
              <w:rPr>
                <w:rStyle w:val="75pt2"/>
              </w:rPr>
              <w:t>расход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jc w:val="center"/>
            </w:pPr>
            <w:proofErr w:type="spellStart"/>
            <w:proofErr w:type="gramStart"/>
            <w:r>
              <w:rPr>
                <w:rStyle w:val="75pt2"/>
              </w:rPr>
              <w:t>Максимальн</w:t>
            </w:r>
            <w:proofErr w:type="spellEnd"/>
            <w:r>
              <w:rPr>
                <w:rStyle w:val="75pt2"/>
              </w:rPr>
              <w:t xml:space="preserve"> </w:t>
            </w:r>
            <w:proofErr w:type="spellStart"/>
            <w:r>
              <w:rPr>
                <w:rStyle w:val="75pt2"/>
              </w:rPr>
              <w:t>ый</w:t>
            </w:r>
            <w:proofErr w:type="spellEnd"/>
            <w:proofErr w:type="gramEnd"/>
            <w:r>
              <w:rPr>
                <w:rStyle w:val="75pt2"/>
              </w:rPr>
              <w:t xml:space="preserve"> часовой расход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after="60" w:line="150" w:lineRule="exact"/>
              <w:jc w:val="center"/>
            </w:pPr>
            <w:r>
              <w:rPr>
                <w:rStyle w:val="75pt2"/>
              </w:rPr>
              <w:t>Годовой</w:t>
            </w:r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before="60" w:line="150" w:lineRule="exact"/>
              <w:jc w:val="center"/>
            </w:pPr>
            <w:r>
              <w:rPr>
                <w:rStyle w:val="75pt2"/>
              </w:rPr>
              <w:t>расход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jc w:val="center"/>
            </w:pPr>
            <w:proofErr w:type="spellStart"/>
            <w:proofErr w:type="gramStart"/>
            <w:r>
              <w:rPr>
                <w:rStyle w:val="75pt2"/>
              </w:rPr>
              <w:t>Максимальн</w:t>
            </w:r>
            <w:proofErr w:type="spellEnd"/>
            <w:r>
              <w:rPr>
                <w:rStyle w:val="75pt2"/>
              </w:rPr>
              <w:t xml:space="preserve"> </w:t>
            </w:r>
            <w:proofErr w:type="spellStart"/>
            <w:r>
              <w:rPr>
                <w:rStyle w:val="75pt2"/>
              </w:rPr>
              <w:t>ый</w:t>
            </w:r>
            <w:proofErr w:type="spellEnd"/>
            <w:proofErr w:type="gramEnd"/>
            <w:r>
              <w:rPr>
                <w:rStyle w:val="75pt2"/>
              </w:rPr>
              <w:t xml:space="preserve"> часовой расход</w:t>
            </w:r>
          </w:p>
        </w:tc>
      </w:tr>
      <w:tr w:rsidR="004B3C76">
        <w:trPr>
          <w:trHeight w:hRule="exact" w:val="1848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84" w:h="5414" w:hSpace="5" w:wrap="notBeside" w:vAnchor="text" w:hAnchor="text" w:x="6" w:y="779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84" w:h="5414" w:hSpace="5" w:wrap="notBeside" w:vAnchor="text" w:hAnchor="text" w:x="6" w:y="779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right="80"/>
              <w:jc w:val="right"/>
            </w:pPr>
            <w:proofErr w:type="spellStart"/>
            <w:r>
              <w:rPr>
                <w:rStyle w:val="75pt2"/>
              </w:rPr>
              <w:t>Услов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right="80"/>
              <w:jc w:val="right"/>
            </w:pPr>
            <w:proofErr w:type="spellStart"/>
            <w:r>
              <w:rPr>
                <w:rStyle w:val="75pt2"/>
              </w:rPr>
              <w:t>ного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right="80"/>
              <w:jc w:val="right"/>
            </w:pPr>
            <w:proofErr w:type="spellStart"/>
            <w:r>
              <w:rPr>
                <w:rStyle w:val="75pt2"/>
              </w:rPr>
              <w:t>топли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right="80"/>
              <w:jc w:val="right"/>
            </w:pPr>
            <w:proofErr w:type="spellStart"/>
            <w:r>
              <w:rPr>
                <w:rStyle w:val="75pt2"/>
              </w:rPr>
              <w:t>ва</w:t>
            </w:r>
            <w:proofErr w:type="spellEnd"/>
            <w:r>
              <w:rPr>
                <w:rStyle w:val="75pt2"/>
              </w:rPr>
              <w:t>,</w:t>
            </w:r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right="80"/>
              <w:jc w:val="right"/>
            </w:pPr>
            <w:r>
              <w:rPr>
                <w:rStyle w:val="75pt2"/>
              </w:rPr>
              <w:t>тут.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Натура</w:t>
            </w:r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льного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топлив</w:t>
            </w:r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а</w:t>
            </w:r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jc w:val="center"/>
            </w:pPr>
            <w:proofErr w:type="gramStart"/>
            <w:r>
              <w:rPr>
                <w:rStyle w:val="75pt2"/>
              </w:rPr>
              <w:t>(</w:t>
            </w:r>
            <w:proofErr w:type="spellStart"/>
            <w:r>
              <w:rPr>
                <w:rStyle w:val="75pt2"/>
              </w:rPr>
              <w:t>приро</w:t>
            </w:r>
            <w:proofErr w:type="spellEnd"/>
            <w:proofErr w:type="gram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дный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газ),</w:t>
            </w:r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after="120" w:line="182" w:lineRule="exact"/>
              <w:jc w:val="center"/>
            </w:pPr>
            <w:proofErr w:type="spellStart"/>
            <w:r>
              <w:rPr>
                <w:rStyle w:val="75pt2"/>
              </w:rPr>
              <w:t>тыс.н</w:t>
            </w:r>
            <w:proofErr w:type="gramStart"/>
            <w:r>
              <w:rPr>
                <w:rStyle w:val="75pt2"/>
              </w:rPr>
              <w:t>.м</w:t>
            </w:r>
            <w:proofErr w:type="spellEnd"/>
            <w:proofErr w:type="gram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before="120" w:line="150" w:lineRule="exact"/>
              <w:jc w:val="center"/>
            </w:pPr>
            <w:r>
              <w:rPr>
                <w:rStyle w:val="75pt2"/>
              </w:rPr>
              <w:t>куб.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left="140"/>
              <w:jc w:val="left"/>
            </w:pPr>
            <w:proofErr w:type="spellStart"/>
            <w:r>
              <w:rPr>
                <w:rStyle w:val="75pt2"/>
              </w:rPr>
              <w:t>Услов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left="140"/>
              <w:jc w:val="left"/>
            </w:pPr>
            <w:proofErr w:type="spellStart"/>
            <w:r>
              <w:rPr>
                <w:rStyle w:val="75pt2"/>
              </w:rPr>
              <w:t>ного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left="140"/>
              <w:jc w:val="left"/>
            </w:pPr>
            <w:proofErr w:type="spellStart"/>
            <w:r>
              <w:rPr>
                <w:rStyle w:val="75pt2"/>
              </w:rPr>
              <w:t>топли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left="140"/>
              <w:jc w:val="left"/>
            </w:pPr>
            <w:proofErr w:type="spellStart"/>
            <w:r>
              <w:rPr>
                <w:rStyle w:val="75pt2"/>
              </w:rPr>
              <w:t>ва</w:t>
            </w:r>
            <w:proofErr w:type="spellEnd"/>
            <w:r>
              <w:rPr>
                <w:rStyle w:val="75pt2"/>
              </w:rPr>
              <w:t>,</w:t>
            </w:r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left="140"/>
              <w:jc w:val="left"/>
            </w:pPr>
            <w:r>
              <w:rPr>
                <w:rStyle w:val="75pt2"/>
              </w:rPr>
              <w:t>тут.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left="80"/>
              <w:jc w:val="left"/>
            </w:pPr>
            <w:proofErr w:type="spellStart"/>
            <w:r>
              <w:rPr>
                <w:rStyle w:val="75pt2"/>
              </w:rPr>
              <w:t>приро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left="80"/>
              <w:jc w:val="left"/>
            </w:pPr>
            <w:proofErr w:type="spellStart"/>
            <w:r>
              <w:rPr>
                <w:rStyle w:val="75pt2"/>
              </w:rPr>
              <w:t>дный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left="220"/>
              <w:jc w:val="left"/>
            </w:pPr>
            <w:r>
              <w:rPr>
                <w:rStyle w:val="75pt2"/>
              </w:rPr>
              <w:t>газ,</w:t>
            </w:r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left="80"/>
              <w:jc w:val="left"/>
            </w:pPr>
            <w:r>
              <w:rPr>
                <w:rStyle w:val="75pt2"/>
              </w:rPr>
              <w:t>тыс</w:t>
            </w:r>
            <w:proofErr w:type="gramStart"/>
            <w:r>
              <w:rPr>
                <w:rStyle w:val="75pt2"/>
              </w:rPr>
              <w:t>.м</w:t>
            </w:r>
            <w:proofErr w:type="gramEnd"/>
            <w:r>
              <w:rPr>
                <w:rStyle w:val="75pt2"/>
                <w:vertAlign w:val="superscript"/>
              </w:rPr>
              <w:t>3</w:t>
            </w:r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left="220"/>
              <w:jc w:val="left"/>
            </w:pPr>
            <w:r>
              <w:rPr>
                <w:rStyle w:val="75pt2"/>
              </w:rPr>
              <w:t>/</w:t>
            </w:r>
            <w:proofErr w:type="gramStart"/>
            <w:r>
              <w:rPr>
                <w:rStyle w:val="75pt2"/>
              </w:rPr>
              <w:t>ч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right="80"/>
              <w:jc w:val="right"/>
            </w:pPr>
            <w:proofErr w:type="spellStart"/>
            <w:r>
              <w:rPr>
                <w:rStyle w:val="75pt2"/>
              </w:rPr>
              <w:t>Услов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right="80"/>
              <w:jc w:val="right"/>
            </w:pPr>
            <w:proofErr w:type="spellStart"/>
            <w:r>
              <w:rPr>
                <w:rStyle w:val="75pt2"/>
              </w:rPr>
              <w:t>ного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right="80"/>
              <w:jc w:val="right"/>
            </w:pPr>
            <w:proofErr w:type="spellStart"/>
            <w:r>
              <w:rPr>
                <w:rStyle w:val="75pt2"/>
              </w:rPr>
              <w:t>топли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right="80"/>
              <w:jc w:val="right"/>
            </w:pPr>
            <w:proofErr w:type="spellStart"/>
            <w:r>
              <w:rPr>
                <w:rStyle w:val="75pt2"/>
              </w:rPr>
              <w:t>ва</w:t>
            </w:r>
            <w:proofErr w:type="spellEnd"/>
            <w:r>
              <w:rPr>
                <w:rStyle w:val="75pt2"/>
              </w:rPr>
              <w:t>,</w:t>
            </w:r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right="80"/>
              <w:jc w:val="right"/>
            </w:pPr>
            <w:r>
              <w:rPr>
                <w:rStyle w:val="75pt2"/>
              </w:rPr>
              <w:t>тут.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Натура</w:t>
            </w:r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льного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топлив</w:t>
            </w:r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а</w:t>
            </w:r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jc w:val="center"/>
            </w:pPr>
            <w:proofErr w:type="gramStart"/>
            <w:r>
              <w:rPr>
                <w:rStyle w:val="75pt2"/>
              </w:rPr>
              <w:t>(</w:t>
            </w:r>
            <w:proofErr w:type="spellStart"/>
            <w:r>
              <w:rPr>
                <w:rStyle w:val="75pt2"/>
              </w:rPr>
              <w:t>приро</w:t>
            </w:r>
            <w:proofErr w:type="spellEnd"/>
            <w:proofErr w:type="gram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дный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газ),</w:t>
            </w:r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after="120" w:line="182" w:lineRule="exact"/>
              <w:jc w:val="center"/>
            </w:pPr>
            <w:proofErr w:type="spellStart"/>
            <w:r>
              <w:rPr>
                <w:rStyle w:val="75pt2"/>
              </w:rPr>
              <w:t>тыс.н</w:t>
            </w:r>
            <w:proofErr w:type="gramStart"/>
            <w:r>
              <w:rPr>
                <w:rStyle w:val="75pt2"/>
              </w:rPr>
              <w:t>.м</w:t>
            </w:r>
            <w:proofErr w:type="spellEnd"/>
            <w:proofErr w:type="gram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before="120" w:line="150" w:lineRule="exact"/>
              <w:jc w:val="center"/>
            </w:pPr>
            <w:r>
              <w:rPr>
                <w:rStyle w:val="75pt2"/>
              </w:rPr>
              <w:t>куб.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left="140"/>
              <w:jc w:val="left"/>
            </w:pPr>
            <w:proofErr w:type="spellStart"/>
            <w:r>
              <w:rPr>
                <w:rStyle w:val="75pt2"/>
              </w:rPr>
              <w:t>Услов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left="140"/>
              <w:jc w:val="left"/>
            </w:pPr>
            <w:proofErr w:type="spellStart"/>
            <w:r>
              <w:rPr>
                <w:rStyle w:val="75pt2"/>
              </w:rPr>
              <w:t>ного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left="140"/>
              <w:jc w:val="left"/>
            </w:pPr>
            <w:proofErr w:type="spellStart"/>
            <w:r>
              <w:rPr>
                <w:rStyle w:val="75pt2"/>
              </w:rPr>
              <w:t>топли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left="140"/>
              <w:jc w:val="left"/>
            </w:pPr>
            <w:proofErr w:type="spellStart"/>
            <w:r>
              <w:rPr>
                <w:rStyle w:val="75pt2"/>
              </w:rPr>
              <w:t>ва</w:t>
            </w:r>
            <w:proofErr w:type="spellEnd"/>
            <w:r>
              <w:rPr>
                <w:rStyle w:val="75pt2"/>
              </w:rPr>
              <w:t>,</w:t>
            </w:r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left="140"/>
              <w:jc w:val="left"/>
            </w:pPr>
            <w:r>
              <w:rPr>
                <w:rStyle w:val="75pt2"/>
              </w:rPr>
              <w:t>тут.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left="80"/>
              <w:jc w:val="left"/>
            </w:pPr>
            <w:proofErr w:type="spellStart"/>
            <w:r>
              <w:rPr>
                <w:rStyle w:val="75pt2"/>
              </w:rPr>
              <w:t>приро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left="80"/>
              <w:jc w:val="left"/>
            </w:pPr>
            <w:proofErr w:type="spellStart"/>
            <w:r>
              <w:rPr>
                <w:rStyle w:val="75pt2"/>
              </w:rPr>
              <w:t>дный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left="220"/>
              <w:jc w:val="left"/>
            </w:pPr>
            <w:r>
              <w:rPr>
                <w:rStyle w:val="75pt2"/>
              </w:rPr>
              <w:t>газ,</w:t>
            </w:r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left="80"/>
              <w:jc w:val="left"/>
            </w:pPr>
            <w:proofErr w:type="spellStart"/>
            <w:r>
              <w:rPr>
                <w:rStyle w:val="75pt2"/>
              </w:rPr>
              <w:t>тыс</w:t>
            </w:r>
            <w:proofErr w:type="gramStart"/>
            <w:r>
              <w:rPr>
                <w:rStyle w:val="75pt2"/>
              </w:rPr>
              <w:t>.м</w:t>
            </w:r>
            <w:proofErr w:type="gramEnd"/>
            <w:r>
              <w:rPr>
                <w:rStyle w:val="75pt2"/>
              </w:rPr>
              <w:t>З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left="220"/>
              <w:jc w:val="left"/>
            </w:pPr>
            <w:r>
              <w:rPr>
                <w:rStyle w:val="75pt2"/>
              </w:rPr>
              <w:t>/</w:t>
            </w:r>
            <w:proofErr w:type="gramStart"/>
            <w:r>
              <w:rPr>
                <w:rStyle w:val="75pt2"/>
              </w:rPr>
              <w:t>ч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right="80"/>
              <w:jc w:val="right"/>
            </w:pPr>
            <w:proofErr w:type="spellStart"/>
            <w:r>
              <w:rPr>
                <w:rStyle w:val="75pt2"/>
              </w:rPr>
              <w:t>Услов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right="80"/>
              <w:jc w:val="right"/>
            </w:pPr>
            <w:proofErr w:type="spellStart"/>
            <w:r>
              <w:rPr>
                <w:rStyle w:val="75pt2"/>
              </w:rPr>
              <w:t>ного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right="80"/>
              <w:jc w:val="right"/>
            </w:pPr>
            <w:proofErr w:type="spellStart"/>
            <w:r>
              <w:rPr>
                <w:rStyle w:val="75pt2"/>
              </w:rPr>
              <w:t>топли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right="80"/>
              <w:jc w:val="right"/>
            </w:pPr>
            <w:proofErr w:type="spellStart"/>
            <w:r>
              <w:rPr>
                <w:rStyle w:val="75pt2"/>
              </w:rPr>
              <w:t>ва</w:t>
            </w:r>
            <w:proofErr w:type="spellEnd"/>
            <w:r>
              <w:rPr>
                <w:rStyle w:val="75pt2"/>
              </w:rPr>
              <w:t>,</w:t>
            </w:r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right="80"/>
              <w:jc w:val="right"/>
            </w:pPr>
            <w:r>
              <w:rPr>
                <w:rStyle w:val="75pt2"/>
              </w:rPr>
              <w:t>тут.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Натура</w:t>
            </w:r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льного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топлив</w:t>
            </w:r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а</w:t>
            </w:r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jc w:val="center"/>
            </w:pPr>
            <w:proofErr w:type="gramStart"/>
            <w:r>
              <w:rPr>
                <w:rStyle w:val="75pt2"/>
              </w:rPr>
              <w:t>(</w:t>
            </w:r>
            <w:proofErr w:type="spellStart"/>
            <w:r>
              <w:rPr>
                <w:rStyle w:val="75pt2"/>
              </w:rPr>
              <w:t>приро</w:t>
            </w:r>
            <w:proofErr w:type="spellEnd"/>
            <w:proofErr w:type="gram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дный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газ),</w:t>
            </w:r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after="120" w:line="182" w:lineRule="exact"/>
              <w:jc w:val="center"/>
            </w:pPr>
            <w:proofErr w:type="spellStart"/>
            <w:r>
              <w:rPr>
                <w:rStyle w:val="75pt2"/>
              </w:rPr>
              <w:t>тыс.н</w:t>
            </w:r>
            <w:proofErr w:type="gramStart"/>
            <w:r>
              <w:rPr>
                <w:rStyle w:val="75pt2"/>
              </w:rPr>
              <w:t>.м</w:t>
            </w:r>
            <w:proofErr w:type="spellEnd"/>
            <w:proofErr w:type="gram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before="120" w:line="150" w:lineRule="exact"/>
              <w:jc w:val="center"/>
            </w:pPr>
            <w:r>
              <w:rPr>
                <w:rStyle w:val="75pt2"/>
              </w:rPr>
              <w:t>куб.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left="140"/>
              <w:jc w:val="left"/>
            </w:pPr>
            <w:proofErr w:type="spellStart"/>
            <w:r>
              <w:rPr>
                <w:rStyle w:val="75pt2"/>
              </w:rPr>
              <w:t>Услов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left="140"/>
              <w:jc w:val="left"/>
            </w:pPr>
            <w:proofErr w:type="spellStart"/>
            <w:r>
              <w:rPr>
                <w:rStyle w:val="75pt2"/>
              </w:rPr>
              <w:t>ного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left="140"/>
              <w:jc w:val="left"/>
            </w:pPr>
            <w:proofErr w:type="spellStart"/>
            <w:r>
              <w:rPr>
                <w:rStyle w:val="75pt2"/>
              </w:rPr>
              <w:t>топли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left="140"/>
              <w:jc w:val="left"/>
            </w:pPr>
            <w:proofErr w:type="spellStart"/>
            <w:r>
              <w:rPr>
                <w:rStyle w:val="75pt2"/>
              </w:rPr>
              <w:t>ва</w:t>
            </w:r>
            <w:proofErr w:type="spellEnd"/>
            <w:r>
              <w:rPr>
                <w:rStyle w:val="75pt2"/>
              </w:rPr>
              <w:t>,</w:t>
            </w:r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left="140"/>
              <w:jc w:val="left"/>
            </w:pPr>
            <w:r>
              <w:rPr>
                <w:rStyle w:val="75pt2"/>
              </w:rPr>
              <w:t>тут.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left="80"/>
              <w:jc w:val="left"/>
            </w:pPr>
            <w:proofErr w:type="spellStart"/>
            <w:r>
              <w:rPr>
                <w:rStyle w:val="75pt2"/>
              </w:rPr>
              <w:t>приро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left="80"/>
              <w:jc w:val="left"/>
            </w:pPr>
            <w:proofErr w:type="spellStart"/>
            <w:r>
              <w:rPr>
                <w:rStyle w:val="75pt2"/>
              </w:rPr>
              <w:t>дный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left="220"/>
              <w:jc w:val="left"/>
            </w:pPr>
            <w:r>
              <w:rPr>
                <w:rStyle w:val="75pt2"/>
              </w:rPr>
              <w:t>газ,</w:t>
            </w:r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left="80"/>
              <w:jc w:val="left"/>
            </w:pPr>
            <w:proofErr w:type="spellStart"/>
            <w:r>
              <w:rPr>
                <w:rStyle w:val="75pt2"/>
              </w:rPr>
              <w:t>тыс</w:t>
            </w:r>
            <w:proofErr w:type="gramStart"/>
            <w:r>
              <w:rPr>
                <w:rStyle w:val="75pt2"/>
              </w:rPr>
              <w:t>.м</w:t>
            </w:r>
            <w:proofErr w:type="gramEnd"/>
            <w:r>
              <w:rPr>
                <w:rStyle w:val="75pt2"/>
              </w:rPr>
              <w:t>З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left="220"/>
              <w:jc w:val="left"/>
            </w:pPr>
            <w:r>
              <w:rPr>
                <w:rStyle w:val="75pt2"/>
              </w:rPr>
              <w:t>/</w:t>
            </w:r>
            <w:proofErr w:type="gramStart"/>
            <w:r>
              <w:rPr>
                <w:rStyle w:val="75pt2"/>
              </w:rPr>
              <w:t>ч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right="80"/>
              <w:jc w:val="right"/>
            </w:pPr>
            <w:proofErr w:type="spellStart"/>
            <w:r>
              <w:rPr>
                <w:rStyle w:val="75pt2"/>
              </w:rPr>
              <w:t>Услов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right="80"/>
              <w:jc w:val="right"/>
            </w:pPr>
            <w:proofErr w:type="spellStart"/>
            <w:r>
              <w:rPr>
                <w:rStyle w:val="75pt2"/>
              </w:rPr>
              <w:t>ного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right="80"/>
              <w:jc w:val="right"/>
            </w:pPr>
            <w:proofErr w:type="spellStart"/>
            <w:r>
              <w:rPr>
                <w:rStyle w:val="75pt2"/>
              </w:rPr>
              <w:t>топли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right="80"/>
              <w:jc w:val="right"/>
            </w:pPr>
            <w:proofErr w:type="spellStart"/>
            <w:r>
              <w:rPr>
                <w:rStyle w:val="75pt2"/>
              </w:rPr>
              <w:t>ва</w:t>
            </w:r>
            <w:proofErr w:type="spellEnd"/>
            <w:r>
              <w:rPr>
                <w:rStyle w:val="75pt2"/>
              </w:rPr>
              <w:t>,</w:t>
            </w:r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right="80"/>
              <w:jc w:val="right"/>
            </w:pPr>
            <w:r>
              <w:rPr>
                <w:rStyle w:val="75pt2"/>
              </w:rPr>
              <w:t>тут.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Натура</w:t>
            </w:r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льного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топлив</w:t>
            </w:r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а</w:t>
            </w:r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jc w:val="center"/>
            </w:pPr>
            <w:proofErr w:type="gramStart"/>
            <w:r>
              <w:rPr>
                <w:rStyle w:val="75pt2"/>
              </w:rPr>
              <w:t>(</w:t>
            </w:r>
            <w:proofErr w:type="spellStart"/>
            <w:r>
              <w:rPr>
                <w:rStyle w:val="75pt2"/>
              </w:rPr>
              <w:t>приро</w:t>
            </w:r>
            <w:proofErr w:type="spellEnd"/>
            <w:proofErr w:type="gram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дный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газ),</w:t>
            </w:r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after="120" w:line="182" w:lineRule="exact"/>
              <w:jc w:val="center"/>
            </w:pPr>
            <w:proofErr w:type="spellStart"/>
            <w:r>
              <w:rPr>
                <w:rStyle w:val="75pt2"/>
              </w:rPr>
              <w:t>тыс.н</w:t>
            </w:r>
            <w:proofErr w:type="gramStart"/>
            <w:r>
              <w:rPr>
                <w:rStyle w:val="75pt2"/>
              </w:rPr>
              <w:t>.м</w:t>
            </w:r>
            <w:proofErr w:type="spellEnd"/>
            <w:proofErr w:type="gram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before="120" w:line="150" w:lineRule="exact"/>
              <w:jc w:val="center"/>
            </w:pPr>
            <w:r>
              <w:rPr>
                <w:rStyle w:val="75pt2"/>
              </w:rPr>
              <w:t>куб.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left="140"/>
              <w:jc w:val="left"/>
            </w:pPr>
            <w:proofErr w:type="spellStart"/>
            <w:r>
              <w:rPr>
                <w:rStyle w:val="75pt2"/>
              </w:rPr>
              <w:t>Услов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left="140"/>
              <w:jc w:val="left"/>
            </w:pPr>
            <w:proofErr w:type="spellStart"/>
            <w:r>
              <w:rPr>
                <w:rStyle w:val="75pt2"/>
              </w:rPr>
              <w:t>ного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left="140"/>
              <w:jc w:val="left"/>
            </w:pPr>
            <w:proofErr w:type="spellStart"/>
            <w:r>
              <w:rPr>
                <w:rStyle w:val="75pt2"/>
              </w:rPr>
              <w:t>топли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left="140"/>
              <w:jc w:val="left"/>
            </w:pPr>
            <w:proofErr w:type="spellStart"/>
            <w:r>
              <w:rPr>
                <w:rStyle w:val="75pt2"/>
              </w:rPr>
              <w:t>ва</w:t>
            </w:r>
            <w:proofErr w:type="spellEnd"/>
            <w:r>
              <w:rPr>
                <w:rStyle w:val="75pt2"/>
              </w:rPr>
              <w:t>,</w:t>
            </w:r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left="140"/>
              <w:jc w:val="left"/>
            </w:pPr>
            <w:r>
              <w:rPr>
                <w:rStyle w:val="75pt2"/>
              </w:rPr>
              <w:t>тут.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left="100"/>
              <w:jc w:val="left"/>
            </w:pPr>
            <w:proofErr w:type="spellStart"/>
            <w:r>
              <w:rPr>
                <w:rStyle w:val="75pt2"/>
              </w:rPr>
              <w:t>приро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left="100"/>
              <w:jc w:val="left"/>
            </w:pPr>
            <w:proofErr w:type="spellStart"/>
            <w:r>
              <w:rPr>
                <w:rStyle w:val="75pt2"/>
              </w:rPr>
              <w:t>дный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left="220"/>
              <w:jc w:val="left"/>
            </w:pPr>
            <w:r>
              <w:rPr>
                <w:rStyle w:val="75pt2"/>
              </w:rPr>
              <w:t>газ,</w:t>
            </w:r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left="100"/>
              <w:jc w:val="left"/>
            </w:pPr>
            <w:proofErr w:type="spellStart"/>
            <w:r>
              <w:rPr>
                <w:rStyle w:val="75pt2"/>
              </w:rPr>
              <w:t>тыс</w:t>
            </w:r>
            <w:proofErr w:type="gramStart"/>
            <w:r>
              <w:rPr>
                <w:rStyle w:val="75pt2"/>
              </w:rPr>
              <w:t>.м</w:t>
            </w:r>
            <w:proofErr w:type="gramEnd"/>
            <w:r>
              <w:rPr>
                <w:rStyle w:val="75pt2"/>
              </w:rPr>
              <w:t>З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left="220"/>
              <w:jc w:val="left"/>
            </w:pPr>
            <w:r>
              <w:rPr>
                <w:rStyle w:val="75pt2"/>
              </w:rPr>
              <w:t>/</w:t>
            </w:r>
            <w:proofErr w:type="gramStart"/>
            <w:r>
              <w:rPr>
                <w:rStyle w:val="75pt2"/>
              </w:rPr>
              <w:t>ч</w:t>
            </w:r>
            <w:proofErr w:type="gramEnd"/>
          </w:p>
        </w:tc>
      </w:tr>
      <w:tr w:rsidR="004B3C76">
        <w:trPr>
          <w:trHeight w:hRule="exact" w:val="1114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Центра</w:t>
            </w:r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льная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котельн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left="40"/>
              <w:jc w:val="left"/>
            </w:pPr>
            <w:proofErr w:type="spellStart"/>
            <w:r>
              <w:rPr>
                <w:rStyle w:val="75pt2"/>
              </w:rPr>
              <w:t>ая</w:t>
            </w:r>
            <w:proofErr w:type="spellEnd"/>
            <w:r>
              <w:rPr>
                <w:rStyle w:val="75pt2"/>
              </w:rPr>
              <w:t>,</w:t>
            </w:r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с</w:t>
            </w:r>
            <w:proofErr w:type="gramStart"/>
            <w:r>
              <w:rPr>
                <w:rStyle w:val="75pt2"/>
              </w:rPr>
              <w:t>.К</w:t>
            </w:r>
            <w:proofErr w:type="gramEnd"/>
            <w:r>
              <w:rPr>
                <w:rStyle w:val="75pt2"/>
              </w:rPr>
              <w:t>удин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left="40"/>
              <w:jc w:val="left"/>
            </w:pPr>
            <w:proofErr w:type="spellStart"/>
            <w:r>
              <w:rPr>
                <w:rStyle w:val="75pt2"/>
              </w:rPr>
              <w:t>ово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1 961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ind w:left="280"/>
              <w:jc w:val="left"/>
            </w:pPr>
            <w:r>
              <w:rPr>
                <w:rStyle w:val="75pt2"/>
              </w:rPr>
              <w:t>1 699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75pt2"/>
              </w:rPr>
              <w:t>0,84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2"/>
              </w:rPr>
              <w:t>0,73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1 944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ind w:left="280"/>
              <w:jc w:val="left"/>
            </w:pPr>
            <w:r>
              <w:rPr>
                <w:rStyle w:val="75pt2"/>
              </w:rPr>
              <w:t>1 684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75pt2"/>
              </w:rPr>
              <w:t>0,83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2"/>
              </w:rPr>
              <w:t>0,72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1 905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1 651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75pt2"/>
              </w:rPr>
              <w:t>0,81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2"/>
              </w:rPr>
              <w:t>0,71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1 876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75pt2"/>
              </w:rPr>
              <w:t>1 625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75pt2"/>
              </w:rPr>
              <w:t>0,80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2"/>
              </w:rPr>
              <w:t>0,69</w:t>
            </w:r>
          </w:p>
        </w:tc>
      </w:tr>
      <w:tr w:rsidR="004B3C76">
        <w:trPr>
          <w:trHeight w:hRule="exact" w:val="1483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ind w:left="100"/>
              <w:jc w:val="left"/>
            </w:pPr>
            <w:r>
              <w:rPr>
                <w:rStyle w:val="75pt2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Котельн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ind w:left="40"/>
              <w:jc w:val="left"/>
            </w:pPr>
            <w:proofErr w:type="spellStart"/>
            <w:r>
              <w:rPr>
                <w:rStyle w:val="75pt2"/>
              </w:rPr>
              <w:t>ая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ГВС</w:t>
            </w:r>
            <w:proofErr w:type="gramStart"/>
            <w:r>
              <w:rPr>
                <w:rStyle w:val="75pt2"/>
              </w:rPr>
              <w:t>,ж</w:t>
            </w:r>
            <w:proofErr w:type="gramEnd"/>
            <w:r>
              <w:rPr>
                <w:rStyle w:val="75pt2"/>
              </w:rPr>
              <w:t>и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лого</w:t>
            </w:r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дома</w:t>
            </w:r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ул</w:t>
            </w:r>
            <w:proofErr w:type="gramStart"/>
            <w:r>
              <w:rPr>
                <w:rStyle w:val="75pt2"/>
              </w:rPr>
              <w:t>.П</w:t>
            </w:r>
            <w:proofErr w:type="gramEnd"/>
            <w:r>
              <w:rPr>
                <w:rStyle w:val="75pt2"/>
              </w:rPr>
              <w:t>ион</w:t>
            </w:r>
            <w:proofErr w:type="spellEnd"/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ерская</w:t>
            </w:r>
            <w:proofErr w:type="spellEnd"/>
            <w:r>
              <w:rPr>
                <w:rStyle w:val="75pt2"/>
              </w:rPr>
              <w:t>,</w:t>
            </w:r>
          </w:p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№18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280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243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75pt2"/>
              </w:rPr>
              <w:t>0,04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2"/>
              </w:rPr>
              <w:t>0,03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278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241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75pt2"/>
              </w:rPr>
              <w:t>0,04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2"/>
              </w:rPr>
              <w:t>0,03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272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ind w:right="100"/>
              <w:jc w:val="right"/>
            </w:pPr>
            <w:r>
              <w:rPr>
                <w:rStyle w:val="75pt2"/>
              </w:rPr>
              <w:t>236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75pt2"/>
              </w:rPr>
              <w:t>0,04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2"/>
              </w:rPr>
              <w:t>0,03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268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232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75pt2"/>
              </w:rPr>
              <w:t>0,04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2"/>
              </w:rPr>
              <w:t>0,03</w:t>
            </w:r>
          </w:p>
        </w:tc>
      </w:tr>
      <w:tr w:rsidR="004B3C76" w:rsidTr="009B21E9">
        <w:trPr>
          <w:trHeight w:hRule="exact" w:val="319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4B3C76">
            <w:pPr>
              <w:framePr w:w="9984" w:h="5414" w:hSpace="5" w:wrap="notBeside" w:vAnchor="text" w:hAnchor="text" w:x="6" w:y="779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Всего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2 241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1 941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75pt2"/>
              </w:rPr>
              <w:t>0,88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2"/>
              </w:rPr>
              <w:t>0,76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2 222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ind w:left="280"/>
              <w:jc w:val="left"/>
            </w:pPr>
            <w:r>
              <w:rPr>
                <w:rStyle w:val="75pt2"/>
              </w:rPr>
              <w:t>1 925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75pt2"/>
              </w:rPr>
              <w:t>0,87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2"/>
              </w:rPr>
              <w:t>0,75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2 177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75pt2"/>
              </w:rPr>
              <w:t>1 886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75pt2"/>
              </w:rPr>
              <w:t>0,85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2"/>
              </w:rPr>
              <w:t>0,74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2 144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75pt2"/>
              </w:rPr>
              <w:t>1 857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75pt2"/>
              </w:rPr>
              <w:t>0,84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984" w:h="5414" w:hSpace="5" w:wrap="notBeside" w:vAnchor="text" w:hAnchor="text" w:x="6" w:y="779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2"/>
              </w:rPr>
              <w:t>0,73</w:t>
            </w:r>
          </w:p>
        </w:tc>
      </w:tr>
    </w:tbl>
    <w:p w:rsidR="004B3C76" w:rsidRDefault="00FD4F32">
      <w:pPr>
        <w:pStyle w:val="14"/>
        <w:framePr w:w="9365" w:h="232" w:wrap="notBeside" w:vAnchor="text" w:hAnchor="text" w:x="318" w:y="-5"/>
        <w:shd w:val="clear" w:color="auto" w:fill="auto"/>
        <w:spacing w:line="230" w:lineRule="exact"/>
        <w:ind w:firstLine="0"/>
      </w:pPr>
      <w:r>
        <w:t>Таблица 7.4 - Перспективные значения потребления основного вида топлива</w:t>
      </w:r>
    </w:p>
    <w:p w:rsidR="004B3C76" w:rsidRDefault="004B3C76">
      <w:pPr>
        <w:spacing w:line="480" w:lineRule="exact"/>
      </w:pPr>
    </w:p>
    <w:p w:rsidR="004B3C76" w:rsidRDefault="00FD4F32">
      <w:pPr>
        <w:framePr w:h="449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591175" cy="2857500"/>
            <wp:effectExtent l="0" t="0" r="9525" b="0"/>
            <wp:docPr id="70" name="Рисунок 7" descr="C:\TEMP\FineReader11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TEMP\FineReader11\media\image9.jpe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C76" w:rsidRDefault="00FD4F32">
      <w:pPr>
        <w:pStyle w:val="a9"/>
        <w:framePr w:h="4498" w:wrap="notBeside" w:vAnchor="text" w:hAnchor="text" w:xAlign="center" w:y="1"/>
        <w:shd w:val="clear" w:color="auto" w:fill="auto"/>
        <w:spacing w:line="413" w:lineRule="exact"/>
      </w:pPr>
      <w:r>
        <w:t xml:space="preserve">Рисунок 7.1 - Суммарный расход основного вида топлива котельными СП </w:t>
      </w:r>
      <w:proofErr w:type="gramStart"/>
      <w:r>
        <w:t>по</w:t>
      </w:r>
      <w:proofErr w:type="gramEnd"/>
    </w:p>
    <w:p w:rsidR="004B3C76" w:rsidRDefault="004B3C76">
      <w:pPr>
        <w:rPr>
          <w:sz w:val="2"/>
          <w:szCs w:val="2"/>
        </w:rPr>
      </w:pPr>
    </w:p>
    <w:p w:rsidR="004B3C76" w:rsidRDefault="006861C3">
      <w:pPr>
        <w:pStyle w:val="51"/>
        <w:shd w:val="clear" w:color="auto" w:fill="auto"/>
        <w:spacing w:line="413" w:lineRule="exact"/>
      </w:pPr>
      <w:r>
        <w:rPr>
          <w:noProof/>
        </w:rPr>
        <w:pict>
          <v:shape id="Text Box 4" o:spid="_x0000_s1121" type="#_x0000_t202" style="position:absolute;left:0;text-align:left;margin-left:132.65pt;margin-top:27.2pt;width:233.9pt;height:11pt;z-index:-251648000;visibility:visible;mso-wrap-distance-left:5pt;mso-wrap-distance-right:5pt;mso-wrap-distance-bottom:6.9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" filled="f" stroked="f">
            <v:textbox style="mso-fit-shape-to-text:t" inset="0,0,0,0">
              <w:txbxContent>
                <w:p w:rsidR="00B42AF3" w:rsidRDefault="00B42AF3">
                  <w:pPr>
                    <w:pStyle w:val="51"/>
                    <w:shd w:val="clear" w:color="auto" w:fill="auto"/>
                    <w:spacing w:line="220" w:lineRule="exact"/>
                    <w:ind w:left="100"/>
                    <w:jc w:val="left"/>
                  </w:pPr>
                  <w:r>
                    <w:rPr>
                      <w:rStyle w:val="5Exact"/>
                      <w:b/>
                      <w:bCs/>
                    </w:rPr>
                    <w:t>котельными на период 2017 - 2029 гг.</w:t>
                  </w:r>
                </w:p>
              </w:txbxContent>
            </v:textbox>
            <w10:wrap type="square" anchorx="margin" anchory="margin"/>
          </v:shape>
        </w:pict>
      </w:r>
      <w:r w:rsidR="00FD4F32">
        <w:t>годам</w:t>
      </w:r>
    </w:p>
    <w:p w:rsidR="004B3C76" w:rsidRDefault="00FD4F32">
      <w:pPr>
        <w:pStyle w:val="31"/>
        <w:shd w:val="clear" w:color="auto" w:fill="auto"/>
        <w:ind w:left="220" w:right="220" w:firstLine="540"/>
      </w:pPr>
      <w:r>
        <w:t>Из рисунка видно, что сокращение количества потребляемого топлива происходит в период 2015 - 2029 гг. Это обусловлено сокращением тепловых потерь за счет проведения реконструкции существующих тепловых сетей (см. Глава 5), тем самым снижается объем вырабатываемой тепловой энергии и как следствие расход</w:t>
      </w:r>
      <w:r>
        <w:br w:type="page"/>
      </w:r>
    </w:p>
    <w:p w:rsidR="004B3C76" w:rsidRDefault="00FD4F32">
      <w:pPr>
        <w:pStyle w:val="31"/>
        <w:shd w:val="clear" w:color="auto" w:fill="auto"/>
        <w:spacing w:after="654"/>
        <w:ind w:left="20" w:right="20"/>
      </w:pPr>
      <w:bookmarkStart w:id="39" w:name="bookmark38"/>
      <w:r>
        <w:lastRenderedPageBreak/>
        <w:t>топлива. Сокращение потребления топлива за период 2014 - 2029 гг. составит 109 тут или 5,2% от планируемого потребления топлива в 2014 году.</w:t>
      </w:r>
      <w:bookmarkEnd w:id="39"/>
    </w:p>
    <w:p w:rsidR="004B3C76" w:rsidRDefault="00FD4F32">
      <w:pPr>
        <w:pStyle w:val="13"/>
        <w:keepNext/>
        <w:keepLines/>
        <w:shd w:val="clear" w:color="auto" w:fill="auto"/>
        <w:spacing w:after="0" w:line="270" w:lineRule="exact"/>
        <w:ind w:left="1920"/>
        <w:jc w:val="left"/>
      </w:pPr>
      <w:bookmarkStart w:id="40" w:name="bookmark39"/>
      <w:r>
        <w:t>Глава 7 «Оценка надежности теплоснабжения»</w:t>
      </w:r>
      <w:bookmarkEnd w:id="40"/>
    </w:p>
    <w:p w:rsidR="004B3C76" w:rsidRDefault="00FD4F32">
      <w:pPr>
        <w:pStyle w:val="31"/>
        <w:shd w:val="clear" w:color="auto" w:fill="auto"/>
        <w:ind w:left="20" w:firstLine="720"/>
      </w:pPr>
      <w:r>
        <w:t>Под надежностью теплоснабжения понимается возможность системы</w:t>
      </w:r>
    </w:p>
    <w:p w:rsidR="004B3C76" w:rsidRDefault="00FD4F32">
      <w:pPr>
        <w:pStyle w:val="31"/>
        <w:shd w:val="clear" w:color="auto" w:fill="auto"/>
        <w:ind w:left="20" w:right="20"/>
      </w:pPr>
      <w:r>
        <w:t>теплоснабжения бесперебойно снабжать потребителей в необходимом количестве тепловой энергией требуемого качества при полном соблюдении условий безопасности для людей и окружающей среды.</w:t>
      </w:r>
    </w:p>
    <w:p w:rsidR="004B3C76" w:rsidRDefault="00FD4F32">
      <w:pPr>
        <w:pStyle w:val="31"/>
        <w:shd w:val="clear" w:color="auto" w:fill="auto"/>
        <w:ind w:left="20" w:right="20" w:firstLine="720"/>
      </w:pPr>
      <w:r>
        <w:t>Надёжность работы тепловых сетей обеспечивается двумя путями: первый - повышением качества элементов системы и второй - резервированием элементов.</w:t>
      </w:r>
    </w:p>
    <w:p w:rsidR="004B3C76" w:rsidRDefault="00FD4F32">
      <w:pPr>
        <w:pStyle w:val="31"/>
        <w:shd w:val="clear" w:color="auto" w:fill="auto"/>
        <w:ind w:left="20" w:right="20" w:firstLine="720"/>
      </w:pPr>
      <w:r>
        <w:t xml:space="preserve">Вместе с тем, обеспечение надежности теплоснабжения требует существенных затрат. Так, резервирование тепловых сетей увеличивает их стоимость на 35 - 50 %, а обеспечение 100 </w:t>
      </w:r>
      <w:r>
        <w:rPr>
          <w:rStyle w:val="ac"/>
        </w:rPr>
        <w:t>%</w:t>
      </w:r>
      <w:r>
        <w:t xml:space="preserve"> отпуска теплоты от источников при выходе из строя наиболее крупного агрегата требует увеличения инвестиций на 25 - 30 %.</w:t>
      </w:r>
    </w:p>
    <w:p w:rsidR="004B3C76" w:rsidRDefault="00FD4F32">
      <w:pPr>
        <w:pStyle w:val="31"/>
        <w:shd w:val="clear" w:color="auto" w:fill="auto"/>
        <w:ind w:left="20" w:right="20" w:firstLine="720"/>
      </w:pPr>
      <w:r>
        <w:t>Поэтому, учитывая аккумулирующую способность зданий и инерционность процессов в системах теплоснабжения в соответствии с действующими нормами (СНиП 41 -052-2003 «Тепловые сети»), допускается снижение отпуска теплоты в аварийных ситуациях до 85 % от расчетной тепловой нагрузки потребителей. При этом продолжительность снижения отпуска теплоты нормируются.</w:t>
      </w:r>
    </w:p>
    <w:p w:rsidR="004B3C76" w:rsidRDefault="00FD4F32">
      <w:pPr>
        <w:pStyle w:val="31"/>
        <w:shd w:val="clear" w:color="auto" w:fill="auto"/>
        <w:ind w:left="20" w:right="20" w:firstLine="720"/>
      </w:pPr>
      <w:r>
        <w:t>В тепловых сетях без резервирования отключение любого элемента линейной части сети при его отказе приводит к полному отключению потребителей, расположенных за отказавшим (по ходу теплоносителя) элементом, и к снижению температуры воздуха внутри помещений. Увеличение надежности теплоснабжения в таких тепловых сетях достигается повышением качества элементов и уменьшением времени восстановления отказавших элементов (как правило, теплопроводов).</w:t>
      </w:r>
    </w:p>
    <w:p w:rsidR="004B3C76" w:rsidRDefault="00FD4F32">
      <w:pPr>
        <w:pStyle w:val="31"/>
        <w:shd w:val="clear" w:color="auto" w:fill="auto"/>
        <w:tabs>
          <w:tab w:val="left" w:pos="3438"/>
        </w:tabs>
        <w:ind w:left="20" w:right="20" w:firstLine="720"/>
      </w:pPr>
      <w:r>
        <w:t>Основными факторами, определяющими величину времени восстановления теплопроводов, являются:</w:t>
      </w:r>
      <w:r>
        <w:tab/>
        <w:t>диаметр трубопровода, тип прокладки, характер</w:t>
      </w:r>
    </w:p>
    <w:p w:rsidR="004B3C76" w:rsidRDefault="00FD4F32">
      <w:pPr>
        <w:pStyle w:val="31"/>
        <w:shd w:val="clear" w:color="auto" w:fill="auto"/>
        <w:ind w:left="20" w:right="20"/>
      </w:pPr>
      <w:r>
        <w:t xml:space="preserve">повреждения, наличие, состав и оснащенность специальной </w:t>
      </w:r>
      <w:proofErr w:type="spellStart"/>
      <w:r>
        <w:t>аварийно</w:t>
      </w:r>
      <w:r>
        <w:softHyphen/>
        <w:t>восстановительной</w:t>
      </w:r>
      <w:proofErr w:type="spellEnd"/>
      <w:r>
        <w:t xml:space="preserve"> службы.</w:t>
      </w:r>
    </w:p>
    <w:p w:rsidR="004B3C76" w:rsidRDefault="00FD4F32">
      <w:pPr>
        <w:pStyle w:val="31"/>
        <w:shd w:val="clear" w:color="auto" w:fill="auto"/>
        <w:ind w:left="20" w:right="20" w:firstLine="720"/>
      </w:pPr>
      <w:r>
        <w:t xml:space="preserve">Продолжительность пониженного уровня теплоснабжения не должна превышать нормативного времени устранения аварии, что достигается соответствующим составом и технической оснащенностью </w:t>
      </w:r>
      <w:proofErr w:type="spellStart"/>
      <w:r>
        <w:t>аварийно</w:t>
      </w:r>
      <w:r>
        <w:softHyphen/>
        <w:t>восстановительных</w:t>
      </w:r>
      <w:proofErr w:type="spellEnd"/>
      <w:r>
        <w:t xml:space="preserve"> служб, внедрением технологий ускоренных ремонтов, тренировками эксплуатационного персонала.</w:t>
      </w:r>
    </w:p>
    <w:p w:rsidR="004B3C76" w:rsidRDefault="00FD4F32">
      <w:pPr>
        <w:pStyle w:val="31"/>
        <w:shd w:val="clear" w:color="auto" w:fill="auto"/>
        <w:ind w:left="20" w:right="20" w:firstLine="700"/>
      </w:pPr>
      <w:r>
        <w:t>В качестве основных критериев надежности тепловых сетей и системы теплоснабжения приняты:</w:t>
      </w:r>
    </w:p>
    <w:p w:rsidR="004B3C76" w:rsidRDefault="00FD4F32">
      <w:pPr>
        <w:pStyle w:val="31"/>
        <w:numPr>
          <w:ilvl w:val="0"/>
          <w:numId w:val="13"/>
        </w:numPr>
        <w:shd w:val="clear" w:color="auto" w:fill="auto"/>
        <w:tabs>
          <w:tab w:val="left" w:pos="1232"/>
        </w:tabs>
        <w:spacing w:line="542" w:lineRule="exact"/>
        <w:ind w:left="20" w:firstLine="700"/>
      </w:pPr>
      <w:r>
        <w:lastRenderedPageBreak/>
        <w:t>вероятность безотказной работы [</w:t>
      </w:r>
      <w:proofErr w:type="gramStart"/>
      <w:r>
        <w:t>Р</w:t>
      </w:r>
      <w:proofErr w:type="gramEnd"/>
      <w:r>
        <w:t>];</w:t>
      </w:r>
    </w:p>
    <w:p w:rsidR="004B3C76" w:rsidRDefault="00FD4F32">
      <w:pPr>
        <w:pStyle w:val="31"/>
        <w:numPr>
          <w:ilvl w:val="0"/>
          <w:numId w:val="13"/>
        </w:numPr>
        <w:shd w:val="clear" w:color="auto" w:fill="auto"/>
        <w:tabs>
          <w:tab w:val="left" w:pos="1232"/>
        </w:tabs>
        <w:spacing w:line="542" w:lineRule="exact"/>
        <w:ind w:left="20" w:firstLine="700"/>
      </w:pPr>
      <w:r>
        <w:t>коэффициент готовности системы [</w:t>
      </w:r>
      <w:proofErr w:type="gramStart"/>
      <w:r>
        <w:t>Кг</w:t>
      </w:r>
      <w:proofErr w:type="gramEnd"/>
      <w:r>
        <w:t>];</w:t>
      </w:r>
    </w:p>
    <w:p w:rsidR="004B3C76" w:rsidRDefault="00FD4F32">
      <w:pPr>
        <w:pStyle w:val="31"/>
        <w:numPr>
          <w:ilvl w:val="0"/>
          <w:numId w:val="13"/>
        </w:numPr>
        <w:shd w:val="clear" w:color="auto" w:fill="auto"/>
        <w:tabs>
          <w:tab w:val="left" w:pos="1232"/>
        </w:tabs>
        <w:spacing w:line="542" w:lineRule="exact"/>
        <w:ind w:left="20" w:firstLine="700"/>
      </w:pPr>
      <w:r>
        <w:t>живучесть системы [Ж].</w:t>
      </w:r>
    </w:p>
    <w:p w:rsidR="004B3C76" w:rsidRDefault="00FD4F32">
      <w:pPr>
        <w:pStyle w:val="31"/>
        <w:shd w:val="clear" w:color="auto" w:fill="auto"/>
        <w:spacing w:line="542" w:lineRule="exact"/>
        <w:ind w:right="20"/>
        <w:jc w:val="right"/>
      </w:pPr>
      <w:r>
        <w:t>Минимально допустимые показатели (критерии) вероятности безотказной работы:</w:t>
      </w:r>
    </w:p>
    <w:p w:rsidR="004B3C76" w:rsidRDefault="00FD4F32">
      <w:pPr>
        <w:pStyle w:val="31"/>
        <w:numPr>
          <w:ilvl w:val="0"/>
          <w:numId w:val="13"/>
        </w:numPr>
        <w:shd w:val="clear" w:color="auto" w:fill="auto"/>
        <w:tabs>
          <w:tab w:val="left" w:pos="1232"/>
        </w:tabs>
        <w:spacing w:line="552" w:lineRule="exact"/>
        <w:ind w:left="20" w:firstLine="700"/>
      </w:pPr>
      <w:r>
        <w:t>источника теплоты - Р</w:t>
      </w:r>
      <w:r>
        <w:rPr>
          <w:vertAlign w:val="subscript"/>
        </w:rPr>
        <w:t>ит</w:t>
      </w:r>
      <w:r>
        <w:t>=0,97;</w:t>
      </w:r>
    </w:p>
    <w:p w:rsidR="004B3C76" w:rsidRDefault="00FD4F32">
      <w:pPr>
        <w:pStyle w:val="31"/>
        <w:numPr>
          <w:ilvl w:val="0"/>
          <w:numId w:val="13"/>
        </w:numPr>
        <w:shd w:val="clear" w:color="auto" w:fill="auto"/>
        <w:tabs>
          <w:tab w:val="left" w:pos="1232"/>
        </w:tabs>
        <w:spacing w:line="552" w:lineRule="exact"/>
        <w:ind w:left="20" w:firstLine="700"/>
      </w:pPr>
      <w:r>
        <w:t xml:space="preserve">тепловых сетей - </w:t>
      </w:r>
      <w:proofErr w:type="spellStart"/>
      <w:r>
        <w:t>Р</w:t>
      </w:r>
      <w:r>
        <w:rPr>
          <w:vertAlign w:val="subscript"/>
        </w:rPr>
        <w:t>тс</w:t>
      </w:r>
      <w:proofErr w:type="spellEnd"/>
      <w:r>
        <w:t>=0,9;</w:t>
      </w:r>
    </w:p>
    <w:p w:rsidR="004B3C76" w:rsidRDefault="00FD4F32">
      <w:pPr>
        <w:pStyle w:val="31"/>
        <w:numPr>
          <w:ilvl w:val="0"/>
          <w:numId w:val="13"/>
        </w:numPr>
        <w:shd w:val="clear" w:color="auto" w:fill="auto"/>
        <w:tabs>
          <w:tab w:val="left" w:pos="1232"/>
        </w:tabs>
        <w:spacing w:line="552" w:lineRule="exact"/>
        <w:ind w:left="20" w:firstLine="700"/>
      </w:pPr>
      <w:r>
        <w:t xml:space="preserve">потребителя теплоты - </w:t>
      </w:r>
      <w:proofErr w:type="spellStart"/>
      <w:r>
        <w:t>Р</w:t>
      </w:r>
      <w:r>
        <w:rPr>
          <w:vertAlign w:val="subscript"/>
        </w:rPr>
        <w:t>пт</w:t>
      </w:r>
      <w:proofErr w:type="spellEnd"/>
      <w:r>
        <w:t>=0,99;</w:t>
      </w:r>
    </w:p>
    <w:p w:rsidR="004B3C76" w:rsidRDefault="00FD4F32">
      <w:pPr>
        <w:pStyle w:val="31"/>
        <w:numPr>
          <w:ilvl w:val="0"/>
          <w:numId w:val="13"/>
        </w:numPr>
        <w:shd w:val="clear" w:color="auto" w:fill="auto"/>
        <w:tabs>
          <w:tab w:val="left" w:pos="1232"/>
        </w:tabs>
        <w:spacing w:line="552" w:lineRule="exact"/>
        <w:ind w:left="20" w:firstLine="700"/>
      </w:pPr>
      <w:r>
        <w:t xml:space="preserve">системы в целом - </w:t>
      </w:r>
      <w:proofErr w:type="spellStart"/>
      <w:r>
        <w:t>Р</w:t>
      </w:r>
      <w:r>
        <w:rPr>
          <w:vertAlign w:val="subscript"/>
        </w:rPr>
        <w:t>сцт</w:t>
      </w:r>
      <w:proofErr w:type="spellEnd"/>
      <w:r>
        <w:t>=0,86.</w:t>
      </w:r>
    </w:p>
    <w:p w:rsidR="004B3C76" w:rsidRDefault="00FD4F32">
      <w:pPr>
        <w:pStyle w:val="31"/>
        <w:shd w:val="clear" w:color="auto" w:fill="auto"/>
        <w:ind w:left="20" w:right="20" w:firstLine="700"/>
      </w:pPr>
      <w:r>
        <w:t xml:space="preserve">Допустимая продолжительность перерыва отопления, </w:t>
      </w:r>
      <w:proofErr w:type="spellStart"/>
      <w:r>
        <w:t>установленая</w:t>
      </w:r>
      <w:proofErr w:type="spellEnd"/>
      <w:r>
        <w:t xml:space="preserve"> постановлением Правительства Российской Федерации от 23.05.2006 № 307, составляет: не более 16 часов единовременно при изменении температуры воздуха в жилых помещениях от нормативной до 12</w:t>
      </w:r>
      <w:proofErr w:type="gramStart"/>
      <w:r>
        <w:t xml:space="preserve"> °С</w:t>
      </w:r>
      <w:proofErr w:type="gramEnd"/>
      <w:r>
        <w:t>; не более 8 часов при изменении температуры воздуха в жилых помещениях от 12 °С до 10 °С; не более 4 часов при изменении температуры воздуха в жилых помещениях от 10</w:t>
      </w:r>
      <w:proofErr w:type="gramStart"/>
      <w:r>
        <w:t>° С</w:t>
      </w:r>
      <w:proofErr w:type="gramEnd"/>
      <w:r>
        <w:t xml:space="preserve"> до 8 °С.</w:t>
      </w:r>
    </w:p>
    <w:p w:rsidR="004B3C76" w:rsidRDefault="00FD4F32">
      <w:pPr>
        <w:pStyle w:val="31"/>
        <w:shd w:val="clear" w:color="auto" w:fill="auto"/>
        <w:ind w:left="20" w:right="20" w:firstLine="700"/>
      </w:pPr>
      <w:r>
        <w:t>Принимая во внимание снижение температуры воздуха в жилых помещениях при полном отключении подачи тепла и расчетной температуре наружного воздуха (-27°С) для зданий с коэффициентом аккумуляции 40 ч, в соответствии с методической документацией МДС-41-6.2000, температура в помещении снизится с +18</w:t>
      </w:r>
      <w:proofErr w:type="gramStart"/>
      <w:r>
        <w:t xml:space="preserve"> °С</w:t>
      </w:r>
      <w:proofErr w:type="gramEnd"/>
      <w:r>
        <w:t xml:space="preserve"> до +8 °С за 4,4 ч.</w:t>
      </w:r>
    </w:p>
    <w:p w:rsidR="004B3C76" w:rsidRDefault="00FD4F32">
      <w:pPr>
        <w:pStyle w:val="31"/>
        <w:shd w:val="clear" w:color="auto" w:fill="auto"/>
        <w:ind w:left="20" w:right="20" w:firstLine="700"/>
      </w:pPr>
      <w:r>
        <w:t>Для тупиковых нерезервированных сетей можно воспользоваться вероятностным показателем, который отражает совпадение двух событий: отказ элемента сети и попадание этого отказа в период стояния низких температур наружного воздуха. Вероятность отказа в подаче теплоты в этом случае определяется:</w:t>
      </w:r>
    </w:p>
    <w:p w:rsidR="004B3C76" w:rsidRDefault="00FD4F32">
      <w:pPr>
        <w:pStyle w:val="31"/>
        <w:shd w:val="clear" w:color="auto" w:fill="auto"/>
        <w:tabs>
          <w:tab w:val="right" w:pos="9594"/>
        </w:tabs>
        <w:spacing w:after="72" w:line="230" w:lineRule="exact"/>
        <w:ind w:left="3940"/>
      </w:pPr>
      <w:r>
        <w:rPr>
          <w:lang w:val="en-US"/>
        </w:rPr>
        <w:t>P</w:t>
      </w:r>
      <w:r w:rsidRPr="00F701B8">
        <w:t xml:space="preserve"> </w:t>
      </w:r>
      <w:r>
        <w:t>= е</w:t>
      </w:r>
      <w:r>
        <w:rPr>
          <w:vertAlign w:val="superscript"/>
        </w:rPr>
        <w:t xml:space="preserve">-1Л х </w:t>
      </w:r>
      <w:proofErr w:type="spellStart"/>
      <w:r>
        <w:rPr>
          <w:vertAlign w:val="superscript"/>
        </w:rPr>
        <w:t>Потк</w:t>
      </w:r>
      <w:proofErr w:type="spellEnd"/>
      <w:r>
        <w:t>,</w:t>
      </w:r>
      <w:r>
        <w:tab/>
        <w:t>(9.1)</w:t>
      </w:r>
    </w:p>
    <w:p w:rsidR="004B3C76" w:rsidRDefault="00FD4F32">
      <w:pPr>
        <w:pStyle w:val="31"/>
        <w:shd w:val="clear" w:color="auto" w:fill="auto"/>
        <w:spacing w:line="466" w:lineRule="exact"/>
        <w:ind w:left="1000" w:right="20" w:hanging="620"/>
        <w:jc w:val="left"/>
      </w:pPr>
      <w:r>
        <w:t xml:space="preserve">где - сумма </w:t>
      </w:r>
      <w:proofErr w:type="gramStart"/>
      <w:r>
        <w:t>параметров потока отказов всех элементов рассчитываемого тупикового ответвления</w:t>
      </w:r>
      <w:proofErr w:type="gramEnd"/>
      <w:r>
        <w:t xml:space="preserve"> к потребителю;</w:t>
      </w:r>
    </w:p>
    <w:p w:rsidR="004B3C76" w:rsidRDefault="00FD4F32">
      <w:pPr>
        <w:pStyle w:val="31"/>
        <w:shd w:val="clear" w:color="auto" w:fill="auto"/>
        <w:spacing w:line="466" w:lineRule="exact"/>
        <w:ind w:right="20"/>
        <w:jc w:val="right"/>
      </w:pPr>
      <w:proofErr w:type="gramStart"/>
      <w:r>
        <w:rPr>
          <w:lang w:val="en-US"/>
        </w:rPr>
        <w:t>n</w:t>
      </w:r>
      <w:proofErr w:type="gramEnd"/>
      <w:r w:rsidRPr="00F701B8">
        <w:t xml:space="preserve"> </w:t>
      </w:r>
      <w:r>
        <w:t>о™ - длительность стояния температур наружного воздуха ниже расчетной.</w:t>
      </w:r>
    </w:p>
    <w:p w:rsidR="004B3C76" w:rsidRDefault="00FD4F32">
      <w:pPr>
        <w:pStyle w:val="31"/>
        <w:shd w:val="clear" w:color="auto" w:fill="auto"/>
        <w:ind w:left="20" w:right="40" w:firstLine="720"/>
      </w:pPr>
      <w:r>
        <w:t>Способность системы теплоснабжения обеспечивать в течение заданного времени требуемые режимы, параметры и качество теплоснабжения определяют по трем критериям: вероятность безотказной работы, коэффициент готовности и живучесть системы.</w:t>
      </w:r>
    </w:p>
    <w:p w:rsidR="004B3C76" w:rsidRDefault="00FD4F32">
      <w:pPr>
        <w:pStyle w:val="60"/>
        <w:shd w:val="clear" w:color="auto" w:fill="auto"/>
        <w:spacing w:before="0"/>
        <w:ind w:left="20" w:firstLine="720"/>
      </w:pPr>
      <w:r>
        <w:t>Вероятность безотказной работы системы</w:t>
      </w:r>
    </w:p>
    <w:p w:rsidR="004B3C76" w:rsidRDefault="00FD4F32">
      <w:pPr>
        <w:pStyle w:val="31"/>
        <w:shd w:val="clear" w:color="auto" w:fill="auto"/>
        <w:ind w:left="20" w:right="40" w:firstLine="720"/>
        <w:jc w:val="left"/>
      </w:pPr>
      <w:r>
        <w:t xml:space="preserve">Вероятность безотказной работы системы - это способность системы не допускать </w:t>
      </w:r>
      <w:r>
        <w:lastRenderedPageBreak/>
        <w:t>отказов, приводящих к падению температуры в отапливаемых помещениях жилых и общественных зданий ниже установленного нормативами. Вероятность безотказной работы (Р) определяется по формуле:</w:t>
      </w:r>
    </w:p>
    <w:p w:rsidR="004B3C76" w:rsidRDefault="00FD4F32">
      <w:pPr>
        <w:pStyle w:val="31"/>
        <w:shd w:val="clear" w:color="auto" w:fill="auto"/>
        <w:tabs>
          <w:tab w:val="right" w:pos="9614"/>
        </w:tabs>
        <w:ind w:left="4140"/>
      </w:pPr>
      <w:proofErr w:type="gramStart"/>
      <w:r>
        <w:t>Р</w:t>
      </w:r>
      <w:proofErr w:type="gramEnd"/>
      <w:r>
        <w:t>=е^,</w:t>
      </w:r>
      <w:r>
        <w:tab/>
        <w:t>(9.2)</w:t>
      </w:r>
    </w:p>
    <w:p w:rsidR="004B3C76" w:rsidRDefault="00FD4F32">
      <w:pPr>
        <w:pStyle w:val="31"/>
        <w:shd w:val="clear" w:color="auto" w:fill="auto"/>
        <w:ind w:left="20" w:right="40" w:firstLine="720"/>
        <w:jc w:val="left"/>
      </w:pPr>
      <w:r>
        <w:t xml:space="preserve">где </w:t>
      </w:r>
      <w:r>
        <w:rPr>
          <w:lang w:val="en-US"/>
        </w:rPr>
        <w:t>w</w:t>
      </w:r>
      <w:r w:rsidRPr="00F701B8">
        <w:t xml:space="preserve"> </w:t>
      </w:r>
      <w:r>
        <w:t>- плотность потока учитываемых отказов, сопровождающихся снижением подачи тепловой энергии потребителям, определяется по формуле:</w:t>
      </w:r>
    </w:p>
    <w:p w:rsidR="004B3C76" w:rsidRDefault="00FD4F32">
      <w:pPr>
        <w:pStyle w:val="31"/>
        <w:shd w:val="clear" w:color="auto" w:fill="auto"/>
        <w:tabs>
          <w:tab w:val="right" w:pos="9614"/>
        </w:tabs>
        <w:ind w:left="4140"/>
      </w:pPr>
      <w:r>
        <w:rPr>
          <w:lang w:val="en-US"/>
        </w:rPr>
        <w:t>w</w:t>
      </w:r>
      <w:r w:rsidRPr="00F701B8">
        <w:t>=</w:t>
      </w:r>
      <w:r>
        <w:rPr>
          <w:lang w:val="en-US"/>
        </w:rPr>
        <w:t>a</w:t>
      </w:r>
      <w:r w:rsidRPr="00F701B8">
        <w:t xml:space="preserve"> </w:t>
      </w:r>
      <w:r>
        <w:rPr>
          <w:rStyle w:val="75pt2"/>
          <w:vertAlign w:val="superscript"/>
        </w:rPr>
        <w:t>х</w:t>
      </w:r>
      <w:r>
        <w:rPr>
          <w:lang w:val="en-US"/>
        </w:rPr>
        <w:t>m</w:t>
      </w:r>
      <w:r w:rsidRPr="00F701B8">
        <w:t xml:space="preserve"> </w:t>
      </w:r>
      <w:r>
        <w:rPr>
          <w:rStyle w:val="75pt2"/>
          <w:vertAlign w:val="superscript"/>
        </w:rPr>
        <w:t>х</w:t>
      </w:r>
      <w:r>
        <w:rPr>
          <w:lang w:val="en-US"/>
        </w:rPr>
        <w:t>K</w:t>
      </w:r>
      <w:r>
        <w:rPr>
          <w:rStyle w:val="75pt2"/>
          <w:lang w:val="en-US"/>
        </w:rPr>
        <w:t>c</w:t>
      </w:r>
      <w:r w:rsidRPr="00F701B8">
        <w:rPr>
          <w:rStyle w:val="75pt2"/>
        </w:rPr>
        <w:t xml:space="preserve"> </w:t>
      </w:r>
      <w:r>
        <w:rPr>
          <w:rStyle w:val="75pt2"/>
          <w:vertAlign w:val="superscript"/>
        </w:rPr>
        <w:t>х</w:t>
      </w:r>
      <w:r>
        <w:rPr>
          <w:lang w:val="en-US"/>
        </w:rPr>
        <w:t>d</w:t>
      </w:r>
      <w:r w:rsidRPr="00F701B8">
        <w:t xml:space="preserve">0.208, </w:t>
      </w:r>
      <w:r>
        <w:t>1/год*км,</w:t>
      </w:r>
      <w:r>
        <w:tab/>
        <w:t>(9.3)</w:t>
      </w:r>
    </w:p>
    <w:p w:rsidR="004B3C76" w:rsidRDefault="00FD4F32">
      <w:pPr>
        <w:pStyle w:val="31"/>
        <w:shd w:val="clear" w:color="auto" w:fill="auto"/>
        <w:ind w:left="20" w:right="520"/>
        <w:jc w:val="right"/>
      </w:pPr>
      <w:r>
        <w:t xml:space="preserve">где а - эмпирический коэффициент, при уровне </w:t>
      </w:r>
      <w:proofErr w:type="gramStart"/>
      <w:r>
        <w:t>безотказности</w:t>
      </w:r>
      <w:proofErr w:type="gramEnd"/>
      <w:r>
        <w:t xml:space="preserve"> а=0,00003; </w:t>
      </w:r>
      <w:r>
        <w:rPr>
          <w:lang w:val="en-US"/>
        </w:rPr>
        <w:t>m</w:t>
      </w:r>
      <w:r w:rsidRPr="00F701B8">
        <w:t xml:space="preserve"> </w:t>
      </w:r>
      <w:r>
        <w:t>- эмпирический коэффициент потока отказов, принимается равным 0,5 - при расчете показателя безотказности и 1,0 - при расчете показателя готовности;</w:t>
      </w:r>
    </w:p>
    <w:p w:rsidR="004B3C76" w:rsidRDefault="00FD4F32">
      <w:pPr>
        <w:pStyle w:val="31"/>
        <w:shd w:val="clear" w:color="auto" w:fill="auto"/>
        <w:ind w:left="720" w:right="40"/>
        <w:jc w:val="left"/>
      </w:pPr>
      <w:r>
        <w:t>К</w:t>
      </w:r>
      <w:proofErr w:type="gramStart"/>
      <w:r>
        <w:rPr>
          <w:rStyle w:val="75pt2"/>
          <w:vertAlign w:val="subscript"/>
        </w:rPr>
        <w:t>с</w:t>
      </w:r>
      <w:r>
        <w:t>-</w:t>
      </w:r>
      <w:proofErr w:type="gramEnd"/>
      <w:r>
        <w:t xml:space="preserve"> коэффициент, учитывающий старение конкретного участка теплосети. </w:t>
      </w:r>
      <w:r>
        <w:rPr>
          <w:rStyle w:val="1a"/>
        </w:rPr>
        <w:t>Коэффициент готовности системы</w:t>
      </w:r>
    </w:p>
    <w:p w:rsidR="004B3C76" w:rsidRDefault="00FD4F32">
      <w:pPr>
        <w:pStyle w:val="31"/>
        <w:shd w:val="clear" w:color="auto" w:fill="auto"/>
        <w:ind w:left="20" w:right="40" w:firstLine="720"/>
      </w:pPr>
      <w:r>
        <w:t>Коэффициент готовности системы - это 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температуру.</w:t>
      </w:r>
    </w:p>
    <w:p w:rsidR="004B3C76" w:rsidRDefault="00FD4F32">
      <w:pPr>
        <w:pStyle w:val="31"/>
        <w:shd w:val="clear" w:color="auto" w:fill="auto"/>
        <w:ind w:left="20" w:right="40" w:firstLine="720"/>
      </w:pPr>
      <w:r>
        <w:t>Коэффициент готовности системы теплоснабжения определяется по формуле:</w:t>
      </w:r>
    </w:p>
    <w:p w:rsidR="004B3C76" w:rsidRDefault="00FD4F32">
      <w:pPr>
        <w:pStyle w:val="31"/>
        <w:shd w:val="clear" w:color="auto" w:fill="auto"/>
        <w:tabs>
          <w:tab w:val="right" w:pos="9387"/>
        </w:tabs>
        <w:ind w:left="4140"/>
      </w:pPr>
      <w:proofErr w:type="gramStart"/>
      <w:r>
        <w:t>К</w:t>
      </w:r>
      <w:r>
        <w:rPr>
          <w:rStyle w:val="75pt2"/>
        </w:rPr>
        <w:t>г</w:t>
      </w:r>
      <w:proofErr w:type="gramEnd"/>
      <w:r>
        <w:t>=(8760-2</w:t>
      </w:r>
      <w:r>
        <w:rPr>
          <w:rStyle w:val="75pt2"/>
        </w:rPr>
        <w:t xml:space="preserve">1 </w:t>
      </w:r>
      <w:r w:rsidRPr="00F701B8">
        <w:t>-</w:t>
      </w:r>
      <w:r>
        <w:rPr>
          <w:lang w:val="en-US"/>
        </w:rPr>
        <w:t>Z</w:t>
      </w:r>
      <w:r w:rsidRPr="00F701B8">
        <w:rPr>
          <w:rStyle w:val="75pt2"/>
        </w:rPr>
        <w:t>2</w:t>
      </w:r>
      <w:r w:rsidRPr="00F701B8">
        <w:t>-</w:t>
      </w:r>
      <w:r>
        <w:rPr>
          <w:lang w:val="en-US"/>
        </w:rPr>
        <w:t>Z</w:t>
      </w:r>
      <w:r w:rsidRPr="00F701B8">
        <w:rPr>
          <w:rStyle w:val="75pt2"/>
        </w:rPr>
        <w:t>3</w:t>
      </w:r>
      <w:r w:rsidRPr="00F701B8">
        <w:t>-</w:t>
      </w:r>
      <w:r>
        <w:rPr>
          <w:lang w:val="en-US"/>
        </w:rPr>
        <w:t>Z</w:t>
      </w:r>
      <w:r w:rsidRPr="00F701B8">
        <w:rPr>
          <w:rStyle w:val="75pt2"/>
        </w:rPr>
        <w:t>4</w:t>
      </w:r>
      <w:r w:rsidRPr="00F701B8">
        <w:t>)/8760,</w:t>
      </w:r>
      <w:r w:rsidRPr="00F701B8">
        <w:tab/>
      </w:r>
      <w:r>
        <w:t>(9.4)</w:t>
      </w:r>
    </w:p>
    <w:p w:rsidR="004B3C76" w:rsidRDefault="00FD4F32">
      <w:pPr>
        <w:pStyle w:val="31"/>
        <w:shd w:val="clear" w:color="auto" w:fill="auto"/>
        <w:ind w:left="20" w:right="40" w:firstLine="720"/>
      </w:pPr>
      <w:r>
        <w:t xml:space="preserve">где </w:t>
      </w:r>
      <w:r>
        <w:rPr>
          <w:lang w:val="en-US"/>
        </w:rPr>
        <w:t>z</w:t>
      </w:r>
      <w:r w:rsidRPr="00F701B8">
        <w:rPr>
          <w:rStyle w:val="75pt2"/>
          <w:vertAlign w:val="subscript"/>
        </w:rPr>
        <w:t>1</w:t>
      </w:r>
      <w:r>
        <w:t xml:space="preserve">- число </w:t>
      </w:r>
      <w:proofErr w:type="gramStart"/>
      <w:r>
        <w:t>часов ожидания неготовности системы централизованного теплоснабжения</w:t>
      </w:r>
      <w:proofErr w:type="gramEnd"/>
      <w:r>
        <w:t xml:space="preserve"> в период стояния расчетных температур наружного воздуха в данной местности;</w:t>
      </w:r>
    </w:p>
    <w:p w:rsidR="004B3C76" w:rsidRDefault="00FD4F32">
      <w:pPr>
        <w:pStyle w:val="31"/>
        <w:shd w:val="clear" w:color="auto" w:fill="auto"/>
        <w:ind w:left="20" w:firstLine="720"/>
      </w:pPr>
      <w:r>
        <w:rPr>
          <w:lang w:val="en-US"/>
        </w:rPr>
        <w:t>Z</w:t>
      </w:r>
      <w:r w:rsidRPr="00F701B8">
        <w:rPr>
          <w:rStyle w:val="75pt1"/>
        </w:rPr>
        <w:t>2</w:t>
      </w:r>
      <w:r>
        <w:t>- число часов ожидания неготовности источника тепловой энергии;</w:t>
      </w:r>
    </w:p>
    <w:p w:rsidR="004B3C76" w:rsidRDefault="00FD4F32">
      <w:pPr>
        <w:pStyle w:val="31"/>
        <w:shd w:val="clear" w:color="auto" w:fill="auto"/>
        <w:tabs>
          <w:tab w:val="right" w:pos="9387"/>
        </w:tabs>
        <w:spacing w:line="230" w:lineRule="exact"/>
        <w:ind w:left="3440"/>
      </w:pPr>
      <w:r>
        <w:rPr>
          <w:vertAlign w:val="superscript"/>
          <w:lang w:val="en-US"/>
        </w:rPr>
        <w:t>z</w:t>
      </w:r>
      <w:r w:rsidRPr="00F701B8">
        <w:rPr>
          <w:rStyle w:val="75pt2"/>
        </w:rPr>
        <w:t>2</w:t>
      </w:r>
      <w:r w:rsidRPr="00F701B8">
        <w:rPr>
          <w:vertAlign w:val="superscript"/>
        </w:rPr>
        <w:t xml:space="preserve">_ </w:t>
      </w:r>
      <w:proofErr w:type="spellStart"/>
      <w:r>
        <w:rPr>
          <w:vertAlign w:val="superscript"/>
          <w:lang w:val="en-US"/>
        </w:rPr>
        <w:t>z</w:t>
      </w:r>
      <w:r>
        <w:rPr>
          <w:rStyle w:val="75pt3"/>
        </w:rPr>
        <w:t>g</w:t>
      </w:r>
      <w:proofErr w:type="spellEnd"/>
      <w:r w:rsidRPr="00F701B8">
        <w:rPr>
          <w:rStyle w:val="75pt3"/>
          <w:lang w:val="ru-RU"/>
        </w:rPr>
        <w:t xml:space="preserve">6 </w:t>
      </w:r>
      <w:r w:rsidRPr="00F701B8">
        <w:t xml:space="preserve">+ </w:t>
      </w:r>
      <w:r>
        <w:rPr>
          <w:rStyle w:val="75pt2"/>
        </w:rPr>
        <w:t>^</w:t>
      </w:r>
      <w:proofErr w:type="spellStart"/>
      <w:r>
        <w:rPr>
          <w:rStyle w:val="75pt2"/>
        </w:rPr>
        <w:t>пу</w:t>
      </w:r>
      <w:proofErr w:type="spellEnd"/>
      <w:r>
        <w:rPr>
          <w:rStyle w:val="75pt2"/>
        </w:rPr>
        <w:t xml:space="preserve"> </w:t>
      </w:r>
      <w:r>
        <w:t xml:space="preserve">+ </w:t>
      </w:r>
      <w:r>
        <w:rPr>
          <w:rStyle w:val="75pt2"/>
        </w:rPr>
        <w:t>^</w:t>
      </w:r>
      <w:proofErr w:type="spellStart"/>
      <w:r>
        <w:rPr>
          <w:rStyle w:val="75pt2"/>
        </w:rPr>
        <w:t>св</w:t>
      </w:r>
      <w:proofErr w:type="spellEnd"/>
      <w:r>
        <w:rPr>
          <w:rStyle w:val="75pt2"/>
        </w:rPr>
        <w:t xml:space="preserve"> </w:t>
      </w:r>
      <w:r>
        <w:t>+ ^</w:t>
      </w:r>
      <w:r>
        <w:rPr>
          <w:rStyle w:val="75pt2"/>
        </w:rPr>
        <w:t xml:space="preserve">ар </w:t>
      </w:r>
      <w:r>
        <w:t xml:space="preserve">+ </w:t>
      </w:r>
      <w:r>
        <w:rPr>
          <w:rStyle w:val="75pt2"/>
        </w:rPr>
        <w:t xml:space="preserve">^оп </w:t>
      </w:r>
      <w:r>
        <w:t>+ ^</w:t>
      </w:r>
      <w:proofErr w:type="spellStart"/>
      <w:r>
        <w:rPr>
          <w:rStyle w:val="75pt2"/>
        </w:rPr>
        <w:t>во</w:t>
      </w:r>
      <w:r>
        <w:t>+</w:t>
      </w:r>
      <w:r>
        <w:rPr>
          <w:vertAlign w:val="superscript"/>
        </w:rPr>
        <w:t>z</w:t>
      </w:r>
      <w:r>
        <w:rPr>
          <w:rStyle w:val="75pt2"/>
        </w:rPr>
        <w:t>эл</w:t>
      </w:r>
      <w:proofErr w:type="spellEnd"/>
      <w:r>
        <w:rPr>
          <w:vertAlign w:val="superscript"/>
        </w:rPr>
        <w:t>,</w:t>
      </w:r>
      <w:r>
        <w:rPr>
          <w:vertAlign w:val="superscript"/>
        </w:rPr>
        <w:tab/>
      </w:r>
      <w:r>
        <w:rPr>
          <w:rStyle w:val="1pt1"/>
          <w:vertAlign w:val="superscript"/>
        </w:rPr>
        <w:t>(95)</w:t>
      </w:r>
    </w:p>
    <w:p w:rsidR="004B3C76" w:rsidRDefault="00FD4F32">
      <w:pPr>
        <w:pStyle w:val="31"/>
        <w:shd w:val="clear" w:color="auto" w:fill="auto"/>
        <w:ind w:left="720" w:right="40"/>
        <w:jc w:val="left"/>
      </w:pPr>
      <w:r>
        <w:t xml:space="preserve">где </w:t>
      </w:r>
      <w:proofErr w:type="spellStart"/>
      <w:r>
        <w:rPr>
          <w:lang w:val="en-US"/>
        </w:rPr>
        <w:t>z</w:t>
      </w:r>
      <w:r>
        <w:rPr>
          <w:rStyle w:val="75pt2"/>
          <w:vertAlign w:val="subscript"/>
          <w:lang w:val="en-US"/>
        </w:rPr>
        <w:t>g</w:t>
      </w:r>
      <w:proofErr w:type="spellEnd"/>
      <w:r w:rsidRPr="00F701B8">
        <w:rPr>
          <w:rStyle w:val="75pt2"/>
          <w:vertAlign w:val="subscript"/>
        </w:rPr>
        <w:t>6</w:t>
      </w:r>
      <w:r>
        <w:t xml:space="preserve">- число часов ожидания неготовности основного оборудования; </w:t>
      </w:r>
      <w:r>
        <w:rPr>
          <w:lang w:val="en-US"/>
        </w:rPr>
        <w:t>z</w:t>
      </w:r>
      <w:r w:rsidRPr="00F701B8">
        <w:t xml:space="preserve"> </w:t>
      </w:r>
      <w:proofErr w:type="spellStart"/>
      <w:r>
        <w:rPr>
          <w:rStyle w:val="75pt2"/>
          <w:vertAlign w:val="subscript"/>
        </w:rPr>
        <w:t>вп</w:t>
      </w:r>
      <w:proofErr w:type="gramStart"/>
      <w:r>
        <w:rPr>
          <w:rStyle w:val="75pt2"/>
          <w:vertAlign w:val="subscript"/>
        </w:rPr>
        <w:t>у</w:t>
      </w:r>
      <w:proofErr w:type="spellEnd"/>
      <w:r>
        <w:t>-</w:t>
      </w:r>
      <w:proofErr w:type="gramEnd"/>
      <w:r>
        <w:t xml:space="preserve"> число часов ожидания неготовности водоподготовительной установки; </w:t>
      </w:r>
      <w:r>
        <w:rPr>
          <w:lang w:val="en-US"/>
        </w:rPr>
        <w:t>z</w:t>
      </w:r>
      <w:proofErr w:type="spellStart"/>
      <w:r>
        <w:rPr>
          <w:rStyle w:val="75pt2"/>
          <w:vertAlign w:val="subscript"/>
        </w:rPr>
        <w:t>тсв</w:t>
      </w:r>
      <w:proofErr w:type="spellEnd"/>
      <w:r>
        <w:t>- число часов ожидания неготовности тракта трубопроводов сетевой</w:t>
      </w:r>
    </w:p>
    <w:p w:rsidR="004B3C76" w:rsidRDefault="00FD4F32">
      <w:pPr>
        <w:pStyle w:val="31"/>
        <w:shd w:val="clear" w:color="auto" w:fill="auto"/>
        <w:ind w:left="20"/>
        <w:jc w:val="left"/>
      </w:pPr>
      <w:r>
        <w:t>воды;</w:t>
      </w:r>
    </w:p>
    <w:p w:rsidR="004B3C76" w:rsidRDefault="00FD4F32">
      <w:pPr>
        <w:pStyle w:val="31"/>
        <w:shd w:val="clear" w:color="auto" w:fill="auto"/>
        <w:ind w:left="720" w:right="1720"/>
        <w:jc w:val="left"/>
      </w:pPr>
      <w:proofErr w:type="gramStart"/>
      <w:r>
        <w:rPr>
          <w:lang w:val="en-US"/>
        </w:rPr>
        <w:t>z</w:t>
      </w:r>
      <w:proofErr w:type="gramEnd"/>
      <w:r w:rsidRPr="00F701B8">
        <w:t xml:space="preserve"> </w:t>
      </w:r>
      <w:r>
        <w:rPr>
          <w:rStyle w:val="75pt2"/>
          <w:vertAlign w:val="subscript"/>
        </w:rPr>
        <w:t>пар</w:t>
      </w:r>
      <w:r>
        <w:t xml:space="preserve">- число часов ожидания неготовности тракта паропроводов; </w:t>
      </w:r>
      <w:r>
        <w:rPr>
          <w:lang w:val="en-US"/>
        </w:rPr>
        <w:t>z</w:t>
      </w:r>
      <w:r>
        <w:rPr>
          <w:rStyle w:val="75pt2"/>
          <w:vertAlign w:val="subscript"/>
        </w:rPr>
        <w:t>топ</w:t>
      </w:r>
      <w:r>
        <w:t xml:space="preserve">- число часов ожидания неготовности </w:t>
      </w:r>
      <w:proofErr w:type="spellStart"/>
      <w:r>
        <w:t>топливообеспечения</w:t>
      </w:r>
      <w:proofErr w:type="spellEnd"/>
      <w:r>
        <w:t>;</w:t>
      </w:r>
    </w:p>
    <w:p w:rsidR="004B3C76" w:rsidRDefault="00FD4F32">
      <w:pPr>
        <w:pStyle w:val="31"/>
        <w:shd w:val="clear" w:color="auto" w:fill="auto"/>
        <w:ind w:left="20" w:right="20" w:firstLine="660"/>
      </w:pPr>
      <w:proofErr w:type="gramStart"/>
      <w:r>
        <w:rPr>
          <w:lang w:val="en-US"/>
        </w:rPr>
        <w:t>z</w:t>
      </w:r>
      <w:proofErr w:type="gramEnd"/>
      <w:r w:rsidRPr="00F701B8">
        <w:t xml:space="preserve"> </w:t>
      </w:r>
      <w:proofErr w:type="spellStart"/>
      <w:r>
        <w:rPr>
          <w:rStyle w:val="75pt2"/>
        </w:rPr>
        <w:t>хво</w:t>
      </w:r>
      <w:proofErr w:type="spellEnd"/>
      <w:r>
        <w:rPr>
          <w:rStyle w:val="75pt2"/>
        </w:rPr>
        <w:t xml:space="preserve"> </w:t>
      </w:r>
      <w:r>
        <w:t>- число часов ожидания неготовности водоподготовительной установки и группы подпитки;</w:t>
      </w:r>
    </w:p>
    <w:p w:rsidR="004B3C76" w:rsidRDefault="00FD4F32">
      <w:pPr>
        <w:pStyle w:val="31"/>
        <w:shd w:val="clear" w:color="auto" w:fill="auto"/>
        <w:ind w:left="680" w:right="2060"/>
        <w:jc w:val="left"/>
      </w:pPr>
      <w:proofErr w:type="gramStart"/>
      <w:r>
        <w:rPr>
          <w:lang w:val="en-US"/>
        </w:rPr>
        <w:t>z</w:t>
      </w:r>
      <w:proofErr w:type="gramEnd"/>
      <w:r w:rsidRPr="00F701B8">
        <w:t xml:space="preserve"> </w:t>
      </w:r>
      <w:r>
        <w:rPr>
          <w:rStyle w:val="75pt2"/>
          <w:vertAlign w:val="subscript"/>
        </w:rPr>
        <w:t>эл</w:t>
      </w:r>
      <w:r>
        <w:t xml:space="preserve">- число часов ожидания неготовности электроснабжения; </w:t>
      </w:r>
      <w:r>
        <w:rPr>
          <w:lang w:val="en-US"/>
        </w:rPr>
        <w:t>z</w:t>
      </w:r>
      <w:r w:rsidRPr="00F701B8">
        <w:rPr>
          <w:rStyle w:val="75pt2"/>
          <w:vertAlign w:val="subscript"/>
        </w:rPr>
        <w:t>3</w:t>
      </w:r>
      <w:r>
        <w:t xml:space="preserve">- число часов ожидания неготовности тепловых сетей; </w:t>
      </w:r>
      <w:r>
        <w:rPr>
          <w:lang w:val="en-US"/>
        </w:rPr>
        <w:t>z</w:t>
      </w:r>
      <w:r w:rsidRPr="00F701B8">
        <w:rPr>
          <w:rStyle w:val="75pt1"/>
        </w:rPr>
        <w:t>4</w:t>
      </w:r>
      <w:r>
        <w:t>- число часов ожидания неготовности абонента.</w:t>
      </w:r>
    </w:p>
    <w:p w:rsidR="004B3C76" w:rsidRDefault="00FD4F32">
      <w:pPr>
        <w:pStyle w:val="60"/>
        <w:shd w:val="clear" w:color="auto" w:fill="auto"/>
        <w:spacing w:before="0"/>
        <w:ind w:left="20" w:firstLine="660"/>
      </w:pPr>
      <w:r>
        <w:t>Живучесть системы</w:t>
      </w:r>
    </w:p>
    <w:p w:rsidR="004B3C76" w:rsidRDefault="00FD4F32">
      <w:pPr>
        <w:pStyle w:val="31"/>
        <w:shd w:val="clear" w:color="auto" w:fill="auto"/>
        <w:ind w:left="20" w:right="20" w:firstLine="660"/>
      </w:pPr>
      <w:r>
        <w:t>Живучесть системы - это способность системы сохранять свою работоспособность в аварийных условиях, а также после длительных остановов (более 54 часов).</w:t>
      </w:r>
    </w:p>
    <w:p w:rsidR="004B3C76" w:rsidRDefault="00FD4F32">
      <w:pPr>
        <w:pStyle w:val="31"/>
        <w:shd w:val="clear" w:color="auto" w:fill="auto"/>
        <w:ind w:left="20" w:right="20" w:firstLine="660"/>
      </w:pPr>
      <w:r>
        <w:lastRenderedPageBreak/>
        <w:t>Перечень мер по обеспечению живучести всех элементов систем теплоснабжения включает:</w:t>
      </w:r>
    </w:p>
    <w:p w:rsidR="004B3C76" w:rsidRDefault="00FD4F32">
      <w:pPr>
        <w:pStyle w:val="31"/>
        <w:numPr>
          <w:ilvl w:val="0"/>
          <w:numId w:val="14"/>
        </w:numPr>
        <w:shd w:val="clear" w:color="auto" w:fill="auto"/>
        <w:tabs>
          <w:tab w:val="left" w:pos="1116"/>
        </w:tabs>
        <w:ind w:left="20" w:firstLine="660"/>
      </w:pPr>
      <w:r>
        <w:t>организацию локальной циркуляции сетевой воды в тепловых сетях;</w:t>
      </w:r>
    </w:p>
    <w:p w:rsidR="004B3C76" w:rsidRDefault="00FD4F32">
      <w:pPr>
        <w:pStyle w:val="31"/>
        <w:numPr>
          <w:ilvl w:val="0"/>
          <w:numId w:val="14"/>
        </w:numPr>
        <w:shd w:val="clear" w:color="auto" w:fill="auto"/>
        <w:tabs>
          <w:tab w:val="left" w:pos="1116"/>
        </w:tabs>
        <w:ind w:left="1080" w:right="20" w:hanging="400"/>
      </w:pPr>
      <w:r>
        <w:t xml:space="preserve">прогрев и заполнение тепловых сетей и систем теплоиспользования потребителей во время и после окончания </w:t>
      </w:r>
      <w:proofErr w:type="spellStart"/>
      <w:proofErr w:type="gramStart"/>
      <w:r>
        <w:t>ремонтно</w:t>
      </w:r>
      <w:proofErr w:type="spellEnd"/>
      <w:r>
        <w:t xml:space="preserve"> - восстановительных</w:t>
      </w:r>
      <w:proofErr w:type="gramEnd"/>
      <w:r>
        <w:t xml:space="preserve"> работ;</w:t>
      </w:r>
    </w:p>
    <w:p w:rsidR="004B3C76" w:rsidRDefault="00FD4F32">
      <w:pPr>
        <w:pStyle w:val="31"/>
        <w:numPr>
          <w:ilvl w:val="0"/>
          <w:numId w:val="14"/>
        </w:numPr>
        <w:shd w:val="clear" w:color="auto" w:fill="auto"/>
        <w:tabs>
          <w:tab w:val="left" w:pos="1116"/>
        </w:tabs>
        <w:ind w:left="1080" w:right="20" w:hanging="400"/>
        <w:jc w:val="left"/>
      </w:pPr>
      <w:r>
        <w:t>проверка прочности элементов тепловых сетей на достаточность запаса прочности оборудования и компенсирующих устройств;</w:t>
      </w:r>
    </w:p>
    <w:p w:rsidR="004B3C76" w:rsidRDefault="00FD4F32">
      <w:pPr>
        <w:pStyle w:val="31"/>
        <w:numPr>
          <w:ilvl w:val="0"/>
          <w:numId w:val="14"/>
        </w:numPr>
        <w:shd w:val="clear" w:color="auto" w:fill="auto"/>
        <w:tabs>
          <w:tab w:val="left" w:pos="1116"/>
        </w:tabs>
        <w:ind w:left="1080" w:right="20" w:hanging="400"/>
        <w:jc w:val="left"/>
      </w:pPr>
      <w:r>
        <w:t>временное использование, при возможности, передвижных источников теплоты.</w:t>
      </w:r>
    </w:p>
    <w:p w:rsidR="004B3C76" w:rsidRDefault="00FD4F32">
      <w:pPr>
        <w:pStyle w:val="31"/>
        <w:shd w:val="clear" w:color="auto" w:fill="auto"/>
        <w:spacing w:line="442" w:lineRule="exact"/>
        <w:ind w:left="20" w:right="20" w:firstLine="660"/>
      </w:pPr>
      <w:r>
        <w:t>Расчеты критериев надежности выполнены для характерных участков тепловых сетей и представлены в таблице 8.1.</w:t>
      </w:r>
    </w:p>
    <w:p w:rsidR="004B3C76" w:rsidRDefault="00FD4F32">
      <w:pPr>
        <w:pStyle w:val="31"/>
        <w:shd w:val="clear" w:color="auto" w:fill="auto"/>
        <w:spacing w:line="442" w:lineRule="exact"/>
        <w:ind w:left="20" w:firstLine="660"/>
      </w:pPr>
      <w:r>
        <w:t>В качестве исходных данных для расчетов были приняты:</w:t>
      </w:r>
    </w:p>
    <w:p w:rsidR="004B3C76" w:rsidRDefault="00FD4F32">
      <w:pPr>
        <w:pStyle w:val="31"/>
        <w:numPr>
          <w:ilvl w:val="0"/>
          <w:numId w:val="13"/>
        </w:numPr>
        <w:shd w:val="clear" w:color="auto" w:fill="auto"/>
        <w:tabs>
          <w:tab w:val="left" w:pos="1364"/>
        </w:tabs>
        <w:spacing w:line="422" w:lineRule="exact"/>
        <w:ind w:left="1420" w:right="20" w:hanging="320"/>
        <w:jc w:val="left"/>
      </w:pPr>
      <w:r>
        <w:t xml:space="preserve">расчетная усредненная температура внутреннего воздуха помещений плюс 18 </w:t>
      </w:r>
      <w:r>
        <w:rPr>
          <w:rStyle w:val="75pt2"/>
          <w:vertAlign w:val="superscript"/>
        </w:rPr>
        <w:t>0</w:t>
      </w:r>
      <w:r>
        <w:t>С;</w:t>
      </w:r>
    </w:p>
    <w:p w:rsidR="004B3C76" w:rsidRDefault="00FD4F32">
      <w:pPr>
        <w:pStyle w:val="31"/>
        <w:numPr>
          <w:ilvl w:val="0"/>
          <w:numId w:val="13"/>
        </w:numPr>
        <w:shd w:val="clear" w:color="auto" w:fill="auto"/>
        <w:tabs>
          <w:tab w:val="left" w:pos="1364"/>
        </w:tabs>
        <w:spacing w:line="422" w:lineRule="exact"/>
        <w:ind w:left="1420" w:right="20" w:hanging="320"/>
        <w:jc w:val="left"/>
      </w:pPr>
      <w:r>
        <w:t xml:space="preserve">расчетная температура наружного воздуха для проектирования отопления минус 27 </w:t>
      </w:r>
      <w:r>
        <w:rPr>
          <w:rStyle w:val="75pt2"/>
          <w:vertAlign w:val="superscript"/>
        </w:rPr>
        <w:t>0</w:t>
      </w:r>
      <w:r>
        <w:t>С;</w:t>
      </w:r>
    </w:p>
    <w:p w:rsidR="004B3C76" w:rsidRDefault="00FD4F32">
      <w:pPr>
        <w:pStyle w:val="31"/>
        <w:numPr>
          <w:ilvl w:val="0"/>
          <w:numId w:val="13"/>
        </w:numPr>
        <w:shd w:val="clear" w:color="auto" w:fill="auto"/>
        <w:tabs>
          <w:tab w:val="left" w:pos="1364"/>
        </w:tabs>
        <w:spacing w:line="422" w:lineRule="exact"/>
        <w:ind w:left="1080"/>
      </w:pPr>
      <w:r>
        <w:t xml:space="preserve">коэффициент аккумулирующей способности зданий </w:t>
      </w:r>
      <w:proofErr w:type="gramStart"/>
      <w:r>
        <w:t>р</w:t>
      </w:r>
      <w:proofErr w:type="gramEnd"/>
      <w:r>
        <w:t>=40 час;</w:t>
      </w:r>
    </w:p>
    <w:p w:rsidR="004B3C76" w:rsidRDefault="00FD4F32">
      <w:pPr>
        <w:pStyle w:val="31"/>
        <w:numPr>
          <w:ilvl w:val="0"/>
          <w:numId w:val="13"/>
        </w:numPr>
        <w:shd w:val="clear" w:color="auto" w:fill="auto"/>
        <w:tabs>
          <w:tab w:val="left" w:pos="1364"/>
        </w:tabs>
        <w:spacing w:line="422" w:lineRule="exact"/>
        <w:ind w:left="1420" w:right="20" w:hanging="320"/>
        <w:jc w:val="left"/>
      </w:pPr>
      <w:r>
        <w:t xml:space="preserve">допустимая конечная температура охлаждения воздуха в помещениях плюс 12 </w:t>
      </w:r>
      <w:r>
        <w:rPr>
          <w:rStyle w:val="75pt2"/>
          <w:vertAlign w:val="superscript"/>
        </w:rPr>
        <w:t>0</w:t>
      </w:r>
      <w:r>
        <w:t>С (при расчете вероятности безотказной работы);</w:t>
      </w:r>
    </w:p>
    <w:p w:rsidR="004B3C76" w:rsidRDefault="00FD4F32">
      <w:pPr>
        <w:pStyle w:val="31"/>
        <w:numPr>
          <w:ilvl w:val="0"/>
          <w:numId w:val="13"/>
        </w:numPr>
        <w:shd w:val="clear" w:color="auto" w:fill="auto"/>
        <w:tabs>
          <w:tab w:val="left" w:pos="1364"/>
        </w:tabs>
        <w:spacing w:line="422" w:lineRule="exact"/>
        <w:ind w:left="1420" w:right="20" w:hanging="320"/>
        <w:jc w:val="left"/>
      </w:pPr>
      <w:r>
        <w:t xml:space="preserve">отклонение температуры внутреннего воздуха при расчете коэффициента готовности системы теплоснабжения плюс 2 </w:t>
      </w:r>
      <w:r>
        <w:rPr>
          <w:rStyle w:val="75pt2"/>
          <w:vertAlign w:val="superscript"/>
        </w:rPr>
        <w:t>0</w:t>
      </w:r>
      <w:r>
        <w:t>С;</w:t>
      </w:r>
    </w:p>
    <w:p w:rsidR="004B3C76" w:rsidRDefault="00FD4F32">
      <w:pPr>
        <w:pStyle w:val="31"/>
        <w:shd w:val="clear" w:color="auto" w:fill="auto"/>
        <w:spacing w:line="442" w:lineRule="exact"/>
        <w:ind w:left="20" w:right="20" w:firstLine="660"/>
      </w:pPr>
      <w:r>
        <w:t>Коэффициенты старения (Кс) по участкам тепловых сетей рассчитывались по данным о сроках службы тепловых сетей с момента ввода в эксплуатацию.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931"/>
        <w:gridCol w:w="926"/>
        <w:gridCol w:w="931"/>
        <w:gridCol w:w="1042"/>
        <w:gridCol w:w="1037"/>
        <w:gridCol w:w="1037"/>
        <w:gridCol w:w="1118"/>
        <w:gridCol w:w="1133"/>
        <w:gridCol w:w="926"/>
      </w:tblGrid>
      <w:tr w:rsidR="004B3C76">
        <w:trPr>
          <w:trHeight w:hRule="exact" w:val="18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after="60" w:line="150" w:lineRule="exact"/>
              <w:jc w:val="center"/>
            </w:pPr>
            <w:proofErr w:type="spellStart"/>
            <w:r>
              <w:rPr>
                <w:rStyle w:val="75pt2"/>
              </w:rPr>
              <w:lastRenderedPageBreak/>
              <w:t>Участо</w:t>
            </w:r>
            <w:proofErr w:type="spellEnd"/>
          </w:p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before="60" w:line="150" w:lineRule="exact"/>
              <w:jc w:val="center"/>
            </w:pPr>
            <w:r>
              <w:rPr>
                <w:rStyle w:val="75pt2"/>
              </w:rPr>
              <w:t>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82" w:lineRule="exact"/>
            </w:pPr>
            <w:r>
              <w:rPr>
                <w:rStyle w:val="75pt2"/>
              </w:rPr>
              <w:t xml:space="preserve">Длина </w:t>
            </w:r>
            <w:proofErr w:type="spellStart"/>
            <w:proofErr w:type="gramStart"/>
            <w:r>
              <w:rPr>
                <w:rStyle w:val="75pt2"/>
              </w:rPr>
              <w:t>трубопрово</w:t>
            </w:r>
            <w:proofErr w:type="spellEnd"/>
            <w:r>
              <w:rPr>
                <w:rStyle w:val="75pt2"/>
              </w:rPr>
              <w:t xml:space="preserve"> да</w:t>
            </w:r>
            <w:proofErr w:type="gramEnd"/>
            <w:r>
              <w:rPr>
                <w:rStyle w:val="75pt2"/>
              </w:rPr>
              <w:t xml:space="preserve"> на участке, 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82" w:lineRule="exact"/>
            </w:pPr>
            <w:r>
              <w:rPr>
                <w:rStyle w:val="75pt2"/>
              </w:rPr>
              <w:t xml:space="preserve">Диаметр </w:t>
            </w:r>
            <w:proofErr w:type="spellStart"/>
            <w:proofErr w:type="gramStart"/>
            <w:r>
              <w:rPr>
                <w:rStyle w:val="75pt2"/>
              </w:rPr>
              <w:t>трубопрово</w:t>
            </w:r>
            <w:proofErr w:type="spellEnd"/>
            <w:r>
              <w:rPr>
                <w:rStyle w:val="75pt2"/>
              </w:rPr>
              <w:t xml:space="preserve"> да</w:t>
            </w:r>
            <w:proofErr w:type="gramEnd"/>
            <w:r>
              <w:rPr>
                <w:rStyle w:val="75pt2"/>
              </w:rPr>
              <w:t xml:space="preserve"> на участке, 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Год</w:t>
            </w:r>
          </w:p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прокладки</w:t>
            </w:r>
          </w:p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трубопрово</w:t>
            </w:r>
            <w:proofErr w:type="spellEnd"/>
          </w:p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да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82" w:lineRule="exact"/>
            </w:pPr>
            <w:proofErr w:type="gramStart"/>
            <w:r>
              <w:rPr>
                <w:rStyle w:val="75pt2"/>
              </w:rPr>
              <w:t xml:space="preserve">Продолжите </w:t>
            </w:r>
            <w:proofErr w:type="spellStart"/>
            <w:r>
              <w:rPr>
                <w:rStyle w:val="75pt2"/>
              </w:rPr>
              <w:t>льность</w:t>
            </w:r>
            <w:proofErr w:type="spellEnd"/>
            <w:proofErr w:type="gramEnd"/>
            <w:r>
              <w:rPr>
                <w:rStyle w:val="75pt2"/>
              </w:rPr>
              <w:t xml:space="preserve"> </w:t>
            </w:r>
            <w:proofErr w:type="spellStart"/>
            <w:r>
              <w:rPr>
                <w:rStyle w:val="75pt2"/>
              </w:rPr>
              <w:t>эксплуатаци</w:t>
            </w:r>
            <w:proofErr w:type="spellEnd"/>
            <w:r>
              <w:rPr>
                <w:rStyle w:val="75pt2"/>
              </w:rPr>
              <w:t xml:space="preserve"> и участка без </w:t>
            </w:r>
            <w:proofErr w:type="spellStart"/>
            <w:r>
              <w:rPr>
                <w:rStyle w:val="75pt2"/>
              </w:rPr>
              <w:t>капитальног</w:t>
            </w:r>
            <w:proofErr w:type="spellEnd"/>
            <w:r>
              <w:rPr>
                <w:rStyle w:val="75pt2"/>
              </w:rPr>
              <w:t xml:space="preserve"> о ремонта (</w:t>
            </w:r>
            <w:proofErr w:type="spellStart"/>
            <w:r>
              <w:rPr>
                <w:rStyle w:val="75pt2"/>
              </w:rPr>
              <w:t>реконструкц</w:t>
            </w:r>
            <w:proofErr w:type="spellEnd"/>
            <w:r>
              <w:rPr>
                <w:rStyle w:val="75pt2"/>
              </w:rPr>
              <w:t xml:space="preserve"> </w:t>
            </w:r>
            <w:proofErr w:type="spellStart"/>
            <w:r>
              <w:rPr>
                <w:rStyle w:val="75pt2"/>
              </w:rPr>
              <w:t>ии</w:t>
            </w:r>
            <w:proofErr w:type="spellEnd"/>
            <w:r>
              <w:rPr>
                <w:rStyle w:val="75pt2"/>
              </w:rPr>
              <w:t>), лет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82" w:lineRule="exact"/>
            </w:pPr>
            <w:r>
              <w:rPr>
                <w:rStyle w:val="75pt2"/>
              </w:rPr>
              <w:t>Частота (</w:t>
            </w:r>
            <w:proofErr w:type="gramStart"/>
            <w:r>
              <w:rPr>
                <w:rStyle w:val="75pt2"/>
              </w:rPr>
              <w:t xml:space="preserve">интенсивно </w:t>
            </w:r>
            <w:proofErr w:type="spellStart"/>
            <w:r>
              <w:rPr>
                <w:rStyle w:val="75pt2"/>
              </w:rPr>
              <w:t>сть</w:t>
            </w:r>
            <w:proofErr w:type="spellEnd"/>
            <w:proofErr w:type="gramEnd"/>
            <w:r>
              <w:rPr>
                <w:rStyle w:val="75pt2"/>
              </w:rPr>
              <w:t>) отказа участка, 1/час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82" w:lineRule="exact"/>
            </w:pPr>
            <w:r>
              <w:rPr>
                <w:rStyle w:val="75pt2"/>
              </w:rPr>
              <w:t xml:space="preserve">Среднее время </w:t>
            </w:r>
            <w:proofErr w:type="spellStart"/>
            <w:proofErr w:type="gramStart"/>
            <w:r>
              <w:rPr>
                <w:rStyle w:val="75pt2"/>
              </w:rPr>
              <w:t>восстановле</w:t>
            </w:r>
            <w:proofErr w:type="spellEnd"/>
            <w:r>
              <w:rPr>
                <w:rStyle w:val="75pt2"/>
              </w:rPr>
              <w:t xml:space="preserve"> </w:t>
            </w:r>
            <w:proofErr w:type="spellStart"/>
            <w:r>
              <w:rPr>
                <w:rStyle w:val="75pt2"/>
              </w:rPr>
              <w:t>ния</w:t>
            </w:r>
            <w:proofErr w:type="spellEnd"/>
            <w:proofErr w:type="gramEnd"/>
            <w:r>
              <w:rPr>
                <w:rStyle w:val="75pt2"/>
              </w:rPr>
              <w:t xml:space="preserve"> участка, час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82" w:lineRule="exact"/>
            </w:pPr>
            <w:r>
              <w:rPr>
                <w:rStyle w:val="75pt2"/>
              </w:rPr>
              <w:t xml:space="preserve">Параметр потока отказов </w:t>
            </w:r>
            <w:proofErr w:type="spellStart"/>
            <w:proofErr w:type="gramStart"/>
            <w:r>
              <w:rPr>
                <w:rStyle w:val="75pt2"/>
              </w:rPr>
              <w:t>теплоснабже</w:t>
            </w:r>
            <w:proofErr w:type="spellEnd"/>
            <w:r>
              <w:rPr>
                <w:rStyle w:val="75pt2"/>
              </w:rPr>
              <w:t xml:space="preserve"> </w:t>
            </w:r>
            <w:proofErr w:type="spellStart"/>
            <w:r>
              <w:rPr>
                <w:rStyle w:val="75pt2"/>
              </w:rPr>
              <w:t>ния</w:t>
            </w:r>
            <w:proofErr w:type="spellEnd"/>
            <w:proofErr w:type="gramEnd"/>
            <w:r>
              <w:rPr>
                <w:rStyle w:val="75pt2"/>
              </w:rPr>
              <w:t xml:space="preserve"> при отказе участка, 1/год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Параметр</w:t>
            </w:r>
          </w:p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потока</w:t>
            </w:r>
          </w:p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отказов</w:t>
            </w:r>
          </w:p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теплоснабжен</w:t>
            </w:r>
            <w:proofErr w:type="spellEnd"/>
          </w:p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ия</w:t>
            </w:r>
            <w:proofErr w:type="spellEnd"/>
          </w:p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82" w:lineRule="exact"/>
            </w:pPr>
            <w:r>
              <w:rPr>
                <w:rStyle w:val="75pt2"/>
              </w:rPr>
              <w:t>накопленным итогом, 1/час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Вероятнос</w:t>
            </w:r>
            <w:proofErr w:type="spellEnd"/>
          </w:p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ть</w:t>
            </w:r>
            <w:proofErr w:type="spellEnd"/>
          </w:p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82" w:lineRule="exact"/>
              <w:ind w:right="80"/>
              <w:jc w:val="right"/>
            </w:pPr>
            <w:proofErr w:type="gramStart"/>
            <w:r>
              <w:rPr>
                <w:rStyle w:val="75pt2"/>
              </w:rPr>
              <w:t>безотказно й</w:t>
            </w:r>
            <w:proofErr w:type="gramEnd"/>
            <w:r>
              <w:rPr>
                <w:rStyle w:val="75pt2"/>
              </w:rPr>
              <w:t xml:space="preserve"> работы пути </w:t>
            </w:r>
            <w:proofErr w:type="spellStart"/>
            <w:r>
              <w:rPr>
                <w:rStyle w:val="75pt2"/>
              </w:rPr>
              <w:t>относитель</w:t>
            </w:r>
            <w:proofErr w:type="spellEnd"/>
            <w:r>
              <w:rPr>
                <w:rStyle w:val="75pt2"/>
              </w:rPr>
              <w:t xml:space="preserve"> но</w:t>
            </w:r>
          </w:p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конечного</w:t>
            </w:r>
          </w:p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потребите</w:t>
            </w:r>
          </w:p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ля</w:t>
            </w:r>
          </w:p>
        </w:tc>
      </w:tr>
      <w:tr w:rsidR="004B3C76">
        <w:trPr>
          <w:trHeight w:hRule="exact" w:val="3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after="60" w:line="150" w:lineRule="exact"/>
              <w:jc w:val="center"/>
            </w:pPr>
            <w:proofErr w:type="spellStart"/>
            <w:r>
              <w:rPr>
                <w:rStyle w:val="75pt2"/>
              </w:rPr>
              <w:t>Кот</w:t>
            </w:r>
            <w:proofErr w:type="gramStart"/>
            <w:r>
              <w:rPr>
                <w:rStyle w:val="75pt2"/>
              </w:rPr>
              <w:t>.К</w:t>
            </w:r>
            <w:proofErr w:type="gramEnd"/>
            <w:r>
              <w:rPr>
                <w:rStyle w:val="75pt2"/>
              </w:rPr>
              <w:t>у</w:t>
            </w:r>
            <w:proofErr w:type="spellEnd"/>
          </w:p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before="60" w:line="150" w:lineRule="exact"/>
              <w:jc w:val="center"/>
            </w:pPr>
            <w:proofErr w:type="spellStart"/>
            <w:r>
              <w:rPr>
                <w:rStyle w:val="75pt2"/>
              </w:rPr>
              <w:t>диново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</w:pPr>
            <w:r>
              <w:rPr>
                <w:rStyle w:val="75pt2"/>
              </w:rPr>
              <w:t>187,94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</w:pPr>
            <w:r>
              <w:rPr>
                <w:rStyle w:val="75pt2"/>
              </w:rPr>
              <w:t>0,4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1971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ind w:right="100"/>
              <w:jc w:val="right"/>
            </w:pPr>
            <w:r>
              <w:rPr>
                <w:rStyle w:val="75pt2"/>
              </w:rPr>
              <w:t>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</w:pPr>
            <w:r>
              <w:rPr>
                <w:rStyle w:val="75pt2"/>
              </w:rPr>
              <w:t>2,392533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11,49485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</w:pPr>
            <w:r>
              <w:rPr>
                <w:rStyle w:val="75pt2"/>
              </w:rPr>
              <w:t>0,0000837845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0,0000837845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0,9999162</w:t>
            </w:r>
          </w:p>
        </w:tc>
      </w:tr>
      <w:tr w:rsidR="004B3C76">
        <w:trPr>
          <w:trHeight w:hRule="exact" w:val="19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</w:pPr>
            <w:r>
              <w:rPr>
                <w:rStyle w:val="75pt2"/>
              </w:rPr>
              <w:t>21,05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</w:pPr>
            <w:r>
              <w:rPr>
                <w:rStyle w:val="75pt2"/>
              </w:rPr>
              <w:t>0,2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1971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ind w:right="100"/>
              <w:jc w:val="right"/>
            </w:pPr>
            <w:r>
              <w:rPr>
                <w:rStyle w:val="75pt2"/>
              </w:rPr>
              <w:t>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</w:pPr>
            <w:r>
              <w:rPr>
                <w:rStyle w:val="75pt2"/>
              </w:rPr>
              <w:t>4,188541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8,391773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</w:pPr>
            <w:r>
              <w:rPr>
                <w:rStyle w:val="75pt2"/>
              </w:rPr>
              <w:t>0,0000725353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0,0000725353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0,9999275</w:t>
            </w:r>
          </w:p>
        </w:tc>
      </w:tr>
      <w:tr w:rsidR="004B3C76">
        <w:trPr>
          <w:trHeight w:hRule="exact" w:val="19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</w:pPr>
            <w:r>
              <w:rPr>
                <w:rStyle w:val="75pt2"/>
              </w:rPr>
              <w:t>148,77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</w:pPr>
            <w:r>
              <w:rPr>
                <w:rStyle w:val="75pt2"/>
              </w:rPr>
              <w:t>0,2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1971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ind w:right="100"/>
              <w:jc w:val="right"/>
            </w:pPr>
            <w:r>
              <w:rPr>
                <w:rStyle w:val="75pt2"/>
              </w:rPr>
              <w:t>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</w:pPr>
            <w:r>
              <w:rPr>
                <w:rStyle w:val="75pt2"/>
              </w:rPr>
              <w:t>4,188541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8,391773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</w:pPr>
            <w:r>
              <w:rPr>
                <w:rStyle w:val="75pt2"/>
              </w:rPr>
              <w:t>0,0000725353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0,0000725353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0,9999275</w:t>
            </w:r>
          </w:p>
        </w:tc>
      </w:tr>
      <w:tr w:rsidR="004B3C76">
        <w:trPr>
          <w:trHeight w:hRule="exact" w:val="19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</w:pPr>
            <w:r>
              <w:rPr>
                <w:rStyle w:val="75pt2"/>
              </w:rPr>
              <w:t>106,65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</w:pPr>
            <w:r>
              <w:rPr>
                <w:rStyle w:val="75pt2"/>
              </w:rPr>
              <w:t>0,2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1971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ind w:right="100"/>
              <w:jc w:val="right"/>
            </w:pPr>
            <w:r>
              <w:rPr>
                <w:rStyle w:val="75pt2"/>
              </w:rPr>
              <w:t>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</w:pPr>
            <w:r>
              <w:rPr>
                <w:rStyle w:val="75pt2"/>
              </w:rPr>
              <w:t>4,188541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8,391773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</w:pPr>
            <w:r>
              <w:rPr>
                <w:rStyle w:val="75pt2"/>
              </w:rPr>
              <w:t>0,0000725353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0,0000725353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0,9999275</w:t>
            </w:r>
          </w:p>
        </w:tc>
      </w:tr>
      <w:tr w:rsidR="004B3C76">
        <w:trPr>
          <w:trHeight w:hRule="exact" w:val="19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</w:pPr>
            <w:r>
              <w:rPr>
                <w:rStyle w:val="75pt2"/>
              </w:rPr>
              <w:t>89,43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</w:pPr>
            <w:r>
              <w:rPr>
                <w:rStyle w:val="75pt2"/>
              </w:rPr>
              <w:t>0,08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1971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ind w:right="100"/>
              <w:jc w:val="right"/>
            </w:pPr>
            <w:r>
              <w:rPr>
                <w:rStyle w:val="75pt2"/>
              </w:rPr>
              <w:t>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</w:pPr>
            <w:r>
              <w:rPr>
                <w:rStyle w:val="75pt2"/>
              </w:rPr>
              <w:t>5,861189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6,796511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</w:pPr>
            <w:r>
              <w:rPr>
                <w:rStyle w:val="75pt2"/>
              </w:rPr>
              <w:t>0,0000599485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0,0000599485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0,9999401</w:t>
            </w:r>
          </w:p>
        </w:tc>
      </w:tr>
      <w:tr w:rsidR="004B3C76">
        <w:trPr>
          <w:trHeight w:hRule="exact" w:val="19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</w:pPr>
            <w:r>
              <w:rPr>
                <w:rStyle w:val="75pt2"/>
              </w:rPr>
              <w:t>106,14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</w:pPr>
            <w:r>
              <w:rPr>
                <w:rStyle w:val="75pt2"/>
              </w:rPr>
              <w:t>0,1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1971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ind w:right="100"/>
              <w:jc w:val="right"/>
            </w:pPr>
            <w:r>
              <w:rPr>
                <w:rStyle w:val="75pt2"/>
              </w:rPr>
              <w:t>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</w:pPr>
            <w:r>
              <w:rPr>
                <w:rStyle w:val="75pt2"/>
              </w:rPr>
              <w:t>5,541983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7,04108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</w:pPr>
            <w:r>
              <w:rPr>
                <w:rStyle w:val="75pt2"/>
              </w:rPr>
              <w:t>0,0000627965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0,0000627965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0,9999372</w:t>
            </w:r>
          </w:p>
        </w:tc>
      </w:tr>
      <w:tr w:rsidR="004B3C76">
        <w:trPr>
          <w:trHeight w:hRule="exact" w:val="19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</w:pPr>
            <w:r>
              <w:rPr>
                <w:rStyle w:val="75pt2"/>
              </w:rPr>
              <w:t>158,91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</w:pPr>
            <w:r>
              <w:rPr>
                <w:rStyle w:val="75pt2"/>
              </w:rPr>
              <w:t>0,2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1971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ind w:right="100"/>
              <w:jc w:val="right"/>
            </w:pPr>
            <w:r>
              <w:rPr>
                <w:rStyle w:val="75pt2"/>
              </w:rPr>
              <w:t>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</w:pPr>
            <w:r>
              <w:rPr>
                <w:rStyle w:val="75pt2"/>
              </w:rPr>
              <w:t>4,188541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8,391773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</w:pPr>
            <w:r>
              <w:rPr>
                <w:rStyle w:val="75pt2"/>
              </w:rPr>
              <w:t>0,0000725353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0,0000725353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0,9999275</w:t>
            </w:r>
          </w:p>
        </w:tc>
      </w:tr>
      <w:tr w:rsidR="004B3C76">
        <w:trPr>
          <w:trHeight w:hRule="exact" w:val="19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</w:pPr>
            <w:r>
              <w:rPr>
                <w:rStyle w:val="75pt2"/>
              </w:rPr>
              <w:t>59,16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</w:pPr>
            <w:r>
              <w:rPr>
                <w:rStyle w:val="75pt2"/>
              </w:rPr>
              <w:t>0,1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1971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ind w:right="100"/>
              <w:jc w:val="right"/>
            </w:pPr>
            <w:r>
              <w:rPr>
                <w:rStyle w:val="75pt2"/>
              </w:rPr>
              <w:t>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</w:pPr>
            <w:r>
              <w:rPr>
                <w:rStyle w:val="75pt2"/>
              </w:rPr>
              <w:t>5,541983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7,04108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</w:pPr>
            <w:r>
              <w:rPr>
                <w:rStyle w:val="75pt2"/>
              </w:rPr>
              <w:t>0,0000627965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0,0000627965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0,9999372</w:t>
            </w:r>
          </w:p>
        </w:tc>
      </w:tr>
      <w:tr w:rsidR="004B3C76">
        <w:trPr>
          <w:trHeight w:hRule="exact" w:val="19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</w:pPr>
            <w:r>
              <w:rPr>
                <w:rStyle w:val="75pt2"/>
              </w:rPr>
              <w:t>65,43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</w:pPr>
            <w:r>
              <w:rPr>
                <w:rStyle w:val="75pt2"/>
              </w:rPr>
              <w:t>0,2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1971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ind w:right="100"/>
              <w:jc w:val="right"/>
            </w:pPr>
            <w:r>
              <w:rPr>
                <w:rStyle w:val="75pt2"/>
              </w:rPr>
              <w:t>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</w:pPr>
            <w:r>
              <w:rPr>
                <w:rStyle w:val="75pt2"/>
              </w:rPr>
              <w:t>4,188541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8,391773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</w:pPr>
            <w:r>
              <w:rPr>
                <w:rStyle w:val="75pt2"/>
              </w:rPr>
              <w:t>0,0000725353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0,0000725353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0,9999275</w:t>
            </w:r>
          </w:p>
        </w:tc>
      </w:tr>
      <w:tr w:rsidR="004B3C76">
        <w:trPr>
          <w:trHeight w:hRule="exact" w:val="19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</w:pPr>
            <w:r>
              <w:rPr>
                <w:rStyle w:val="75pt2"/>
              </w:rPr>
              <w:t>37,73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</w:pPr>
            <w:r>
              <w:rPr>
                <w:rStyle w:val="75pt2"/>
              </w:rPr>
              <w:t>0,2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1971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ind w:right="100"/>
              <w:jc w:val="right"/>
            </w:pPr>
            <w:r>
              <w:rPr>
                <w:rStyle w:val="75pt2"/>
              </w:rPr>
              <w:t>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</w:pPr>
            <w:r>
              <w:rPr>
                <w:rStyle w:val="75pt2"/>
              </w:rPr>
              <w:t>4,188541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8,391773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</w:pPr>
            <w:r>
              <w:rPr>
                <w:rStyle w:val="75pt2"/>
              </w:rPr>
              <w:t>0,0000725353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0,0000725353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0,9999275</w:t>
            </w:r>
          </w:p>
        </w:tc>
      </w:tr>
      <w:tr w:rsidR="004B3C76">
        <w:trPr>
          <w:trHeight w:hRule="exact" w:val="2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jc w:val="center"/>
            </w:pPr>
            <w:bookmarkStart w:id="41" w:name="bookmark40"/>
            <w:r>
              <w:rPr>
                <w:rStyle w:val="75pt2"/>
              </w:rPr>
              <w:t>1</w:t>
            </w:r>
            <w:bookmarkEnd w:id="41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</w:pPr>
            <w:r>
              <w:rPr>
                <w:rStyle w:val="75pt2"/>
              </w:rPr>
              <w:t>25,99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</w:pPr>
            <w:r>
              <w:rPr>
                <w:rStyle w:val="75pt2"/>
              </w:rPr>
              <w:t>0,2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1971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ind w:right="100"/>
              <w:jc w:val="right"/>
            </w:pPr>
            <w:r>
              <w:rPr>
                <w:rStyle w:val="75pt2"/>
              </w:rPr>
              <w:t>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</w:pPr>
            <w:r>
              <w:rPr>
                <w:rStyle w:val="75pt2"/>
              </w:rPr>
              <w:t>4,188541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8,391773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</w:pPr>
            <w:r>
              <w:rPr>
                <w:rStyle w:val="75pt2"/>
              </w:rPr>
              <w:t>0,0000725353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0,0000725353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682" w:h="4181" w:hSpace="156" w:wrap="notBeside" w:vAnchor="text" w:hAnchor="text" w:x="157" w:y="779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0,9999275</w:t>
            </w:r>
          </w:p>
        </w:tc>
      </w:tr>
    </w:tbl>
    <w:p w:rsidR="004B3C76" w:rsidRDefault="00FD4F32">
      <w:pPr>
        <w:pStyle w:val="14"/>
        <w:framePr w:w="9446" w:h="232" w:wrap="notBeside" w:vAnchor="text" w:hAnchor="text" w:x="291" w:y="-5"/>
        <w:shd w:val="clear" w:color="auto" w:fill="auto"/>
        <w:spacing w:line="230" w:lineRule="exact"/>
        <w:ind w:firstLine="0"/>
      </w:pPr>
      <w:r>
        <w:t>Таблица 8.1 - Результаты расчетов показателей надежности работы тепловых</w:t>
      </w:r>
    </w:p>
    <w:p w:rsidR="004B3C76" w:rsidRDefault="004B3C76">
      <w:pPr>
        <w:rPr>
          <w:sz w:val="2"/>
          <w:szCs w:val="2"/>
        </w:rPr>
      </w:pPr>
    </w:p>
    <w:p w:rsidR="004B3C76" w:rsidRDefault="006861C3">
      <w:pPr>
        <w:pStyle w:val="13"/>
        <w:keepNext/>
        <w:keepLines/>
        <w:shd w:val="clear" w:color="auto" w:fill="auto"/>
        <w:spacing w:before="494" w:after="0"/>
        <w:ind w:left="1540" w:right="820"/>
        <w:jc w:val="left"/>
      </w:pPr>
      <w:r>
        <w:rPr>
          <w:noProof/>
        </w:rPr>
        <w:pict>
          <v:shape id="Text Box 3" o:spid="_x0000_s1122" type="#_x0000_t202" style="position:absolute;left:0;text-align:left;margin-left:229.25pt;margin-top:27.2pt;width:42.4pt;height:11pt;z-index:-251646976;visibility:visible;mso-wrap-distance-left:5pt;mso-wrap-distance-right:5pt;mso-wrap-distance-bottom:7.1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" filled="f" stroked="f">
            <v:textbox style="mso-fit-shape-to-text:t" inset="0,0,0,0">
              <w:txbxContent>
                <w:p w:rsidR="00B42AF3" w:rsidRDefault="00B42AF3">
                  <w:pPr>
                    <w:pStyle w:val="51"/>
                    <w:shd w:val="clear" w:color="auto" w:fill="auto"/>
                    <w:spacing w:line="220" w:lineRule="exact"/>
                    <w:ind w:left="100"/>
                    <w:jc w:val="left"/>
                  </w:pPr>
                  <w:r>
                    <w:rPr>
                      <w:rStyle w:val="5Exact"/>
                      <w:b/>
                      <w:bCs/>
                    </w:rPr>
                    <w:t>сетей</w:t>
                  </w:r>
                </w:p>
              </w:txbxContent>
            </v:textbox>
            <w10:wrap type="square" anchorx="margin" anchory="margin"/>
          </v:shape>
        </w:pict>
      </w:r>
      <w:bookmarkStart w:id="42" w:name="bookmark41"/>
      <w:r w:rsidR="00FD4F32">
        <w:t>Глава 8 «Обоснование инвестиций в строительство, реконструкцию и техническое перевооружение»</w:t>
      </w:r>
      <w:bookmarkEnd w:id="42"/>
    </w:p>
    <w:p w:rsidR="004B3C76" w:rsidRDefault="00FD4F32">
      <w:pPr>
        <w:pStyle w:val="60"/>
        <w:shd w:val="clear" w:color="auto" w:fill="auto"/>
        <w:spacing w:before="0"/>
        <w:ind w:left="60" w:firstLine="700"/>
      </w:pPr>
      <w:r>
        <w:t>Оценка финансовых потребностей для осуществления строительства,</w:t>
      </w:r>
    </w:p>
    <w:p w:rsidR="004B3C76" w:rsidRDefault="00FD4F32">
      <w:pPr>
        <w:pStyle w:val="60"/>
        <w:shd w:val="clear" w:color="auto" w:fill="auto"/>
        <w:spacing w:before="0"/>
        <w:ind w:left="60" w:right="80"/>
      </w:pPr>
      <w:r>
        <w:t>реконструкции и технического перевооружения источников тепловой энергии и тепловых сетей</w:t>
      </w:r>
    </w:p>
    <w:p w:rsidR="004B3C76" w:rsidRDefault="00FD4F32">
      <w:pPr>
        <w:pStyle w:val="31"/>
        <w:shd w:val="clear" w:color="auto" w:fill="auto"/>
        <w:ind w:left="60" w:right="80" w:firstLine="700"/>
      </w:pPr>
      <w:r>
        <w:t>Анализ состояния существующей системы теплоснабжения поселения показал, что дальнейшая эксплуатация системы теплоснабжения невозможна без проведения неотложных работ, связанных с заменой изношенных тепловых сетей и реконструкцией котельных. Эксплуатация системы теплоснабжения, без решения насущных задач, постепенно приведет к существенному сокращению надежности работы всей системы, а также может привести к аварийным отключениям потребителей тепла.</w:t>
      </w:r>
    </w:p>
    <w:p w:rsidR="004B3C76" w:rsidRDefault="00FD4F32">
      <w:pPr>
        <w:pStyle w:val="31"/>
        <w:shd w:val="clear" w:color="auto" w:fill="auto"/>
        <w:ind w:left="60" w:right="80" w:firstLine="700"/>
      </w:pPr>
      <w:r>
        <w:t>Для поддержания требуемых у потребителей объема теплоносителя, учитывая фактическое техническое состояние и высокую степень износа установленного котельного оборудования и тепловых сетей, а также для решения задачи по минимизации затрат на теплоснабжение в расчете на каждого потребителя в долгосрочной перспективе, требуется реконструкция и техническое перевооружение рассматриваемых объектов.</w:t>
      </w:r>
    </w:p>
    <w:p w:rsidR="004B3C76" w:rsidRDefault="00FD4F32">
      <w:pPr>
        <w:pStyle w:val="31"/>
        <w:shd w:val="clear" w:color="auto" w:fill="auto"/>
        <w:ind w:left="60" w:right="80" w:firstLine="700"/>
      </w:pPr>
      <w:r>
        <w:t xml:space="preserve">Предлагаемый перечень мероприятий и размер необходимых инвестиций в </w:t>
      </w:r>
      <w:proofErr w:type="gramStart"/>
      <w:r>
        <w:t>реконструкцию</w:t>
      </w:r>
      <w:proofErr w:type="gramEnd"/>
      <w:r>
        <w:t xml:space="preserve"> и техническое перевооружение источников тепла поселения, на каждом этапе рассматриваемого периода представлен в таблице 9.1, с указанием ориентировочной стоимости в ценах 2014 года.</w:t>
      </w:r>
      <w:r>
        <w:br w:type="page"/>
      </w:r>
    </w:p>
    <w:p w:rsidR="004B3C76" w:rsidRDefault="00FD4F32">
      <w:pPr>
        <w:pStyle w:val="31"/>
        <w:shd w:val="clear" w:color="auto" w:fill="auto"/>
        <w:ind w:left="120" w:right="160" w:firstLine="720"/>
      </w:pPr>
      <w:r>
        <w:lastRenderedPageBreak/>
        <w:t>Объемы инвестиций определены в ценах 2014 года и должны быть уточнены при разработке проектно-сметной документации.</w:t>
      </w:r>
    </w:p>
    <w:p w:rsidR="004B3C76" w:rsidRDefault="00FD4F32">
      <w:pPr>
        <w:pStyle w:val="51"/>
        <w:shd w:val="clear" w:color="auto" w:fill="auto"/>
        <w:spacing w:after="98" w:line="413" w:lineRule="exact"/>
        <w:ind w:left="120"/>
        <w:jc w:val="left"/>
      </w:pPr>
      <w:r>
        <w:t>Таблица 9.1 - Перечень мероприятий и объемы инвестиций по реконструкцию</w:t>
      </w:r>
    </w:p>
    <w:p w:rsidR="004B3C76" w:rsidRDefault="00FD4F32">
      <w:pPr>
        <w:pStyle w:val="14"/>
        <w:framePr w:w="9710" w:wrap="notBeside" w:vAnchor="text" w:hAnchor="text" w:xAlign="center" w:y="1"/>
        <w:shd w:val="clear" w:color="auto" w:fill="auto"/>
        <w:spacing w:line="230" w:lineRule="exact"/>
        <w:ind w:firstLine="0"/>
      </w:pPr>
      <w:r>
        <w:t>и техническому перевооружению источников тепловой энергии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1483"/>
        <w:gridCol w:w="2261"/>
        <w:gridCol w:w="619"/>
        <w:gridCol w:w="619"/>
        <w:gridCol w:w="619"/>
        <w:gridCol w:w="619"/>
        <w:gridCol w:w="619"/>
        <w:gridCol w:w="816"/>
        <w:gridCol w:w="816"/>
        <w:gridCol w:w="768"/>
      </w:tblGrid>
      <w:tr w:rsidR="004B3C76">
        <w:trPr>
          <w:trHeight w:hRule="exact" w:val="197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10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№</w:t>
            </w:r>
          </w:p>
          <w:p w:rsidR="004B3C76" w:rsidRDefault="00FD4F32">
            <w:pPr>
              <w:pStyle w:val="31"/>
              <w:framePr w:w="9710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proofErr w:type="gramStart"/>
            <w:r>
              <w:rPr>
                <w:rStyle w:val="75pt2"/>
              </w:rPr>
              <w:t>п</w:t>
            </w:r>
            <w:proofErr w:type="gramEnd"/>
            <w:r>
              <w:rPr>
                <w:rStyle w:val="75pt2"/>
              </w:rPr>
              <w:t>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1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Наименование</w:t>
            </w:r>
          </w:p>
          <w:p w:rsidR="004B3C76" w:rsidRDefault="00FD4F32">
            <w:pPr>
              <w:pStyle w:val="31"/>
              <w:framePr w:w="971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котельной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10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Вид мероприятий (строительство, реконструкция, техническое перевооружение котельной, вывод из эксплуатации)</w:t>
            </w:r>
          </w:p>
        </w:tc>
        <w:tc>
          <w:tcPr>
            <w:tcW w:w="54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1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 xml:space="preserve">Инвестиции по этапам, </w:t>
            </w:r>
            <w:proofErr w:type="spellStart"/>
            <w:r>
              <w:rPr>
                <w:rStyle w:val="75pt2"/>
              </w:rPr>
              <w:t>тыс</w:t>
            </w:r>
            <w:proofErr w:type="gramStart"/>
            <w:r>
              <w:rPr>
                <w:rStyle w:val="75pt2"/>
              </w:rPr>
              <w:t>.р</w:t>
            </w:r>
            <w:proofErr w:type="gramEnd"/>
            <w:r>
              <w:rPr>
                <w:rStyle w:val="75pt2"/>
              </w:rPr>
              <w:t>уб</w:t>
            </w:r>
            <w:proofErr w:type="spellEnd"/>
            <w:r>
              <w:rPr>
                <w:rStyle w:val="75pt2"/>
              </w:rPr>
              <w:t>.</w:t>
            </w:r>
          </w:p>
        </w:tc>
      </w:tr>
      <w:tr w:rsidR="004B3C76">
        <w:trPr>
          <w:trHeight w:hRule="exact" w:val="734"/>
          <w:jc w:val="center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710" w:wrap="notBeside" w:vAnchor="text" w:hAnchor="text" w:xAlign="center" w:y="1"/>
            </w:pPr>
          </w:p>
        </w:tc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710" w:wrap="notBeside" w:vAnchor="text" w:hAnchor="text" w:xAlign="center" w:y="1"/>
            </w:pP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710" w:wrap="notBeside" w:vAnchor="text" w:hAnchor="text" w:xAlign="center" w:y="1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10" w:wrap="notBeside" w:vAnchor="text" w:hAnchor="text" w:xAlign="center" w:y="1"/>
              <w:shd w:val="clear" w:color="auto" w:fill="auto"/>
              <w:spacing w:line="182" w:lineRule="exact"/>
              <w:ind w:right="80"/>
              <w:jc w:val="right"/>
            </w:pPr>
            <w:r>
              <w:rPr>
                <w:rStyle w:val="75pt2"/>
              </w:rPr>
              <w:t>в 2014 г.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10" w:wrap="notBeside" w:vAnchor="text" w:hAnchor="text" w:xAlign="center" w:y="1"/>
              <w:shd w:val="clear" w:color="auto" w:fill="auto"/>
              <w:spacing w:line="182" w:lineRule="exact"/>
              <w:ind w:right="80"/>
              <w:jc w:val="right"/>
            </w:pPr>
            <w:r>
              <w:rPr>
                <w:rStyle w:val="75pt2"/>
              </w:rPr>
              <w:t>в 2015 г.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10" w:wrap="notBeside" w:vAnchor="text" w:hAnchor="text" w:xAlign="center" w:y="1"/>
              <w:shd w:val="clear" w:color="auto" w:fill="auto"/>
              <w:spacing w:line="182" w:lineRule="exact"/>
              <w:ind w:right="80"/>
              <w:jc w:val="right"/>
            </w:pPr>
            <w:r>
              <w:rPr>
                <w:rStyle w:val="75pt2"/>
              </w:rPr>
              <w:t>в 2016 г.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10" w:wrap="notBeside" w:vAnchor="text" w:hAnchor="text" w:xAlign="center" w:y="1"/>
              <w:shd w:val="clear" w:color="auto" w:fill="auto"/>
              <w:spacing w:line="182" w:lineRule="exact"/>
              <w:ind w:right="80"/>
              <w:jc w:val="right"/>
            </w:pPr>
            <w:r>
              <w:rPr>
                <w:rStyle w:val="75pt2"/>
              </w:rPr>
              <w:t>в 2017 г.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10" w:wrap="notBeside" w:vAnchor="text" w:hAnchor="text" w:xAlign="center" w:y="1"/>
              <w:shd w:val="clear" w:color="auto" w:fill="auto"/>
              <w:spacing w:line="182" w:lineRule="exact"/>
              <w:ind w:right="80"/>
              <w:jc w:val="right"/>
            </w:pPr>
            <w:r>
              <w:rPr>
                <w:rStyle w:val="75pt2"/>
              </w:rPr>
              <w:t>в 2018 г.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10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75pt2"/>
              </w:rPr>
              <w:t>В период 2019</w:t>
            </w:r>
            <w:r>
              <w:rPr>
                <w:rStyle w:val="75pt2"/>
              </w:rPr>
              <w:softHyphen/>
              <w:t>2023 гг.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10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75pt2"/>
              </w:rPr>
              <w:t>В период 2024</w:t>
            </w:r>
            <w:r>
              <w:rPr>
                <w:rStyle w:val="75pt2"/>
              </w:rPr>
              <w:softHyphen/>
              <w:t>2029 гг.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10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2"/>
              </w:rPr>
              <w:t>Всего</w:t>
            </w:r>
          </w:p>
        </w:tc>
      </w:tr>
      <w:tr w:rsidR="004B3C76">
        <w:trPr>
          <w:trHeight w:hRule="exact" w:val="56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10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10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Центральная</w:t>
            </w:r>
          </w:p>
          <w:p w:rsidR="004B3C76" w:rsidRDefault="00FD4F32">
            <w:pPr>
              <w:pStyle w:val="31"/>
              <w:framePr w:w="9710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75pt2"/>
              </w:rPr>
              <w:t>котельная,</w:t>
            </w:r>
          </w:p>
          <w:p w:rsidR="004B3C76" w:rsidRDefault="00FD4F32">
            <w:pPr>
              <w:pStyle w:val="31"/>
              <w:framePr w:w="9710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75pt2"/>
              </w:rPr>
              <w:t>с</w:t>
            </w:r>
            <w:proofErr w:type="gramStart"/>
            <w:r>
              <w:rPr>
                <w:rStyle w:val="75pt2"/>
              </w:rPr>
              <w:t>.К</w:t>
            </w:r>
            <w:proofErr w:type="gramEnd"/>
            <w:r>
              <w:rPr>
                <w:rStyle w:val="75pt2"/>
              </w:rPr>
              <w:t>удиново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10" w:wrap="notBeside" w:vAnchor="text" w:hAnchor="text" w:xAlign="center" w:y="1"/>
              <w:shd w:val="clear" w:color="auto" w:fill="auto"/>
              <w:spacing w:line="182" w:lineRule="exact"/>
              <w:ind w:left="80"/>
              <w:jc w:val="left"/>
            </w:pPr>
            <w:r>
              <w:rPr>
                <w:rStyle w:val="75pt2"/>
              </w:rPr>
              <w:t xml:space="preserve">Строительство </w:t>
            </w:r>
            <w:proofErr w:type="gramStart"/>
            <w:r>
              <w:rPr>
                <w:rStyle w:val="75pt2"/>
              </w:rPr>
              <w:t>новой</w:t>
            </w:r>
            <w:proofErr w:type="gramEnd"/>
          </w:p>
          <w:p w:rsidR="004B3C76" w:rsidRDefault="00FD4F32">
            <w:pPr>
              <w:pStyle w:val="31"/>
              <w:framePr w:w="9710" w:wrap="notBeside" w:vAnchor="text" w:hAnchor="text" w:xAlign="center" w:y="1"/>
              <w:shd w:val="clear" w:color="auto" w:fill="auto"/>
              <w:spacing w:line="182" w:lineRule="exact"/>
              <w:ind w:left="80"/>
              <w:jc w:val="left"/>
            </w:pPr>
            <w:proofErr w:type="spellStart"/>
            <w:r>
              <w:rPr>
                <w:rStyle w:val="75pt2"/>
              </w:rPr>
              <w:t>блочно</w:t>
            </w:r>
            <w:proofErr w:type="spellEnd"/>
            <w:r>
              <w:rPr>
                <w:rStyle w:val="75pt2"/>
              </w:rPr>
              <w:t>-модульной</w:t>
            </w:r>
          </w:p>
          <w:p w:rsidR="004B3C76" w:rsidRDefault="00FD4F32">
            <w:pPr>
              <w:pStyle w:val="31"/>
              <w:framePr w:w="9710" w:wrap="notBeside" w:vAnchor="text" w:hAnchor="text" w:xAlign="center" w:y="1"/>
              <w:shd w:val="clear" w:color="auto" w:fill="auto"/>
              <w:spacing w:line="182" w:lineRule="exact"/>
              <w:ind w:left="80"/>
              <w:jc w:val="left"/>
            </w:pPr>
            <w:r>
              <w:rPr>
                <w:rStyle w:val="75pt2"/>
              </w:rPr>
              <w:t>котельной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10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10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10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10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10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10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1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2"/>
              </w:rPr>
              <w:t>23 942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10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2"/>
              </w:rPr>
              <w:t>23 942</w:t>
            </w:r>
          </w:p>
        </w:tc>
      </w:tr>
      <w:tr w:rsidR="004B3C76">
        <w:trPr>
          <w:trHeight w:hRule="exact" w:val="74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10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10" w:wrap="notBeside" w:vAnchor="text" w:hAnchor="text" w:xAlign="center" w:y="1"/>
              <w:shd w:val="clear" w:color="auto" w:fill="auto"/>
              <w:spacing w:line="182" w:lineRule="exact"/>
              <w:ind w:left="40"/>
              <w:jc w:val="left"/>
            </w:pPr>
            <w:r>
              <w:rPr>
                <w:rStyle w:val="75pt2"/>
              </w:rPr>
              <w:t xml:space="preserve">Котельная </w:t>
            </w:r>
            <w:proofErr w:type="spellStart"/>
            <w:r>
              <w:rPr>
                <w:rStyle w:val="75pt2"/>
              </w:rPr>
              <w:t>ГВС,жилого</w:t>
            </w:r>
            <w:proofErr w:type="spellEnd"/>
            <w:r>
              <w:rPr>
                <w:rStyle w:val="75pt2"/>
              </w:rPr>
              <w:t xml:space="preserve"> дома </w:t>
            </w:r>
            <w:proofErr w:type="spellStart"/>
            <w:r>
              <w:rPr>
                <w:rStyle w:val="75pt2"/>
              </w:rPr>
              <w:t>ул</w:t>
            </w:r>
            <w:proofErr w:type="gramStart"/>
            <w:r>
              <w:rPr>
                <w:rStyle w:val="75pt2"/>
              </w:rPr>
              <w:t>.П</w:t>
            </w:r>
            <w:proofErr w:type="gramEnd"/>
            <w:r>
              <w:rPr>
                <w:rStyle w:val="75pt2"/>
              </w:rPr>
              <w:t>ионерская</w:t>
            </w:r>
            <w:proofErr w:type="spellEnd"/>
            <w:r>
              <w:rPr>
                <w:rStyle w:val="75pt2"/>
              </w:rPr>
              <w:t>, №18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10" w:wrap="notBeside" w:vAnchor="text" w:hAnchor="text" w:xAlign="center" w:y="1"/>
              <w:shd w:val="clear" w:color="auto" w:fill="auto"/>
              <w:spacing w:line="182" w:lineRule="exact"/>
              <w:ind w:left="80"/>
              <w:jc w:val="left"/>
            </w:pPr>
            <w:r>
              <w:rPr>
                <w:rStyle w:val="75pt2"/>
              </w:rPr>
              <w:t xml:space="preserve">Строительство </w:t>
            </w:r>
            <w:proofErr w:type="gramStart"/>
            <w:r>
              <w:rPr>
                <w:rStyle w:val="75pt2"/>
              </w:rPr>
              <w:t>новой</w:t>
            </w:r>
            <w:proofErr w:type="gramEnd"/>
          </w:p>
          <w:p w:rsidR="004B3C76" w:rsidRDefault="00FD4F32">
            <w:pPr>
              <w:pStyle w:val="31"/>
              <w:framePr w:w="9710" w:wrap="notBeside" w:vAnchor="text" w:hAnchor="text" w:xAlign="center" w:y="1"/>
              <w:shd w:val="clear" w:color="auto" w:fill="auto"/>
              <w:spacing w:line="182" w:lineRule="exact"/>
              <w:ind w:left="80"/>
              <w:jc w:val="left"/>
            </w:pPr>
            <w:proofErr w:type="spellStart"/>
            <w:r>
              <w:rPr>
                <w:rStyle w:val="75pt2"/>
              </w:rPr>
              <w:t>блочно</w:t>
            </w:r>
            <w:proofErr w:type="spellEnd"/>
            <w:r>
              <w:rPr>
                <w:rStyle w:val="75pt2"/>
              </w:rPr>
              <w:t>-модульной</w:t>
            </w:r>
          </w:p>
          <w:p w:rsidR="004B3C76" w:rsidRDefault="00FD4F32">
            <w:pPr>
              <w:pStyle w:val="31"/>
              <w:framePr w:w="9710" w:wrap="notBeside" w:vAnchor="text" w:hAnchor="text" w:xAlign="center" w:y="1"/>
              <w:shd w:val="clear" w:color="auto" w:fill="auto"/>
              <w:spacing w:line="182" w:lineRule="exact"/>
              <w:ind w:left="80"/>
              <w:jc w:val="left"/>
            </w:pPr>
            <w:r>
              <w:rPr>
                <w:rStyle w:val="75pt2"/>
              </w:rPr>
              <w:t>котельной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10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10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10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10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10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10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1 238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10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10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75pt2"/>
              </w:rPr>
              <w:t>1 238</w:t>
            </w:r>
          </w:p>
        </w:tc>
      </w:tr>
      <w:tr w:rsidR="004B3C76">
        <w:trPr>
          <w:trHeight w:hRule="exact" w:val="20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4B3C76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10" w:wrap="notBeside" w:vAnchor="text" w:hAnchor="text" w:xAlign="center" w:y="1"/>
              <w:shd w:val="clear" w:color="auto" w:fill="auto"/>
              <w:spacing w:line="150" w:lineRule="exact"/>
              <w:ind w:left="40"/>
              <w:jc w:val="left"/>
            </w:pPr>
            <w:r>
              <w:rPr>
                <w:rStyle w:val="75pt2"/>
              </w:rPr>
              <w:t>Всего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4B3C76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10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10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10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10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10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10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75pt2"/>
              </w:rPr>
              <w:t>1 238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1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2"/>
              </w:rPr>
              <w:t>23 942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710" w:wrap="notBeside" w:vAnchor="text" w:hAnchor="text" w:xAlign="center" w:y="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75pt2"/>
              </w:rPr>
              <w:t>25 181</w:t>
            </w:r>
          </w:p>
        </w:tc>
      </w:tr>
    </w:tbl>
    <w:p w:rsidR="004B3C76" w:rsidRDefault="004B3C76">
      <w:pPr>
        <w:rPr>
          <w:sz w:val="2"/>
          <w:szCs w:val="2"/>
        </w:rPr>
      </w:pPr>
    </w:p>
    <w:p w:rsidR="004B3C76" w:rsidRDefault="00FD4F32">
      <w:pPr>
        <w:pStyle w:val="31"/>
        <w:shd w:val="clear" w:color="auto" w:fill="auto"/>
        <w:spacing w:before="268" w:after="518"/>
        <w:ind w:left="120" w:right="160" w:firstLine="720"/>
      </w:pPr>
      <w:r>
        <w:t xml:space="preserve">Для повышения уровня надежности теплоснабжения предлагается в период с 2015 по 2029 года во время проведения ремонтных компаний производить замену изношенных участков тепловых сетей. Объем замены предлагается проводить в количестве не менее 6% от общей протяженности тепловых сетей в СП. Финансовые потребности на выполнение работ по реконструкции тепловых сетей по годам рассматриваемого периода представлены в таблице 9.2. Объем капитальных вложений в реконструкцию тепловых сетей определен в соответствии с Государственными сметными нормативами и предусматривает надземную прокладку трубопроводов теплоснабжения в изоляции из </w:t>
      </w:r>
      <w:proofErr w:type="spellStart"/>
      <w:r>
        <w:t>пенополиуретана</w:t>
      </w:r>
      <w:proofErr w:type="spellEnd"/>
      <w:r>
        <w:t>.</w:t>
      </w:r>
    </w:p>
    <w:p w:rsidR="004B3C76" w:rsidRDefault="00FD4F32">
      <w:pPr>
        <w:pStyle w:val="14"/>
        <w:framePr w:w="9869" w:wrap="notBeside" w:vAnchor="text" w:hAnchor="text" w:xAlign="center" w:y="1"/>
        <w:shd w:val="clear" w:color="auto" w:fill="auto"/>
        <w:spacing w:line="413" w:lineRule="exact"/>
        <w:ind w:firstLine="0"/>
        <w:jc w:val="center"/>
      </w:pPr>
      <w:r>
        <w:t>Таблица 9.2 - Перечень мероприятий и ориентировочные финансовые потребности, млн. руб., необходимые на выполнение работ по реконструкции</w:t>
      </w:r>
    </w:p>
    <w:p w:rsidR="004B3C76" w:rsidRDefault="00FD4F32">
      <w:pPr>
        <w:pStyle w:val="14"/>
        <w:framePr w:w="9869" w:wrap="notBeside" w:vAnchor="text" w:hAnchor="text" w:xAlign="center" w:y="1"/>
        <w:shd w:val="clear" w:color="auto" w:fill="auto"/>
        <w:spacing w:line="230" w:lineRule="exact"/>
        <w:ind w:firstLine="0"/>
      </w:pPr>
      <w:r>
        <w:t>тепловых сетей в период 2014 - 2029 гг.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6"/>
        <w:gridCol w:w="509"/>
        <w:gridCol w:w="509"/>
        <w:gridCol w:w="509"/>
        <w:gridCol w:w="514"/>
        <w:gridCol w:w="509"/>
        <w:gridCol w:w="504"/>
        <w:gridCol w:w="509"/>
        <w:gridCol w:w="509"/>
        <w:gridCol w:w="509"/>
        <w:gridCol w:w="509"/>
        <w:gridCol w:w="509"/>
        <w:gridCol w:w="504"/>
        <w:gridCol w:w="509"/>
        <w:gridCol w:w="509"/>
        <w:gridCol w:w="509"/>
        <w:gridCol w:w="509"/>
        <w:gridCol w:w="566"/>
      </w:tblGrid>
      <w:tr w:rsidR="004B3C76">
        <w:trPr>
          <w:trHeight w:hRule="exact" w:val="197"/>
          <w:jc w:val="center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7" w:lineRule="exact"/>
            </w:pPr>
            <w:proofErr w:type="spellStart"/>
            <w:proofErr w:type="gramStart"/>
            <w:r>
              <w:rPr>
                <w:rStyle w:val="75pt2"/>
              </w:rPr>
              <w:t>Наименовани</w:t>
            </w:r>
            <w:proofErr w:type="spellEnd"/>
            <w:r>
              <w:rPr>
                <w:rStyle w:val="75pt2"/>
              </w:rPr>
              <w:t xml:space="preserve"> е</w:t>
            </w:r>
            <w:proofErr w:type="gramEnd"/>
            <w:r>
              <w:rPr>
                <w:rStyle w:val="75pt2"/>
              </w:rPr>
              <w:t xml:space="preserve"> котельной</w:t>
            </w:r>
          </w:p>
        </w:tc>
        <w:tc>
          <w:tcPr>
            <w:tcW w:w="8139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Год реализации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3C76">
        <w:trPr>
          <w:trHeight w:hRule="exact" w:val="197"/>
          <w:jc w:val="center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9869" w:wrap="notBeside" w:vAnchor="text" w:hAnchor="text" w:xAlign="center" w:y="1"/>
            </w:pPr>
          </w:p>
        </w:tc>
        <w:tc>
          <w:tcPr>
            <w:tcW w:w="8139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2014 | 2015 | 2016 | 2017 | 2018 | 2019 | 2020 | 2021 | 2022 | 2023 | 2024 | 2025 | 2026 | 2027 | 2028 | 2029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75pt2"/>
              </w:rPr>
              <w:t>Всего</w:t>
            </w:r>
          </w:p>
        </w:tc>
      </w:tr>
      <w:tr w:rsidR="004B3C76">
        <w:trPr>
          <w:trHeight w:hRule="exact" w:val="192"/>
          <w:jc w:val="center"/>
        </w:trPr>
        <w:tc>
          <w:tcPr>
            <w:tcW w:w="371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20"/>
              <w:jc w:val="right"/>
            </w:pPr>
            <w:r>
              <w:rPr>
                <w:rStyle w:val="75pt2"/>
              </w:rPr>
              <w:t xml:space="preserve">1. Реконструкция тепловых сетей, </w:t>
            </w:r>
            <w:proofErr w:type="gramStart"/>
            <w:r>
              <w:rPr>
                <w:rStyle w:val="75pt2"/>
              </w:rPr>
              <w:t>по</w:t>
            </w:r>
            <w:proofErr w:type="gramEnd"/>
          </w:p>
        </w:tc>
        <w:tc>
          <w:tcPr>
            <w:tcW w:w="6155" w:type="dxa"/>
            <w:gridSpan w:val="12"/>
            <w:tcBorders>
              <w:top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jc w:val="left"/>
            </w:pPr>
            <w:proofErr w:type="spellStart"/>
            <w:r>
              <w:rPr>
                <w:rStyle w:val="75pt2"/>
              </w:rPr>
              <w:t>длежащих</w:t>
            </w:r>
            <w:proofErr w:type="spellEnd"/>
            <w:r>
              <w:rPr>
                <w:rStyle w:val="75pt2"/>
              </w:rPr>
              <w:t xml:space="preserve"> замене в связи с исчерпанием эксплуатационного ресурса</w:t>
            </w:r>
          </w:p>
        </w:tc>
      </w:tr>
      <w:tr w:rsidR="004B3C76">
        <w:trPr>
          <w:trHeight w:hRule="exact" w:val="56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75pt2"/>
              </w:rPr>
              <w:t>Центральная</w:t>
            </w:r>
          </w:p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75pt2"/>
              </w:rPr>
              <w:t>котельная,</w:t>
            </w:r>
          </w:p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2" w:lineRule="exact"/>
            </w:pPr>
            <w:proofErr w:type="spellStart"/>
            <w:r>
              <w:rPr>
                <w:rStyle w:val="75pt2"/>
              </w:rPr>
              <w:t>с</w:t>
            </w:r>
            <w:proofErr w:type="gramStart"/>
            <w:r>
              <w:rPr>
                <w:rStyle w:val="75pt2"/>
              </w:rPr>
              <w:t>.К</w:t>
            </w:r>
            <w:proofErr w:type="gramEnd"/>
            <w:r>
              <w:rPr>
                <w:rStyle w:val="75pt2"/>
              </w:rPr>
              <w:t>удиново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0,00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1,43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1,45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1,47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1,50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1,52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1,55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1,57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1,59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1,62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1,64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1,66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1,68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1,69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1,70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1,71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75pt2"/>
              </w:rPr>
              <w:t>23,79</w:t>
            </w:r>
          </w:p>
        </w:tc>
      </w:tr>
      <w:tr w:rsidR="004B3C76">
        <w:trPr>
          <w:trHeight w:hRule="exact" w:val="9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75pt2"/>
              </w:rPr>
              <w:t>Котельная</w:t>
            </w:r>
          </w:p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2" w:lineRule="exact"/>
            </w:pPr>
            <w:proofErr w:type="spellStart"/>
            <w:r>
              <w:rPr>
                <w:rStyle w:val="75pt2"/>
              </w:rPr>
              <w:t>ГВС</w:t>
            </w:r>
            <w:proofErr w:type="gramStart"/>
            <w:r>
              <w:rPr>
                <w:rStyle w:val="75pt2"/>
              </w:rPr>
              <w:t>,ж</w:t>
            </w:r>
            <w:proofErr w:type="gramEnd"/>
            <w:r>
              <w:rPr>
                <w:rStyle w:val="75pt2"/>
              </w:rPr>
              <w:t>илого</w:t>
            </w:r>
            <w:proofErr w:type="spellEnd"/>
          </w:p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75pt2"/>
              </w:rPr>
              <w:t>дома</w:t>
            </w:r>
          </w:p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82" w:lineRule="exact"/>
            </w:pPr>
            <w:proofErr w:type="spellStart"/>
            <w:r>
              <w:rPr>
                <w:rStyle w:val="75pt2"/>
              </w:rPr>
              <w:t>ул</w:t>
            </w:r>
            <w:proofErr w:type="gramStart"/>
            <w:r>
              <w:rPr>
                <w:rStyle w:val="75pt2"/>
              </w:rPr>
              <w:t>.П</w:t>
            </w:r>
            <w:proofErr w:type="gramEnd"/>
            <w:r>
              <w:rPr>
                <w:rStyle w:val="75pt2"/>
              </w:rPr>
              <w:t>ионерская</w:t>
            </w:r>
            <w:proofErr w:type="spellEnd"/>
            <w:r>
              <w:rPr>
                <w:rStyle w:val="75pt2"/>
              </w:rPr>
              <w:t xml:space="preserve"> , №18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0,00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0,01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0,01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0,01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0,01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0,01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0,01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0,01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0,01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0,01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0,01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0,01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0,01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0,01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0,01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0,01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75pt2"/>
              </w:rPr>
              <w:t>0,17</w:t>
            </w:r>
          </w:p>
        </w:tc>
      </w:tr>
      <w:tr w:rsidR="004B3C76">
        <w:trPr>
          <w:trHeight w:hRule="exact" w:val="20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2"/>
              </w:rPr>
              <w:t>Всего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0,00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1,44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1,46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1,49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1,51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1,53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1,56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1,58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1,61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1,63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1,65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1,68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1,69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1,70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1,71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75pt2"/>
              </w:rPr>
              <w:t>1,73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75pt2"/>
              </w:rPr>
              <w:t>23,96</w:t>
            </w:r>
          </w:p>
        </w:tc>
      </w:tr>
    </w:tbl>
    <w:p w:rsidR="004B3C76" w:rsidRDefault="004B3C76">
      <w:pPr>
        <w:rPr>
          <w:sz w:val="2"/>
          <w:szCs w:val="2"/>
        </w:rPr>
      </w:pPr>
    </w:p>
    <w:p w:rsidR="004B3C76" w:rsidRDefault="00FD4F32">
      <w:pPr>
        <w:pStyle w:val="31"/>
        <w:shd w:val="clear" w:color="auto" w:fill="auto"/>
        <w:spacing w:before="268"/>
        <w:ind w:left="120" w:right="440" w:firstLine="720"/>
        <w:jc w:val="left"/>
      </w:pPr>
      <w:r>
        <w:t>Суммарные инвестиции в строительство, реконструкцию и техническое перевооружение систем теплоснабжения по годам сведены в таблицу 9.3.</w:t>
      </w:r>
    </w:p>
    <w:p w:rsidR="004B3C76" w:rsidRDefault="00FD4F32">
      <w:pPr>
        <w:pStyle w:val="14"/>
        <w:framePr w:w="9869" w:wrap="notBeside" w:vAnchor="text" w:hAnchor="text" w:xAlign="center" w:y="1"/>
        <w:shd w:val="clear" w:color="auto" w:fill="auto"/>
        <w:spacing w:line="418" w:lineRule="exact"/>
        <w:ind w:firstLine="0"/>
        <w:jc w:val="center"/>
      </w:pPr>
      <w:r>
        <w:lastRenderedPageBreak/>
        <w:t xml:space="preserve">Таблица 9.3 - Суммарные инвестиции, млн. руб., в строительство, реконструкцию и техническое перевооружение систем теплоснабжения </w:t>
      </w:r>
      <w:proofErr w:type="gramStart"/>
      <w:r>
        <w:t>по</w:t>
      </w:r>
      <w:proofErr w:type="gramEnd"/>
    </w:p>
    <w:p w:rsidR="004B3C76" w:rsidRDefault="00FD4F32">
      <w:pPr>
        <w:pStyle w:val="14"/>
        <w:framePr w:w="9869" w:wrap="notBeside" w:vAnchor="text" w:hAnchor="text" w:xAlign="center" w:y="1"/>
        <w:shd w:val="clear" w:color="auto" w:fill="auto"/>
        <w:spacing w:line="418" w:lineRule="exact"/>
        <w:ind w:firstLine="0"/>
        <w:jc w:val="center"/>
      </w:pPr>
      <w:r>
        <w:t>годам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480"/>
        <w:gridCol w:w="475"/>
        <w:gridCol w:w="480"/>
        <w:gridCol w:w="475"/>
        <w:gridCol w:w="480"/>
        <w:gridCol w:w="475"/>
        <w:gridCol w:w="475"/>
        <w:gridCol w:w="475"/>
        <w:gridCol w:w="475"/>
        <w:gridCol w:w="475"/>
        <w:gridCol w:w="475"/>
        <w:gridCol w:w="480"/>
        <w:gridCol w:w="475"/>
        <w:gridCol w:w="475"/>
        <w:gridCol w:w="475"/>
        <w:gridCol w:w="475"/>
        <w:gridCol w:w="538"/>
      </w:tblGrid>
      <w:tr w:rsidR="004B3C76">
        <w:trPr>
          <w:trHeight w:hRule="exact" w:val="19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2"/>
              </w:rPr>
              <w:t>Этапы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75pt2"/>
              </w:rPr>
              <w:t>2014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2015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2016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2018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2019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2020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2021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2022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2023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75pt2"/>
              </w:rPr>
              <w:t>2024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2025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2026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2027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2028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2029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60"/>
              <w:jc w:val="left"/>
            </w:pPr>
            <w:r>
              <w:rPr>
                <w:rStyle w:val="75pt2"/>
              </w:rPr>
              <w:t>Всего</w:t>
            </w:r>
          </w:p>
        </w:tc>
      </w:tr>
      <w:tr w:rsidR="004B3C76">
        <w:trPr>
          <w:trHeight w:hRule="exact" w:val="19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40"/>
              <w:jc w:val="left"/>
            </w:pPr>
            <w:r>
              <w:rPr>
                <w:rStyle w:val="75pt2"/>
              </w:rPr>
              <w:t>Инвестиции, всего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75pt2"/>
              </w:rPr>
              <w:t>0,0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1,4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1,5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1,5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1,5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2,8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1,6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1,6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1,6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1,6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75pt2"/>
              </w:rPr>
              <w:t>25,6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1,7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1,7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1,7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1,7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1,7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75pt2"/>
              </w:rPr>
              <w:t>49,1</w:t>
            </w:r>
          </w:p>
        </w:tc>
      </w:tr>
      <w:tr w:rsidR="004B3C76">
        <w:trPr>
          <w:trHeight w:hRule="exact" w:val="19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40"/>
              <w:jc w:val="left"/>
            </w:pPr>
            <w:r>
              <w:rPr>
                <w:rStyle w:val="75pt2"/>
              </w:rPr>
              <w:t>тепловые сети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75pt2"/>
              </w:rPr>
              <w:t>0,0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1,4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1,5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1,5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1,5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1,5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1,6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1,6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1,6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1,6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240"/>
              <w:jc w:val="left"/>
            </w:pPr>
            <w:r>
              <w:rPr>
                <w:rStyle w:val="75pt2"/>
              </w:rPr>
              <w:t>1,7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1,7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1,7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1,7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1,7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1,7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75pt2"/>
              </w:rPr>
              <w:t>24,0</w:t>
            </w:r>
          </w:p>
        </w:tc>
      </w:tr>
      <w:tr w:rsidR="004B3C76">
        <w:trPr>
          <w:trHeight w:hRule="exact" w:val="38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40"/>
              <w:jc w:val="left"/>
            </w:pPr>
            <w:r>
              <w:rPr>
                <w:rStyle w:val="75pt2"/>
              </w:rPr>
              <w:t>источники</w:t>
            </w:r>
          </w:p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40"/>
              <w:jc w:val="left"/>
            </w:pPr>
            <w:r>
              <w:rPr>
                <w:rStyle w:val="75pt2"/>
              </w:rPr>
              <w:t>теплоснабжения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75pt2"/>
              </w:rPr>
              <w:t>0,0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0,0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0,0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0,0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0,0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1,2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0,0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0,0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0,0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0,0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75pt2"/>
              </w:rPr>
              <w:t>23,9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0,0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0,0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0,0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0,0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75pt2"/>
              </w:rPr>
              <w:t>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9869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75pt2"/>
              </w:rPr>
              <w:t>25,2</w:t>
            </w:r>
          </w:p>
        </w:tc>
      </w:tr>
    </w:tbl>
    <w:p w:rsidR="004B3C76" w:rsidRDefault="004B3C76">
      <w:pPr>
        <w:rPr>
          <w:sz w:val="2"/>
          <w:szCs w:val="2"/>
        </w:rPr>
      </w:pPr>
    </w:p>
    <w:p w:rsidR="004B3C76" w:rsidRDefault="00FD4F32">
      <w:pPr>
        <w:pStyle w:val="60"/>
        <w:shd w:val="clear" w:color="auto" w:fill="auto"/>
        <w:spacing w:before="286" w:line="384" w:lineRule="exact"/>
        <w:ind w:left="440" w:right="160" w:firstLine="400"/>
        <w:jc w:val="left"/>
      </w:pPr>
      <w:r>
        <w:t>Предложения по источникам инвестиций, обеспечивающих финансовые потребности</w:t>
      </w:r>
    </w:p>
    <w:p w:rsidR="004B3C76" w:rsidRDefault="00FD4F32">
      <w:pPr>
        <w:pStyle w:val="31"/>
        <w:shd w:val="clear" w:color="auto" w:fill="auto"/>
        <w:spacing w:line="384" w:lineRule="exact"/>
        <w:ind w:left="120" w:right="160" w:firstLine="720"/>
      </w:pPr>
      <w:r>
        <w:t>В сложившихся условиях хозяйственно-финансовой деятельности для МУП «</w:t>
      </w:r>
      <w:proofErr w:type="spellStart"/>
      <w:r>
        <w:t>Малоярославецстройзаказчик</w:t>
      </w:r>
      <w:proofErr w:type="spellEnd"/>
      <w:r>
        <w:t>» как организации, осуществляющей теплоснабжение объектов жилищно-коммунального сектора, возможно рассмотрение трех источников финансирования, обеспечивающих реализацию проектов:</w:t>
      </w:r>
    </w:p>
    <w:p w:rsidR="004B3C76" w:rsidRDefault="00FD4F32">
      <w:pPr>
        <w:pStyle w:val="31"/>
        <w:numPr>
          <w:ilvl w:val="0"/>
          <w:numId w:val="13"/>
        </w:numPr>
        <w:shd w:val="clear" w:color="auto" w:fill="auto"/>
        <w:tabs>
          <w:tab w:val="left" w:pos="800"/>
        </w:tabs>
        <w:spacing w:after="123" w:line="230" w:lineRule="exact"/>
        <w:ind w:left="440"/>
      </w:pPr>
      <w:r>
        <w:t>включение капитальных затрат в тариф на тепловую энергию;</w:t>
      </w:r>
    </w:p>
    <w:p w:rsidR="004B3C76" w:rsidRDefault="00FD4F32">
      <w:pPr>
        <w:pStyle w:val="31"/>
        <w:numPr>
          <w:ilvl w:val="0"/>
          <w:numId w:val="13"/>
        </w:numPr>
        <w:shd w:val="clear" w:color="auto" w:fill="auto"/>
        <w:tabs>
          <w:tab w:val="left" w:pos="800"/>
        </w:tabs>
        <w:spacing w:after="5" w:line="230" w:lineRule="exact"/>
        <w:ind w:left="440"/>
      </w:pPr>
      <w:r>
        <w:t>за счет платы (тарифа) за подключение;</w:t>
      </w:r>
    </w:p>
    <w:p w:rsidR="004B3C76" w:rsidRDefault="00FD4F32">
      <w:pPr>
        <w:pStyle w:val="31"/>
        <w:numPr>
          <w:ilvl w:val="0"/>
          <w:numId w:val="13"/>
        </w:numPr>
        <w:shd w:val="clear" w:color="auto" w:fill="auto"/>
        <w:tabs>
          <w:tab w:val="left" w:pos="800"/>
        </w:tabs>
        <w:spacing w:line="384" w:lineRule="exact"/>
        <w:ind w:left="440"/>
      </w:pPr>
      <w:r>
        <w:t>финансирование из бюджетов различных уровней.</w:t>
      </w:r>
    </w:p>
    <w:p w:rsidR="004B3C76" w:rsidRDefault="00FD4F32">
      <w:pPr>
        <w:pStyle w:val="31"/>
        <w:shd w:val="clear" w:color="auto" w:fill="auto"/>
        <w:spacing w:line="384" w:lineRule="exact"/>
        <w:ind w:left="120" w:right="160" w:firstLine="720"/>
      </w:pPr>
      <w:r>
        <w:t xml:space="preserve">Суммарные финансовые потребности для проведения реконструкции системы теплоснабжения СП- </w:t>
      </w:r>
      <w:r>
        <w:rPr>
          <w:rStyle w:val="aa"/>
        </w:rPr>
        <w:t>49,1 млн. рублей</w:t>
      </w:r>
      <w:r>
        <w:t>, в том числе:</w:t>
      </w:r>
    </w:p>
    <w:p w:rsidR="004B3C76" w:rsidRDefault="00FD4F32">
      <w:pPr>
        <w:pStyle w:val="31"/>
        <w:numPr>
          <w:ilvl w:val="0"/>
          <w:numId w:val="13"/>
        </w:numPr>
        <w:shd w:val="clear" w:color="auto" w:fill="auto"/>
        <w:tabs>
          <w:tab w:val="left" w:pos="1517"/>
        </w:tabs>
        <w:spacing w:line="379" w:lineRule="exact"/>
        <w:ind w:left="120" w:right="160" w:firstLine="720"/>
      </w:pPr>
      <w:r>
        <w:t xml:space="preserve">финансовые потребности для проведения реконструкции котельных составляют - </w:t>
      </w:r>
      <w:r>
        <w:rPr>
          <w:rStyle w:val="aa"/>
        </w:rPr>
        <w:t>25,2 млн. рублей.</w:t>
      </w:r>
    </w:p>
    <w:p w:rsidR="004B3C76" w:rsidRDefault="00FD4F32">
      <w:pPr>
        <w:pStyle w:val="31"/>
        <w:numPr>
          <w:ilvl w:val="0"/>
          <w:numId w:val="13"/>
        </w:numPr>
        <w:shd w:val="clear" w:color="auto" w:fill="auto"/>
        <w:tabs>
          <w:tab w:val="left" w:pos="1517"/>
        </w:tabs>
        <w:spacing w:line="384" w:lineRule="exact"/>
        <w:ind w:left="120" w:right="160" w:firstLine="720"/>
      </w:pPr>
      <w:r>
        <w:t xml:space="preserve">финансовые потребности для проведения реконструкции изношенных тепловых сетей составляют - </w:t>
      </w:r>
      <w:r>
        <w:rPr>
          <w:rStyle w:val="aa"/>
        </w:rPr>
        <w:t>24 млн. рублей.</w:t>
      </w:r>
    </w:p>
    <w:p w:rsidR="004B3C76" w:rsidRDefault="00FD4F32">
      <w:pPr>
        <w:pStyle w:val="31"/>
        <w:shd w:val="clear" w:color="auto" w:fill="auto"/>
        <w:spacing w:line="384" w:lineRule="exact"/>
        <w:ind w:left="120" w:right="160" w:firstLine="720"/>
      </w:pPr>
      <w:r>
        <w:t>Прибыль МУП «</w:t>
      </w:r>
      <w:proofErr w:type="spellStart"/>
      <w:r>
        <w:t>Малоярославецстройзаказчик</w:t>
      </w:r>
      <w:proofErr w:type="spellEnd"/>
      <w:r>
        <w:t xml:space="preserve">» за 2013 год составила - 1,412 млн. рублей, средний тариф на тепловую энергию - 1531,9 </w:t>
      </w:r>
      <w:proofErr w:type="spellStart"/>
      <w:r>
        <w:t>руб</w:t>
      </w:r>
      <w:proofErr w:type="spellEnd"/>
      <w:r>
        <w:t>/Гкал. При существующих тарифах на тепловую энергию, предприятие не в состоянии выполнить реконструкцию котельных и изношенных сетей за свой счет. Для компенсации затрат на реконструкцию котельных и изношенных сетей за счет средств МУП «</w:t>
      </w:r>
      <w:proofErr w:type="spellStart"/>
      <w:r>
        <w:t>Малоярославецстройзаказчик</w:t>
      </w:r>
      <w:proofErr w:type="spellEnd"/>
      <w:r>
        <w:t xml:space="preserve">», тариф на тепловую энергию должен быть увеличен на 330 </w:t>
      </w:r>
      <w:proofErr w:type="spellStart"/>
      <w:r>
        <w:t>руб</w:t>
      </w:r>
      <w:proofErr w:type="spellEnd"/>
      <w:r>
        <w:t>/Гкал. Единовременное повышение тарифа на тепловую энергию, скажется на благосостоянии жителей СП.</w:t>
      </w:r>
    </w:p>
    <w:p w:rsidR="004B3C76" w:rsidRDefault="00FD4F32">
      <w:pPr>
        <w:pStyle w:val="31"/>
        <w:shd w:val="clear" w:color="auto" w:fill="auto"/>
        <w:spacing w:line="384" w:lineRule="exact"/>
        <w:ind w:left="120" w:right="160" w:firstLine="720"/>
      </w:pPr>
      <w:r>
        <w:t>Реконструкция котельных и тепловых сетей должна производиться с привлечением денег из Федерального, местного бюджета, а также с привлечением долгосрочных кредитов.</w:t>
      </w:r>
    </w:p>
    <w:p w:rsidR="004B3C76" w:rsidRDefault="00FD4F32">
      <w:pPr>
        <w:pStyle w:val="31"/>
        <w:shd w:val="clear" w:color="auto" w:fill="auto"/>
        <w:spacing w:line="384" w:lineRule="exact"/>
        <w:ind w:left="120" w:right="160" w:firstLine="720"/>
      </w:pPr>
      <w:r>
        <w:t>На основании вышеизложенного предлагается следующий механизм финансирования мероприятий по реконструкции системы теплоснабжения: строительство новых котельных и реконструкцию изношенных тепловых сетей осуществить за счет бюджетных средств различных уровне. Наиболее оптимальным</w:t>
      </w:r>
    </w:p>
    <w:p w:rsidR="004B3C76" w:rsidRDefault="00FD4F32">
      <w:pPr>
        <w:pStyle w:val="31"/>
        <w:shd w:val="clear" w:color="auto" w:fill="auto"/>
        <w:spacing w:after="360" w:line="384" w:lineRule="exact"/>
        <w:ind w:left="20" w:right="20"/>
      </w:pPr>
      <w:r>
        <w:t>вариантом в этом случае представляется включение данных расходов в областную или федеральную целевую программу.</w:t>
      </w:r>
    </w:p>
    <w:p w:rsidR="004B3C76" w:rsidRDefault="00FD4F32">
      <w:pPr>
        <w:pStyle w:val="60"/>
        <w:shd w:val="clear" w:color="auto" w:fill="auto"/>
        <w:spacing w:before="0" w:line="384" w:lineRule="exact"/>
        <w:ind w:left="20" w:firstLine="700"/>
      </w:pPr>
      <w:r>
        <w:lastRenderedPageBreak/>
        <w:t>Расчеты эффективности инвестиций</w:t>
      </w:r>
    </w:p>
    <w:p w:rsidR="004B3C76" w:rsidRDefault="00FD4F32">
      <w:pPr>
        <w:pStyle w:val="31"/>
        <w:shd w:val="clear" w:color="auto" w:fill="auto"/>
        <w:spacing w:line="384" w:lineRule="exact"/>
        <w:ind w:left="20" w:right="20" w:firstLine="700"/>
      </w:pPr>
      <w:r>
        <w:t>Оценка эффективности реализации проектов по реконструкции и строительству котельных и тепловых сетей на перспективу до 2029 года выполнена на основании критериев эффективности.</w:t>
      </w:r>
    </w:p>
    <w:p w:rsidR="004B3C76" w:rsidRDefault="00FD4F32">
      <w:pPr>
        <w:pStyle w:val="31"/>
        <w:shd w:val="clear" w:color="auto" w:fill="auto"/>
        <w:spacing w:line="384" w:lineRule="exact"/>
        <w:ind w:left="20" w:right="20" w:firstLine="700"/>
      </w:pPr>
      <w:r>
        <w:t>Рассматриваемые критерии эффективности, основаны на изменении величины стоимости финансовых ресурсов во времени, которые определяются путем дисконтирования.</w:t>
      </w:r>
    </w:p>
    <w:p w:rsidR="004B3C76" w:rsidRDefault="00FD4F32">
      <w:pPr>
        <w:pStyle w:val="31"/>
        <w:shd w:val="clear" w:color="auto" w:fill="auto"/>
        <w:spacing w:line="384" w:lineRule="exact"/>
        <w:ind w:left="20" w:firstLine="700"/>
      </w:pPr>
      <w:r>
        <w:t>Критерии эффективности:</w:t>
      </w:r>
    </w:p>
    <w:p w:rsidR="004B3C76" w:rsidRDefault="00FD4F32">
      <w:pPr>
        <w:pStyle w:val="31"/>
        <w:shd w:val="clear" w:color="auto" w:fill="auto"/>
        <w:spacing w:line="384" w:lineRule="exact"/>
        <w:ind w:left="20" w:right="20" w:firstLine="700"/>
      </w:pPr>
      <w:r>
        <w:t xml:space="preserve">Чистый дисконтированный доход </w:t>
      </w:r>
      <w:r w:rsidRPr="00F701B8">
        <w:t>(</w:t>
      </w:r>
      <w:r>
        <w:rPr>
          <w:lang w:val="en-US"/>
        </w:rPr>
        <w:t>NVP</w:t>
      </w:r>
      <w:r w:rsidRPr="00F701B8">
        <w:t xml:space="preserve"> </w:t>
      </w:r>
      <w:r>
        <w:t xml:space="preserve">- </w:t>
      </w:r>
      <w:r>
        <w:rPr>
          <w:lang w:val="en-US"/>
        </w:rPr>
        <w:t>Net</w:t>
      </w:r>
      <w:r w:rsidRPr="00F701B8">
        <w:t xml:space="preserve"> </w:t>
      </w:r>
      <w:r>
        <w:rPr>
          <w:lang w:val="en-US"/>
        </w:rPr>
        <w:t>Present</w:t>
      </w:r>
      <w:r w:rsidRPr="00F701B8">
        <w:t xml:space="preserve"> </w:t>
      </w:r>
      <w:r>
        <w:rPr>
          <w:lang w:val="en-US"/>
        </w:rPr>
        <w:t>Value</w:t>
      </w:r>
      <w:r w:rsidRPr="00F701B8">
        <w:t xml:space="preserve">) </w:t>
      </w:r>
      <w:r>
        <w:t>накопленный дисконтированный эффект, т.е. сальдо потоков денежных средств, за расчетный период. Для признания проекта эффективным, с позиции инвестора, необходимо, чтобы его ЧДД был положительным; при рассмотрении альтернативных проектов предпочтение должно отдаваться проекту с большим значением ЧДД (при условии, что он положителен).</w:t>
      </w:r>
    </w:p>
    <w:p w:rsidR="004B3C76" w:rsidRDefault="00FD4F32">
      <w:pPr>
        <w:pStyle w:val="31"/>
        <w:shd w:val="clear" w:color="auto" w:fill="auto"/>
        <w:spacing w:line="384" w:lineRule="exact"/>
        <w:ind w:left="20" w:right="20" w:firstLine="700"/>
      </w:pPr>
      <w:r>
        <w:t xml:space="preserve">Внутренняя норма доходности </w:t>
      </w:r>
      <w:r w:rsidRPr="00F701B8">
        <w:t>(</w:t>
      </w:r>
      <w:r>
        <w:rPr>
          <w:lang w:val="en-US"/>
        </w:rPr>
        <w:t>IRR</w:t>
      </w:r>
      <w:r w:rsidRPr="00F701B8">
        <w:t xml:space="preserve"> </w:t>
      </w:r>
      <w:r>
        <w:t xml:space="preserve">- </w:t>
      </w:r>
      <w:r>
        <w:rPr>
          <w:lang w:val="en-US"/>
        </w:rPr>
        <w:t>Internal</w:t>
      </w:r>
      <w:r w:rsidRPr="00F701B8">
        <w:t xml:space="preserve"> </w:t>
      </w:r>
      <w:r>
        <w:rPr>
          <w:lang w:val="en-US"/>
        </w:rPr>
        <w:t>Rate</w:t>
      </w:r>
      <w:r w:rsidRPr="00F701B8">
        <w:t xml:space="preserve"> </w:t>
      </w:r>
      <w:r>
        <w:rPr>
          <w:lang w:val="en-US"/>
        </w:rPr>
        <w:t>of</w:t>
      </w:r>
      <w:r w:rsidRPr="00F701B8">
        <w:t xml:space="preserve"> </w:t>
      </w:r>
      <w:r>
        <w:rPr>
          <w:lang w:val="en-US"/>
        </w:rPr>
        <w:t>Return</w:t>
      </w:r>
      <w:r w:rsidRPr="00F701B8">
        <w:t xml:space="preserve">) - </w:t>
      </w:r>
      <w:r>
        <w:t xml:space="preserve">это внутренняя норма дисконта при которой накопленное сальдо денежных потоков по проекту равно нулю, т. е. </w:t>
      </w:r>
      <w:proofErr w:type="gramStart"/>
      <w:r>
        <w:t>величина</w:t>
      </w:r>
      <w:proofErr w:type="gramEnd"/>
      <w:r>
        <w:t xml:space="preserve"> при которой </w:t>
      </w:r>
      <w:r>
        <w:rPr>
          <w:lang w:val="en-US"/>
        </w:rPr>
        <w:t>NPV</w:t>
      </w:r>
      <w:r w:rsidRPr="00F701B8">
        <w:t xml:space="preserve">=0. </w:t>
      </w:r>
      <w:r>
        <w:t>Внутренняя норма доходности показывает максимальную ставку дисконта, при которой проект еще реализуем.</w:t>
      </w:r>
    </w:p>
    <w:p w:rsidR="004B3C76" w:rsidRDefault="00FD4F32">
      <w:pPr>
        <w:pStyle w:val="31"/>
        <w:shd w:val="clear" w:color="auto" w:fill="auto"/>
        <w:spacing w:after="356" w:line="384" w:lineRule="exact"/>
        <w:ind w:left="20" w:right="20" w:firstLine="700"/>
      </w:pPr>
      <w:r>
        <w:t>Срок окупаемости с учетом дисконтирования - продолжительность наименьшего периода, по истечении которого текущий чистый дисконтированный доход становится и в дальнейшем остается неотрицателен. По окончании срока окупаемости, инвестор начинает получать доход в виде прибыли от проекта.</w:t>
      </w:r>
    </w:p>
    <w:p w:rsidR="004B3C76" w:rsidRDefault="00FD4F32">
      <w:pPr>
        <w:pStyle w:val="31"/>
        <w:shd w:val="clear" w:color="auto" w:fill="auto"/>
        <w:spacing w:line="389" w:lineRule="exact"/>
        <w:ind w:left="20" w:right="20" w:firstLine="700"/>
      </w:pPr>
      <w:r>
        <w:t>Ниже в таблице 9.4 представлены показатели экономической эффективности для вариантов (сценарии) развития системы теплоснабжения сельского поселения:</w:t>
      </w:r>
    </w:p>
    <w:p w:rsidR="004B3C76" w:rsidRDefault="00FD4F32">
      <w:pPr>
        <w:pStyle w:val="31"/>
        <w:numPr>
          <w:ilvl w:val="0"/>
          <w:numId w:val="13"/>
        </w:numPr>
        <w:shd w:val="clear" w:color="auto" w:fill="auto"/>
        <w:tabs>
          <w:tab w:val="left" w:pos="745"/>
        </w:tabs>
        <w:spacing w:line="389" w:lineRule="exact"/>
        <w:ind w:left="720" w:right="20" w:hanging="340"/>
      </w:pPr>
      <w:r>
        <w:t xml:space="preserve">вариант 1: проекты по реконструкции котельных и тепловых сетей не будут реализовываться (соответственно </w:t>
      </w:r>
      <w:proofErr w:type="gramStart"/>
      <w:r>
        <w:t>будет происходить износ системы теплоснабжения и как следствие</w:t>
      </w:r>
      <w:proofErr w:type="gramEnd"/>
      <w:r>
        <w:t xml:space="preserve"> будут ухудшаться показатели эффективности ее работы);</w:t>
      </w:r>
    </w:p>
    <w:p w:rsidR="004B3C76" w:rsidRDefault="00FD4F32">
      <w:pPr>
        <w:pStyle w:val="31"/>
        <w:numPr>
          <w:ilvl w:val="0"/>
          <w:numId w:val="13"/>
        </w:numPr>
        <w:shd w:val="clear" w:color="auto" w:fill="auto"/>
        <w:tabs>
          <w:tab w:val="left" w:pos="745"/>
        </w:tabs>
        <w:spacing w:line="389" w:lineRule="exact"/>
        <w:ind w:left="720" w:right="20" w:hanging="340"/>
        <w:sectPr w:rsidR="004B3C76">
          <w:headerReference w:type="even" r:id="rId76"/>
          <w:headerReference w:type="default" r:id="rId77"/>
          <w:footerReference w:type="even" r:id="rId78"/>
          <w:footerReference w:type="default" r:id="rId79"/>
          <w:headerReference w:type="first" r:id="rId80"/>
          <w:footerReference w:type="first" r:id="rId81"/>
          <w:type w:val="continuous"/>
          <w:pgSz w:w="11909" w:h="16838"/>
          <w:pgMar w:top="1101" w:right="945" w:bottom="1034" w:left="969" w:header="0" w:footer="3" w:gutter="0"/>
          <w:cols w:space="720"/>
          <w:noEndnote/>
          <w:titlePg/>
          <w:docGrid w:linePitch="360"/>
        </w:sectPr>
      </w:pPr>
      <w:r>
        <w:t>вариант 2: проекты по реконструкции и строительству котельных и тепловых сетей будут реализовываться, в соответствии с предлагаемыми в Главах 4 и 5 мероприятиями и сроками.</w:t>
      </w:r>
    </w:p>
    <w:p w:rsidR="004B3C76" w:rsidRDefault="00FD4F32" w:rsidP="009B21E9">
      <w:pPr>
        <w:pStyle w:val="14"/>
        <w:framePr w:w="15096" w:wrap="notBeside" w:vAnchor="text" w:hAnchor="text" w:xAlign="center" w:y="1"/>
        <w:shd w:val="clear" w:color="auto" w:fill="auto"/>
        <w:spacing w:line="230" w:lineRule="exact"/>
        <w:ind w:firstLine="0"/>
        <w:jc w:val="center"/>
      </w:pPr>
      <w:r>
        <w:lastRenderedPageBreak/>
        <w:t>Таблица 9.4 - Показатели экономической эффективности</w:t>
      </w:r>
    </w:p>
    <w:p w:rsidR="009B21E9" w:rsidRDefault="009B21E9" w:rsidP="009B21E9">
      <w:pPr>
        <w:pStyle w:val="14"/>
        <w:framePr w:w="15096" w:wrap="notBeside" w:vAnchor="text" w:hAnchor="text" w:xAlign="center" w:y="1"/>
        <w:shd w:val="clear" w:color="auto" w:fill="auto"/>
        <w:spacing w:line="230" w:lineRule="exact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2"/>
        <w:gridCol w:w="979"/>
        <w:gridCol w:w="677"/>
        <w:gridCol w:w="686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706"/>
      </w:tblGrid>
      <w:tr w:rsidR="004B3C76">
        <w:trPr>
          <w:trHeight w:hRule="exact" w:val="475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1"/>
              </w:rPr>
              <w:t>Наименование показателя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proofErr w:type="spellStart"/>
            <w:r>
              <w:rPr>
                <w:rStyle w:val="9pt1"/>
              </w:rPr>
              <w:t>Ед</w:t>
            </w:r>
            <w:proofErr w:type="gramStart"/>
            <w:r>
              <w:rPr>
                <w:rStyle w:val="9pt1"/>
              </w:rPr>
              <w:t>.и</w:t>
            </w:r>
            <w:proofErr w:type="gramEnd"/>
            <w:r>
              <w:rPr>
                <w:rStyle w:val="9pt1"/>
              </w:rPr>
              <w:t>зме</w:t>
            </w:r>
            <w:proofErr w:type="spellEnd"/>
            <w:r>
              <w:rPr>
                <w:rStyle w:val="9pt1"/>
              </w:rPr>
              <w:t>-</w:t>
            </w:r>
          </w:p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9pt1"/>
              </w:rPr>
              <w:t>рения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2014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2015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2016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2017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2018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2019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2020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2021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2023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2024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2025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2026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2027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2028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9pt1"/>
              </w:rPr>
              <w:t>2029</w:t>
            </w:r>
          </w:p>
        </w:tc>
      </w:tr>
      <w:tr w:rsidR="004B3C76">
        <w:trPr>
          <w:trHeight w:hRule="exact" w:val="470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pt1"/>
              </w:rPr>
              <w:t>Затраты на товарный отпуск без проекта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proofErr w:type="gramStart"/>
            <w:r>
              <w:rPr>
                <w:rStyle w:val="9pt1"/>
              </w:rPr>
              <w:t>млн</w:t>
            </w:r>
            <w:proofErr w:type="gramEnd"/>
            <w:r>
              <w:rPr>
                <w:rStyle w:val="9pt1"/>
              </w:rPr>
              <w:t xml:space="preserve"> руб.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18,8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22,0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24,2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26,5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29,0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31,3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32,6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34,0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36,0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38,0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40,1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42,4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44,8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47,6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51,0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9pt1"/>
              </w:rPr>
              <w:t>54,7</w:t>
            </w:r>
          </w:p>
        </w:tc>
      </w:tr>
      <w:tr w:rsidR="004B3C76">
        <w:trPr>
          <w:trHeight w:hRule="exact" w:val="470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pt1"/>
              </w:rPr>
              <w:t>Затраты на товарный отпу</w:t>
            </w:r>
            <w:proofErr w:type="gramStart"/>
            <w:r>
              <w:rPr>
                <w:rStyle w:val="9pt1"/>
              </w:rPr>
              <w:t>ск с пр</w:t>
            </w:r>
            <w:proofErr w:type="gramEnd"/>
            <w:r>
              <w:rPr>
                <w:rStyle w:val="9pt1"/>
              </w:rPr>
              <w:t>оектом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proofErr w:type="gramStart"/>
            <w:r>
              <w:rPr>
                <w:rStyle w:val="9pt1"/>
              </w:rPr>
              <w:t>млн</w:t>
            </w:r>
            <w:proofErr w:type="gramEnd"/>
            <w:r>
              <w:rPr>
                <w:rStyle w:val="9pt1"/>
              </w:rPr>
              <w:t xml:space="preserve"> руб.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18,8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21,9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24,0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26,1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28,2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30,1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30,9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31,8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33,0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34,1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35,2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36,2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37,2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38,4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39,8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9pt1"/>
              </w:rPr>
              <w:t>41,2</w:t>
            </w:r>
          </w:p>
        </w:tc>
      </w:tr>
      <w:tr w:rsidR="004B3C76">
        <w:trPr>
          <w:trHeight w:hRule="exact" w:val="470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pt1"/>
              </w:rPr>
              <w:t>Снижение затрат на товарный отпуск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proofErr w:type="gramStart"/>
            <w:r>
              <w:rPr>
                <w:rStyle w:val="9pt1"/>
              </w:rPr>
              <w:t>млн</w:t>
            </w:r>
            <w:proofErr w:type="gramEnd"/>
            <w:r>
              <w:rPr>
                <w:rStyle w:val="9pt1"/>
              </w:rPr>
              <w:t xml:space="preserve"> руб.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0,1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0,2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0,4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0,7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1,2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1,7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2,3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3,0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3,9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5,0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6,2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7,6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9,2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11,2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9pt1"/>
              </w:rPr>
              <w:t>13,5</w:t>
            </w:r>
          </w:p>
        </w:tc>
      </w:tr>
      <w:tr w:rsidR="004B3C76">
        <w:trPr>
          <w:trHeight w:hRule="exact" w:val="235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1"/>
              </w:rPr>
              <w:t>Инвестиции (без НДС)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proofErr w:type="gramStart"/>
            <w:r>
              <w:rPr>
                <w:rStyle w:val="9pt1"/>
              </w:rPr>
              <w:t>млн</w:t>
            </w:r>
            <w:proofErr w:type="gramEnd"/>
            <w:r>
              <w:rPr>
                <w:rStyle w:val="9pt1"/>
              </w:rPr>
              <w:t xml:space="preserve"> руб.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-1,4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-1,5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-1,5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-1,5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-2,8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-1,6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-1,6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-1,6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-1,6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-25,6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-1,7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-1,7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-1,7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-1,7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9pt1"/>
              </w:rPr>
              <w:t>-1,7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1"/>
              </w:rPr>
              <w:t>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3C76">
        <w:trPr>
          <w:trHeight w:hRule="exact" w:val="240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1"/>
              </w:rPr>
              <w:t>тепловые сети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proofErr w:type="gramStart"/>
            <w:r>
              <w:rPr>
                <w:rStyle w:val="9pt1"/>
              </w:rPr>
              <w:t>млн</w:t>
            </w:r>
            <w:proofErr w:type="gramEnd"/>
            <w:r>
              <w:rPr>
                <w:rStyle w:val="9pt1"/>
              </w:rPr>
              <w:t xml:space="preserve"> руб.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1,4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1,5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1,5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1,5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1,5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1,6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1,6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1,6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1,6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1,7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1,7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1,7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1,7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1,7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9pt1"/>
              </w:rPr>
              <w:t>1,7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1"/>
              </w:rPr>
              <w:t>источники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proofErr w:type="gramStart"/>
            <w:r>
              <w:rPr>
                <w:rStyle w:val="9pt1"/>
              </w:rPr>
              <w:t>млн</w:t>
            </w:r>
            <w:proofErr w:type="gramEnd"/>
            <w:r>
              <w:rPr>
                <w:rStyle w:val="9pt1"/>
              </w:rPr>
              <w:t xml:space="preserve"> руб.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1,2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23,9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9pt1"/>
              </w:rPr>
              <w:t>0,0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1"/>
              </w:rPr>
              <w:t>Сальдо денежного потока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proofErr w:type="gramStart"/>
            <w:r>
              <w:rPr>
                <w:rStyle w:val="9pt1"/>
              </w:rPr>
              <w:t>млн</w:t>
            </w:r>
            <w:proofErr w:type="gramEnd"/>
            <w:r>
              <w:rPr>
                <w:rStyle w:val="9pt1"/>
              </w:rPr>
              <w:t xml:space="preserve"> руб.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-1,4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-1,3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-1,1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-0,8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-1,6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0,1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0,7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1,4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2,3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-20,6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4,5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5,9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7,5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9,5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9pt1"/>
              </w:rPr>
              <w:t>11,7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1"/>
              </w:rPr>
              <w:t>Накопленный денежный поток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proofErr w:type="gramStart"/>
            <w:r>
              <w:rPr>
                <w:rStyle w:val="9pt1"/>
              </w:rPr>
              <w:t>млн</w:t>
            </w:r>
            <w:proofErr w:type="gramEnd"/>
            <w:r>
              <w:rPr>
                <w:rStyle w:val="9pt1"/>
              </w:rPr>
              <w:t xml:space="preserve"> руб.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-1,4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-2,6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-3,7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-4,5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-6,1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-6,0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-5,3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-3,9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-1,6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-22,2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-17,7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-11,8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-4,2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5,2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9pt1"/>
              </w:rPr>
              <w:t>17,0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1"/>
              </w:rPr>
              <w:t>Ставка дисконтирования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1"/>
              </w:rPr>
              <w:t>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0%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10%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10%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10%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10%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10%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10%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10%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10%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10%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10%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10%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10%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10%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10%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9pt1"/>
              </w:rPr>
              <w:t>10%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1"/>
              </w:rPr>
              <w:t>Коэффициент дисконтирования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1"/>
                <w:vertAlign w:val="subscri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1,0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1,1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1,2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1,3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1,5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1,6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1,8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1,9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2,1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2,4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2,6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2,9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3,1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3,5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3,8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9pt1"/>
              </w:rPr>
              <w:t>4,2</w:t>
            </w:r>
          </w:p>
        </w:tc>
      </w:tr>
      <w:tr w:rsidR="004B3C76">
        <w:trPr>
          <w:trHeight w:hRule="exact" w:val="475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9pt1"/>
              </w:rPr>
              <w:t xml:space="preserve">Дисконтированный денежный поток </w:t>
            </w:r>
            <w:r>
              <w:rPr>
                <w:rStyle w:val="9pt1"/>
                <w:lang w:val="en-US"/>
              </w:rPr>
              <w:t>(DCF)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proofErr w:type="gramStart"/>
            <w:r>
              <w:rPr>
                <w:rStyle w:val="9pt1"/>
              </w:rPr>
              <w:t>млн</w:t>
            </w:r>
            <w:proofErr w:type="gramEnd"/>
            <w:r>
              <w:rPr>
                <w:rStyle w:val="9pt1"/>
              </w:rPr>
              <w:t xml:space="preserve"> руб.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-1,2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-1,0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-0,8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-0,5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-1,0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0,1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0,4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0,7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1,0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-8,0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1,6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1,9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2,2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2,5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9pt1"/>
              </w:rPr>
              <w:t>2,8</w:t>
            </w:r>
          </w:p>
        </w:tc>
      </w:tr>
      <w:tr w:rsidR="004B3C76">
        <w:trPr>
          <w:trHeight w:hRule="exact" w:val="926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9pt1"/>
              </w:rPr>
              <w:t xml:space="preserve">Дисконтированный денежный поток нарастающим итогом, чистый </w:t>
            </w:r>
            <w:proofErr w:type="spellStart"/>
            <w:r>
              <w:rPr>
                <w:rStyle w:val="9pt1"/>
              </w:rPr>
              <w:t>дисконтир</w:t>
            </w:r>
            <w:proofErr w:type="gramStart"/>
            <w:r>
              <w:rPr>
                <w:rStyle w:val="9pt1"/>
              </w:rPr>
              <w:t>о</w:t>
            </w:r>
            <w:proofErr w:type="spellEnd"/>
            <w:r>
              <w:rPr>
                <w:rStyle w:val="9pt1"/>
              </w:rPr>
              <w:t>-</w:t>
            </w:r>
            <w:proofErr w:type="gramEnd"/>
            <w:r>
              <w:rPr>
                <w:rStyle w:val="9pt1"/>
              </w:rPr>
              <w:t xml:space="preserve"> ванный доход </w:t>
            </w:r>
            <w:r w:rsidRPr="00F701B8">
              <w:rPr>
                <w:rStyle w:val="9pt1"/>
              </w:rPr>
              <w:t>(</w:t>
            </w:r>
            <w:r>
              <w:rPr>
                <w:rStyle w:val="9pt1"/>
                <w:lang w:val="en-US"/>
              </w:rPr>
              <w:t>NPV</w:t>
            </w:r>
            <w:r w:rsidRPr="00F701B8">
              <w:rPr>
                <w:rStyle w:val="9pt1"/>
              </w:rPr>
              <w:t>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proofErr w:type="gramStart"/>
            <w:r>
              <w:rPr>
                <w:rStyle w:val="9pt1"/>
              </w:rPr>
              <w:t>млн</w:t>
            </w:r>
            <w:proofErr w:type="gramEnd"/>
            <w:r>
              <w:rPr>
                <w:rStyle w:val="9pt1"/>
              </w:rPr>
              <w:t xml:space="preserve"> руб.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-1,2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-2,3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-3,1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-3,6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-4,6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-4,5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-4,2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-3,5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-2,6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-10,5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-8,9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-7,1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-4,9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-2,4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9pt1"/>
              </w:rPr>
              <w:t>0,4</w:t>
            </w:r>
          </w:p>
        </w:tc>
      </w:tr>
      <w:tr w:rsidR="004B3C76">
        <w:trPr>
          <w:trHeight w:hRule="exact" w:val="470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9pt1"/>
              </w:rPr>
              <w:t>Внутренняя норма доходности</w:t>
            </w:r>
          </w:p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9pt1"/>
                <w:lang w:val="en-US"/>
              </w:rPr>
              <w:t>(IRR)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1"/>
              </w:rPr>
              <w:t>%</w:t>
            </w:r>
          </w:p>
        </w:tc>
        <w:tc>
          <w:tcPr>
            <w:tcW w:w="1105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1"/>
              </w:rPr>
              <w:t>10,7%</w:t>
            </w:r>
          </w:p>
        </w:tc>
      </w:tr>
      <w:tr w:rsidR="004B3C76">
        <w:trPr>
          <w:trHeight w:hRule="exact" w:val="240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1"/>
              </w:rPr>
              <w:t>Простой срок окупаемости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1"/>
              </w:rPr>
              <w:t>лет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4B3C76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13,4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9pt1"/>
              </w:rPr>
              <w:t>-</w:t>
            </w:r>
          </w:p>
        </w:tc>
      </w:tr>
      <w:tr w:rsidR="004B3C76">
        <w:trPr>
          <w:trHeight w:hRule="exact" w:val="480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9pt1"/>
              </w:rPr>
              <w:t>Дисконтированный срок окупаемости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1"/>
              </w:rPr>
              <w:t>лет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4B3C76">
            <w:pPr>
              <w:framePr w:w="15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9pt1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76" w:rsidRDefault="00FD4F32">
            <w:pPr>
              <w:pStyle w:val="31"/>
              <w:framePr w:w="15096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9pt1"/>
              </w:rPr>
              <w:t>14,8</w:t>
            </w:r>
          </w:p>
        </w:tc>
      </w:tr>
    </w:tbl>
    <w:p w:rsidR="004B3C76" w:rsidRDefault="004B3C76">
      <w:pPr>
        <w:rPr>
          <w:sz w:val="2"/>
          <w:szCs w:val="2"/>
        </w:rPr>
      </w:pPr>
    </w:p>
    <w:p w:rsidR="004B3C76" w:rsidRDefault="004B3C76">
      <w:pPr>
        <w:rPr>
          <w:sz w:val="2"/>
          <w:szCs w:val="2"/>
        </w:rPr>
        <w:sectPr w:rsidR="004B3C76" w:rsidSect="009B21E9">
          <w:headerReference w:type="even" r:id="rId82"/>
          <w:headerReference w:type="default" r:id="rId83"/>
          <w:footerReference w:type="even" r:id="rId84"/>
          <w:footerReference w:type="default" r:id="rId85"/>
          <w:headerReference w:type="first" r:id="rId86"/>
          <w:footerReference w:type="first" r:id="rId87"/>
          <w:type w:val="continuous"/>
          <w:pgSz w:w="16838" w:h="16834" w:orient="landscape"/>
          <w:pgMar w:top="1494" w:right="866" w:bottom="6284" w:left="866" w:header="0" w:footer="3" w:gutter="0"/>
          <w:cols w:space="720"/>
          <w:noEndnote/>
          <w:titlePg/>
          <w:docGrid w:linePitch="360"/>
        </w:sectPr>
      </w:pPr>
    </w:p>
    <w:p w:rsidR="004B3C76" w:rsidRDefault="00FD4F32">
      <w:pPr>
        <w:pStyle w:val="31"/>
        <w:shd w:val="clear" w:color="auto" w:fill="auto"/>
        <w:spacing w:after="360"/>
        <w:ind w:left="20" w:right="40" w:firstLine="720"/>
      </w:pPr>
      <w:r>
        <w:lastRenderedPageBreak/>
        <w:t>Как видно из таблицы, затраты на товарный отпуск без проекта превышают затраты на товарный отпу</w:t>
      </w:r>
      <w:proofErr w:type="gramStart"/>
      <w:r>
        <w:t>ск с пр</w:t>
      </w:r>
      <w:proofErr w:type="gramEnd"/>
      <w:r>
        <w:t>оектом. Дисконтированный срок окупаемости проектов по реконструкции и строительству котельных и тепловых сетей составит 14,8 лет. Ставка дисконта, при которой проект еще реализуем, составляет 10,7%. Соответственно реализация мероприятий по реконструкции и строительству котельных и тепловых сетей является эффективной</w:t>
      </w:r>
    </w:p>
    <w:p w:rsidR="004B3C76" w:rsidRDefault="00FD4F32">
      <w:pPr>
        <w:pStyle w:val="60"/>
        <w:shd w:val="clear" w:color="auto" w:fill="auto"/>
        <w:spacing w:before="0"/>
        <w:ind w:left="20" w:right="40" w:firstLine="720"/>
      </w:pPr>
      <w:r>
        <w:t>Расчеты ценовых последствий для потребителей при реализации программ строительства, реконструкции и технического перевооружения систем теплоснабжения.</w:t>
      </w:r>
    </w:p>
    <w:p w:rsidR="004B3C76" w:rsidRDefault="00FD4F32">
      <w:pPr>
        <w:pStyle w:val="31"/>
        <w:shd w:val="clear" w:color="auto" w:fill="auto"/>
        <w:tabs>
          <w:tab w:val="left" w:pos="2716"/>
          <w:tab w:val="center" w:pos="6969"/>
          <w:tab w:val="right" w:pos="9697"/>
        </w:tabs>
        <w:spacing w:line="418" w:lineRule="exact"/>
        <w:ind w:left="20" w:right="40" w:firstLine="720"/>
      </w:pPr>
      <w:r>
        <w:t>Проекты строительства и последующей эксплуатации теплоэнергетических объектов является</w:t>
      </w:r>
      <w:r>
        <w:tab/>
        <w:t>общественно</w:t>
      </w:r>
      <w:r>
        <w:tab/>
        <w:t>значимым, поскольку направлены</w:t>
      </w:r>
      <w:r>
        <w:tab/>
      </w:r>
      <w:proofErr w:type="gramStart"/>
      <w:r>
        <w:t>на</w:t>
      </w:r>
      <w:proofErr w:type="gramEnd"/>
    </w:p>
    <w:p w:rsidR="004B3C76" w:rsidRDefault="00FD4F32">
      <w:pPr>
        <w:pStyle w:val="31"/>
        <w:shd w:val="clear" w:color="auto" w:fill="auto"/>
        <w:spacing w:line="418" w:lineRule="exact"/>
        <w:ind w:left="20" w:right="40"/>
      </w:pPr>
      <w:r>
        <w:t xml:space="preserve">удовлетворение нужд населения в части теплоснабжения. Основные </w:t>
      </w:r>
      <w:proofErr w:type="spellStart"/>
      <w:r>
        <w:t>социально</w:t>
      </w:r>
      <w:r>
        <w:softHyphen/>
        <w:t>экономические</w:t>
      </w:r>
      <w:proofErr w:type="spellEnd"/>
      <w:r>
        <w:t xml:space="preserve"> результаты, которых удается достичь, при реализации теплоэнергетических проектов, является</w:t>
      </w:r>
    </w:p>
    <w:p w:rsidR="004B3C76" w:rsidRDefault="00FD4F32">
      <w:pPr>
        <w:pStyle w:val="31"/>
        <w:numPr>
          <w:ilvl w:val="0"/>
          <w:numId w:val="13"/>
        </w:numPr>
        <w:shd w:val="clear" w:color="auto" w:fill="auto"/>
        <w:tabs>
          <w:tab w:val="left" w:pos="1161"/>
        </w:tabs>
        <w:spacing w:line="418" w:lineRule="exact"/>
        <w:ind w:left="20" w:right="40" w:firstLine="720"/>
      </w:pPr>
      <w:r>
        <w:t>обеспечение потребителей качественным теплоснабжением, отвечающим нормативным требованиям;</w:t>
      </w:r>
    </w:p>
    <w:p w:rsidR="004B3C76" w:rsidRDefault="00FD4F32">
      <w:pPr>
        <w:pStyle w:val="31"/>
        <w:numPr>
          <w:ilvl w:val="0"/>
          <w:numId w:val="13"/>
        </w:numPr>
        <w:shd w:val="clear" w:color="auto" w:fill="auto"/>
        <w:tabs>
          <w:tab w:val="left" w:pos="1161"/>
        </w:tabs>
        <w:spacing w:line="418" w:lineRule="exact"/>
        <w:ind w:left="20" w:right="40" w:firstLine="720"/>
      </w:pPr>
      <w:r>
        <w:t>снижение эксплуатационных затрат за счет реконструкции источников тепловой энергии, тем самым снижается себестоимость;</w:t>
      </w:r>
    </w:p>
    <w:p w:rsidR="004B3C76" w:rsidRDefault="00FD4F32">
      <w:pPr>
        <w:pStyle w:val="31"/>
        <w:numPr>
          <w:ilvl w:val="0"/>
          <w:numId w:val="13"/>
        </w:numPr>
        <w:shd w:val="clear" w:color="auto" w:fill="auto"/>
        <w:tabs>
          <w:tab w:val="left" w:pos="1161"/>
        </w:tabs>
        <w:spacing w:line="418" w:lineRule="exact"/>
        <w:ind w:left="20" w:firstLine="720"/>
      </w:pPr>
      <w:r>
        <w:t>повышение надежности и качества теплоснабжения;</w:t>
      </w:r>
    </w:p>
    <w:p w:rsidR="004B3C76" w:rsidRDefault="00FD4F32">
      <w:pPr>
        <w:pStyle w:val="31"/>
        <w:numPr>
          <w:ilvl w:val="0"/>
          <w:numId w:val="13"/>
        </w:numPr>
        <w:shd w:val="clear" w:color="auto" w:fill="auto"/>
        <w:tabs>
          <w:tab w:val="left" w:pos="1161"/>
          <w:tab w:val="left" w:pos="2716"/>
          <w:tab w:val="center" w:pos="6969"/>
        </w:tabs>
        <w:spacing w:line="418" w:lineRule="exact"/>
        <w:ind w:left="20" w:firstLine="720"/>
      </w:pPr>
      <w:r>
        <w:t>улучшение</w:t>
      </w:r>
      <w:r>
        <w:tab/>
        <w:t>экологической</w:t>
      </w:r>
      <w:r>
        <w:tab/>
        <w:t>обстановки, поскольку применяется</w:t>
      </w:r>
    </w:p>
    <w:p w:rsidR="004B3C76" w:rsidRDefault="00FD4F32">
      <w:pPr>
        <w:pStyle w:val="31"/>
        <w:shd w:val="clear" w:color="auto" w:fill="auto"/>
        <w:spacing w:line="418" w:lineRule="exact"/>
        <w:ind w:left="20"/>
      </w:pPr>
      <w:r>
        <w:t xml:space="preserve">современное, </w:t>
      </w:r>
      <w:proofErr w:type="spellStart"/>
      <w:r>
        <w:t>энергоэффективное</w:t>
      </w:r>
      <w:proofErr w:type="spellEnd"/>
      <w:r>
        <w:t xml:space="preserve"> оборудование.</w:t>
      </w:r>
    </w:p>
    <w:p w:rsidR="004B3C76" w:rsidRDefault="00FD4F32">
      <w:pPr>
        <w:pStyle w:val="31"/>
        <w:shd w:val="clear" w:color="auto" w:fill="auto"/>
        <w:tabs>
          <w:tab w:val="left" w:pos="2716"/>
          <w:tab w:val="right" w:pos="9697"/>
        </w:tabs>
        <w:spacing w:line="418" w:lineRule="exact"/>
        <w:ind w:left="20" w:right="40" w:firstLine="720"/>
      </w:pPr>
      <w:r>
        <w:t>Основным показателем, определяющим осуществимость реализации проекта, является прогнозная</w:t>
      </w:r>
      <w:r>
        <w:tab/>
        <w:t>величина тарифа на тепловую энергию, которая</w:t>
      </w:r>
      <w:r>
        <w:tab/>
      </w:r>
      <w:proofErr w:type="gramStart"/>
      <w:r>
        <w:t>в</w:t>
      </w:r>
      <w:proofErr w:type="gramEnd"/>
    </w:p>
    <w:p w:rsidR="004B3C76" w:rsidRDefault="00FD4F32">
      <w:pPr>
        <w:pStyle w:val="31"/>
        <w:shd w:val="clear" w:color="auto" w:fill="auto"/>
        <w:spacing w:line="418" w:lineRule="exact"/>
        <w:ind w:left="20"/>
      </w:pPr>
      <w:r>
        <w:t>значительной степени определяет коммерческую эффективность проекта.</w:t>
      </w:r>
    </w:p>
    <w:p w:rsidR="004B3C76" w:rsidRDefault="00FD4F32">
      <w:pPr>
        <w:pStyle w:val="31"/>
        <w:shd w:val="clear" w:color="auto" w:fill="auto"/>
        <w:spacing w:line="418" w:lineRule="exact"/>
        <w:ind w:left="20" w:right="40" w:firstLine="720"/>
      </w:pPr>
      <w:r>
        <w:t>Ниже, на рисунке 9.1, рассмотрены ценовые последствия для потребителей (значения тарифов на тепловую энергию) при следующих сценариях развития систем теплоснабжения:</w:t>
      </w:r>
    </w:p>
    <w:p w:rsidR="004B3C76" w:rsidRDefault="00FD4F32">
      <w:pPr>
        <w:pStyle w:val="31"/>
        <w:numPr>
          <w:ilvl w:val="0"/>
          <w:numId w:val="13"/>
        </w:numPr>
        <w:shd w:val="clear" w:color="auto" w:fill="auto"/>
        <w:tabs>
          <w:tab w:val="left" w:pos="1161"/>
        </w:tabs>
        <w:spacing w:line="418" w:lineRule="exact"/>
        <w:ind w:left="20" w:right="40" w:firstLine="720"/>
      </w:pPr>
      <w:r>
        <w:t>проекты по реконструкции и строительству котельных и тепловых сетей не будут реализовываться;</w:t>
      </w:r>
    </w:p>
    <w:p w:rsidR="004B3C76" w:rsidRDefault="00FD4F32">
      <w:pPr>
        <w:pStyle w:val="31"/>
        <w:numPr>
          <w:ilvl w:val="0"/>
          <w:numId w:val="13"/>
        </w:numPr>
        <w:shd w:val="clear" w:color="auto" w:fill="auto"/>
        <w:tabs>
          <w:tab w:val="left" w:pos="1161"/>
          <w:tab w:val="center" w:pos="2655"/>
          <w:tab w:val="center" w:pos="6969"/>
          <w:tab w:val="right" w:pos="9697"/>
        </w:tabs>
        <w:spacing w:line="418" w:lineRule="exact"/>
        <w:ind w:left="20" w:firstLine="720"/>
      </w:pPr>
      <w:r>
        <w:t>источники</w:t>
      </w:r>
      <w:r>
        <w:tab/>
        <w:t>финансирования</w:t>
      </w:r>
      <w:r>
        <w:tab/>
        <w:t>проектов по реконструкции котельных</w:t>
      </w:r>
      <w:r>
        <w:tab/>
        <w:t>и</w:t>
      </w:r>
    </w:p>
    <w:p w:rsidR="004B3C76" w:rsidRDefault="00FD4F32">
      <w:pPr>
        <w:pStyle w:val="31"/>
        <w:shd w:val="clear" w:color="auto" w:fill="auto"/>
        <w:spacing w:line="418" w:lineRule="exact"/>
        <w:ind w:left="20"/>
        <w:sectPr w:rsidR="004B3C76">
          <w:type w:val="continuous"/>
          <w:pgSz w:w="11909" w:h="16838"/>
          <w:pgMar w:top="1276" w:right="1121" w:bottom="2390" w:left="1121" w:header="0" w:footer="3" w:gutter="0"/>
          <w:cols w:space="720"/>
          <w:noEndnote/>
          <w:docGrid w:linePitch="360"/>
        </w:sectPr>
      </w:pPr>
      <w:r>
        <w:lastRenderedPageBreak/>
        <w:t>тепловых сетей бюджеты различных уровней;</w:t>
      </w:r>
    </w:p>
    <w:p w:rsidR="004B3C76" w:rsidRDefault="00FD4F32">
      <w:pPr>
        <w:pStyle w:val="33"/>
        <w:framePr w:h="2597" w:wrap="notBeside" w:vAnchor="text" w:hAnchor="text" w:xAlign="center" w:y="1"/>
        <w:shd w:val="clear" w:color="auto" w:fill="auto"/>
        <w:spacing w:line="413" w:lineRule="exact"/>
        <w:jc w:val="both"/>
      </w:pPr>
      <w:r>
        <w:t>• источник финансирования проектов по реконструкции и строительству котельных и тепловых сетей - тариф на тепловую энергию МУП «</w:t>
      </w:r>
      <w:proofErr w:type="spellStart"/>
      <w:r>
        <w:t>Малоярославецстройзаказчик</w:t>
      </w:r>
      <w:proofErr w:type="spellEnd"/>
      <w:r>
        <w:t>».</w:t>
      </w:r>
    </w:p>
    <w:p w:rsidR="004B3C76" w:rsidRDefault="00FD4F32">
      <w:pPr>
        <w:pStyle w:val="210"/>
        <w:framePr w:h="2597" w:wrap="notBeside" w:vAnchor="text" w:hAnchor="text" w:xAlign="center" w:y="1"/>
        <w:shd w:val="clear" w:color="auto" w:fill="auto"/>
        <w:spacing w:line="180" w:lineRule="exact"/>
      </w:pPr>
      <w:r>
        <w:rPr>
          <w:rStyle w:val="2a"/>
          <w:b/>
          <w:bCs/>
        </w:rPr>
        <w:t>5000</w:t>
      </w:r>
    </w:p>
    <w:p w:rsidR="004B3C76" w:rsidRDefault="00FD4F32">
      <w:pPr>
        <w:framePr w:h="259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734050" cy="1647825"/>
            <wp:effectExtent l="0" t="0" r="0" b="9525"/>
            <wp:docPr id="69" name="Рисунок 8" descr="C:\TEMP\FineReader11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TEMP\FineReader11\media\image10.jpe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C76" w:rsidRDefault="00FD4F32">
      <w:pPr>
        <w:pStyle w:val="210"/>
        <w:framePr w:h="2597" w:wrap="notBeside" w:vAnchor="text" w:hAnchor="text" w:xAlign="center" w:y="1"/>
        <w:shd w:val="clear" w:color="auto" w:fill="auto"/>
        <w:spacing w:line="180" w:lineRule="exact"/>
        <w:jc w:val="left"/>
      </w:pPr>
      <w:r>
        <w:rPr>
          <w:rStyle w:val="2a"/>
          <w:b/>
          <w:bCs/>
        </w:rPr>
        <w:t>500</w:t>
      </w:r>
    </w:p>
    <w:p w:rsidR="004B3C76" w:rsidRDefault="00FD4F32">
      <w:pPr>
        <w:pStyle w:val="210"/>
        <w:framePr w:h="2597" w:wrap="notBeside" w:vAnchor="text" w:hAnchor="text" w:xAlign="center" w:y="1"/>
        <w:shd w:val="clear" w:color="auto" w:fill="auto"/>
        <w:tabs>
          <w:tab w:val="left" w:leader="hyphen" w:pos="816"/>
          <w:tab w:val="left" w:leader="hyphen" w:pos="1354"/>
          <w:tab w:val="left" w:leader="hyphen" w:pos="1891"/>
          <w:tab w:val="left" w:leader="hyphen" w:pos="2429"/>
          <w:tab w:val="left" w:leader="hyphen" w:pos="2966"/>
          <w:tab w:val="left" w:leader="hyphen" w:pos="3509"/>
          <w:tab w:val="left" w:leader="hyphen" w:pos="4046"/>
          <w:tab w:val="left" w:leader="hyphen" w:pos="4584"/>
          <w:tab w:val="left" w:leader="hyphen" w:pos="5122"/>
          <w:tab w:val="left" w:leader="hyphen" w:pos="5659"/>
          <w:tab w:val="left" w:leader="hyphen" w:pos="6197"/>
          <w:tab w:val="left" w:leader="hyphen" w:pos="6739"/>
          <w:tab w:val="left" w:leader="hyphen" w:pos="7277"/>
          <w:tab w:val="left" w:leader="hyphen" w:pos="7814"/>
          <w:tab w:val="right" w:leader="hyphen" w:pos="8630"/>
        </w:tabs>
        <w:spacing w:line="180" w:lineRule="exact"/>
      </w:pPr>
      <w:r>
        <w:rPr>
          <w:rStyle w:val="2a"/>
          <w:b/>
          <w:bCs/>
        </w:rPr>
        <w:t>0 I</w:t>
      </w:r>
      <w:r>
        <w:rPr>
          <w:rStyle w:val="2a"/>
          <w:b/>
          <w:bCs/>
        </w:rPr>
        <w:tab/>
        <w:t>1</w:t>
      </w:r>
      <w:r>
        <w:rPr>
          <w:rStyle w:val="2a"/>
          <w:b/>
          <w:bCs/>
        </w:rPr>
        <w:tab/>
        <w:t>1</w:t>
      </w:r>
      <w:r>
        <w:rPr>
          <w:rStyle w:val="2a"/>
          <w:b/>
          <w:bCs/>
        </w:rPr>
        <w:tab/>
        <w:t>1</w:t>
      </w:r>
      <w:r>
        <w:rPr>
          <w:rStyle w:val="2a"/>
          <w:b/>
          <w:bCs/>
        </w:rPr>
        <w:tab/>
        <w:t>1</w:t>
      </w:r>
      <w:r>
        <w:rPr>
          <w:rStyle w:val="2a"/>
          <w:b/>
          <w:bCs/>
        </w:rPr>
        <w:tab/>
        <w:t>1</w:t>
      </w:r>
      <w:r>
        <w:rPr>
          <w:rStyle w:val="2a"/>
          <w:b/>
          <w:bCs/>
        </w:rPr>
        <w:tab/>
        <w:t>1</w:t>
      </w:r>
      <w:r>
        <w:rPr>
          <w:rStyle w:val="2a"/>
          <w:b/>
          <w:bCs/>
        </w:rPr>
        <w:tab/>
        <w:t>1</w:t>
      </w:r>
      <w:r>
        <w:rPr>
          <w:rStyle w:val="2a"/>
          <w:b/>
          <w:bCs/>
        </w:rPr>
        <w:tab/>
        <w:t>1</w:t>
      </w:r>
      <w:r>
        <w:rPr>
          <w:rStyle w:val="2a"/>
          <w:b/>
          <w:bCs/>
        </w:rPr>
        <w:tab/>
        <w:t>1</w:t>
      </w:r>
      <w:r>
        <w:rPr>
          <w:rStyle w:val="2a"/>
          <w:b/>
          <w:bCs/>
        </w:rPr>
        <w:tab/>
        <w:t>1</w:t>
      </w:r>
      <w:r>
        <w:rPr>
          <w:rStyle w:val="2a"/>
          <w:b/>
          <w:bCs/>
        </w:rPr>
        <w:tab/>
        <w:t>1</w:t>
      </w:r>
      <w:r>
        <w:rPr>
          <w:rStyle w:val="2a"/>
          <w:b/>
          <w:bCs/>
        </w:rPr>
        <w:tab/>
        <w:t>1</w:t>
      </w:r>
      <w:r>
        <w:rPr>
          <w:rStyle w:val="2a"/>
          <w:b/>
          <w:bCs/>
        </w:rPr>
        <w:tab/>
        <w:t>1</w:t>
      </w:r>
      <w:r>
        <w:rPr>
          <w:rStyle w:val="2a"/>
          <w:b/>
          <w:bCs/>
        </w:rPr>
        <w:tab/>
        <w:t>1</w:t>
      </w:r>
      <w:r>
        <w:rPr>
          <w:rStyle w:val="2a"/>
          <w:b/>
          <w:bCs/>
        </w:rPr>
        <w:tab/>
      </w:r>
    </w:p>
    <w:p w:rsidR="004B3C76" w:rsidRDefault="00FD4F32">
      <w:pPr>
        <w:pStyle w:val="210"/>
        <w:framePr w:h="2597" w:wrap="notBeside" w:vAnchor="text" w:hAnchor="text" w:xAlign="center" w:y="1"/>
        <w:shd w:val="clear" w:color="auto" w:fill="auto"/>
        <w:spacing w:line="422" w:lineRule="exact"/>
        <w:jc w:val="left"/>
      </w:pPr>
      <w:r>
        <w:rPr>
          <w:rStyle w:val="2a"/>
          <w:b/>
          <w:bCs/>
        </w:rPr>
        <w:t>2014 2015 2016 2017 2018 2019 2020 2021 2022 2023 2024 2025 2026 2027 2028 2029</w:t>
      </w:r>
      <w:proofErr w:type="gramStart"/>
      <w:r>
        <w:rPr>
          <w:rStyle w:val="2a"/>
          <w:b/>
          <w:bCs/>
        </w:rPr>
        <w:t xml:space="preserve"> </w:t>
      </w:r>
      <w:r>
        <w:rPr>
          <w:rStyle w:val="2Calibri95pt"/>
        </w:rPr>
        <w:t>И</w:t>
      </w:r>
      <w:proofErr w:type="gramEnd"/>
      <w:r>
        <w:rPr>
          <w:rStyle w:val="2Calibri95pt"/>
        </w:rPr>
        <w:t xml:space="preserve"> Тариф (без проекта)</w:t>
      </w:r>
    </w:p>
    <w:p w:rsidR="004B3C76" w:rsidRDefault="00FD4F32">
      <w:pPr>
        <w:pStyle w:val="103"/>
        <w:framePr w:h="2597" w:wrap="notBeside" w:vAnchor="text" w:hAnchor="text" w:xAlign="center" w:y="1"/>
        <w:shd w:val="clear" w:color="auto" w:fill="auto"/>
        <w:spacing w:line="360" w:lineRule="exact"/>
        <w:jc w:val="center"/>
      </w:pPr>
      <w:r>
        <w:rPr>
          <w:rStyle w:val="10Batang10pt"/>
        </w:rPr>
        <w:t>й</w:t>
      </w:r>
      <w:r>
        <w:t xml:space="preserve"> Тариф (с проектом) без включения инвестиций в тариф </w:t>
      </w:r>
      <w:proofErr w:type="spellStart"/>
      <w:r>
        <w:t>Тариф</w:t>
      </w:r>
      <w:proofErr w:type="spellEnd"/>
      <w:r>
        <w:t xml:space="preserve"> (с проектом) включение инвестиций в тариф</w:t>
      </w:r>
    </w:p>
    <w:p w:rsidR="004B3C76" w:rsidRDefault="004B3C76">
      <w:pPr>
        <w:rPr>
          <w:sz w:val="2"/>
          <w:szCs w:val="2"/>
        </w:rPr>
      </w:pPr>
    </w:p>
    <w:p w:rsidR="004B3C76" w:rsidRDefault="00FD4F32">
      <w:pPr>
        <w:pStyle w:val="51"/>
        <w:shd w:val="clear" w:color="auto" w:fill="auto"/>
        <w:spacing w:before="148" w:line="413" w:lineRule="exact"/>
      </w:pPr>
      <w:proofErr w:type="gramStart"/>
      <w:r>
        <w:t>Рисунок 8.1 - Ценовые последствия для потребителей (значения тарифов на</w:t>
      </w:r>
      <w:proofErr w:type="gramEnd"/>
    </w:p>
    <w:p w:rsidR="004B3C76" w:rsidRDefault="00FD4F32">
      <w:pPr>
        <w:pStyle w:val="51"/>
        <w:shd w:val="clear" w:color="auto" w:fill="auto"/>
        <w:spacing w:line="413" w:lineRule="exact"/>
      </w:pPr>
      <w:r>
        <w:t>тепловую энергию)</w:t>
      </w:r>
    </w:p>
    <w:p w:rsidR="004B3C76" w:rsidRDefault="00FD4F32">
      <w:pPr>
        <w:pStyle w:val="31"/>
        <w:shd w:val="clear" w:color="auto" w:fill="auto"/>
        <w:ind w:left="20" w:right="20" w:firstLine="700"/>
      </w:pPr>
      <w:r>
        <w:t>Из рисунка видно, что в перспективе до 2029 года при условии реализации проектов по реконструкции котельных и тепловых сетей тариф на тепловую энергию будет ниже величины тарифа, если проекты не реализовывать. Целесообразность реализации проектов по реконструкции котельных и тепловых сетей, с включением инвестиций в тариф на тепловую энергию, подтверждается сокращением тарифа на тепловую энергию с 2023 года.</w:t>
      </w:r>
    </w:p>
    <w:p w:rsidR="004B3C76" w:rsidRDefault="00FD4F32">
      <w:pPr>
        <w:pStyle w:val="31"/>
        <w:shd w:val="clear" w:color="auto" w:fill="auto"/>
        <w:ind w:left="20" w:right="20" w:firstLine="700"/>
      </w:pPr>
      <w:r>
        <w:t>Так же из рисунка видно, что оптимальным источником финансирования развития системы теплоснабжения (реконструкции котельных и тепловых сетей) является финансирования за счет бюджетных средств различных уровней. Наиболее оптимальным вариантом в этом случае представляется включение данных расходов в областную или федеральную целевую программу.</w:t>
      </w:r>
    </w:p>
    <w:p w:rsidR="004B3C76" w:rsidRDefault="00FD4F32">
      <w:pPr>
        <w:pStyle w:val="13"/>
        <w:keepNext/>
        <w:keepLines/>
        <w:shd w:val="clear" w:color="auto" w:fill="auto"/>
        <w:spacing w:after="0"/>
        <w:ind w:left="2520" w:right="140" w:hanging="1620"/>
        <w:jc w:val="left"/>
      </w:pPr>
      <w:bookmarkStart w:id="43" w:name="bookmark42"/>
      <w:bookmarkStart w:id="44" w:name="bookmark43"/>
      <w:r>
        <w:t>Глава 9 «Обоснование предложения по определению единой теплоснабжающей организации»</w:t>
      </w:r>
      <w:bookmarkEnd w:id="43"/>
      <w:bookmarkEnd w:id="44"/>
    </w:p>
    <w:p w:rsidR="004B3C76" w:rsidRDefault="00FD4F32">
      <w:pPr>
        <w:pStyle w:val="31"/>
        <w:shd w:val="clear" w:color="auto" w:fill="auto"/>
        <w:ind w:left="20" w:firstLine="720"/>
      </w:pPr>
      <w:r>
        <w:t>Решение по установлению единой теплоснабжающей организации</w:t>
      </w:r>
    </w:p>
    <w:p w:rsidR="004B3C76" w:rsidRDefault="00FD4F32">
      <w:pPr>
        <w:pStyle w:val="31"/>
        <w:shd w:val="clear" w:color="auto" w:fill="auto"/>
        <w:ind w:left="20" w:right="20"/>
      </w:pPr>
      <w:r>
        <w:t xml:space="preserve">осуществляется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 Постановлением Правительства РФ от 8 </w:t>
      </w:r>
      <w:r>
        <w:lastRenderedPageBreak/>
        <w:t xml:space="preserve">августа 2012 г. </w:t>
      </w:r>
      <w:r>
        <w:rPr>
          <w:lang w:val="en-US"/>
        </w:rPr>
        <w:t>N</w:t>
      </w:r>
      <w:r w:rsidRPr="00F701B8">
        <w:t xml:space="preserve"> </w:t>
      </w:r>
      <w:r>
        <w:t>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:rsidR="004B3C76" w:rsidRDefault="00FD4F32">
      <w:pPr>
        <w:pStyle w:val="31"/>
        <w:shd w:val="clear" w:color="auto" w:fill="auto"/>
        <w:tabs>
          <w:tab w:val="left" w:pos="2497"/>
        </w:tabs>
        <w:ind w:left="20" w:right="20" w:firstLine="720"/>
      </w:pPr>
      <w:r>
        <w:t>В соответствии со статьей 2 пунктом 28 Федерального закона 190 «О теплоснабжении»:</w:t>
      </w:r>
      <w:r>
        <w:tab/>
        <w:t>«Единая теплоснабжающая организация в системе</w:t>
      </w:r>
    </w:p>
    <w:p w:rsidR="004B3C76" w:rsidRDefault="00FD4F32">
      <w:pPr>
        <w:pStyle w:val="31"/>
        <w:shd w:val="clear" w:color="auto" w:fill="auto"/>
        <w:ind w:left="20" w:right="20"/>
      </w:pPr>
      <w:proofErr w:type="gramStart"/>
      <w:r>
        <w:t>теплоснабжения (далее - единая теплоснабжающая организация)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 (далее - федеральный орган исполнительной власти, уполномоченный на реализацию государственной политики в сфере теплоснабжения),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  <w:proofErr w:type="gramEnd"/>
    </w:p>
    <w:p w:rsidR="004B3C76" w:rsidRDefault="00FD4F32">
      <w:pPr>
        <w:pStyle w:val="31"/>
        <w:shd w:val="clear" w:color="auto" w:fill="auto"/>
        <w:ind w:left="20" w:right="20" w:firstLine="720"/>
      </w:pPr>
      <w:r>
        <w:t>В соответствии со статьей 6 пунктом 6 Федерального закона 190 «О теплоснабжении»: «К полномочиям органов местного самоуправления поселений, городских округов по организации теплоснабжения на соответствующих территориях относится утверждение схем теплоснабжения поселений, городских округов с численностью населения менее пятисот тысяч человек, в том числе определение единой теплоснабжающей организации».</w:t>
      </w:r>
    </w:p>
    <w:p w:rsidR="004B3C76" w:rsidRDefault="00FD4F32">
      <w:pPr>
        <w:pStyle w:val="31"/>
        <w:shd w:val="clear" w:color="auto" w:fill="auto"/>
        <w:ind w:left="20" w:right="20" w:firstLine="720"/>
      </w:pPr>
      <w: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</w:t>
      </w:r>
      <w:proofErr w:type="gramStart"/>
      <w:r>
        <w:t>Федерации</w:t>
      </w:r>
      <w:proofErr w:type="gramEnd"/>
      <w:r>
        <w:t xml:space="preserve"> утвержденные</w:t>
      </w:r>
      <w:hyperlink r:id="rId89" w:history="1">
        <w:r>
          <w:rPr>
            <w:rStyle w:val="a3"/>
          </w:rPr>
          <w:t xml:space="preserve"> постановлением </w:t>
        </w:r>
      </w:hyperlink>
      <w:r>
        <w:t xml:space="preserve">Правительства РФ от 08 августа 2012 г. </w:t>
      </w:r>
      <w:r>
        <w:rPr>
          <w:lang w:val="en-US"/>
        </w:rPr>
        <w:t>N</w:t>
      </w:r>
      <w:r w:rsidRPr="00F701B8">
        <w:t xml:space="preserve"> </w:t>
      </w:r>
      <w:r>
        <w:t>808.</w:t>
      </w:r>
    </w:p>
    <w:p w:rsidR="004B3C76" w:rsidRDefault="00FD4F32">
      <w:pPr>
        <w:pStyle w:val="31"/>
        <w:shd w:val="clear" w:color="auto" w:fill="auto"/>
        <w:ind w:left="20" w:right="20" w:firstLine="720"/>
      </w:pPr>
      <w:proofErr w:type="gramStart"/>
      <w:r>
        <w:t>Согласно</w:t>
      </w:r>
      <w:proofErr w:type="gramEnd"/>
      <w:r>
        <w:t xml:space="preserve"> указанных Правил организации теплоснабжения в Российской Федерации:</w:t>
      </w:r>
    </w:p>
    <w:p w:rsidR="004B3C76" w:rsidRDefault="00FD4F32">
      <w:pPr>
        <w:pStyle w:val="31"/>
        <w:shd w:val="clear" w:color="auto" w:fill="auto"/>
        <w:ind w:left="20" w:right="20" w:firstLine="720"/>
      </w:pPr>
      <w:r>
        <w:t xml:space="preserve">«3. Статус единой теплоснабжающей организации присваивается теплоснабжающей и (или) </w:t>
      </w:r>
      <w:proofErr w:type="spellStart"/>
      <w:r>
        <w:t>теплосетевой</w:t>
      </w:r>
      <w:proofErr w:type="spellEnd"/>
      <w:r>
        <w:t xml:space="preserve"> организации решением федерального органа исполнительной власти (в отношении городов с населением 500 тысяч человек и более) или органа местного самоуправления (далее - уполномоченные органы) при утверждении схемы теплоснабжения поселения, городского округа.</w:t>
      </w:r>
    </w:p>
    <w:p w:rsidR="004B3C76" w:rsidRDefault="00FD4F32">
      <w:pPr>
        <w:pStyle w:val="31"/>
        <w:numPr>
          <w:ilvl w:val="0"/>
          <w:numId w:val="19"/>
        </w:numPr>
        <w:shd w:val="clear" w:color="auto" w:fill="auto"/>
        <w:tabs>
          <w:tab w:val="left" w:pos="1004"/>
        </w:tabs>
        <w:ind w:left="20" w:right="20" w:firstLine="700"/>
      </w:pPr>
      <w:r>
        <w:t>В проекте схемы теплоснабжения должны быть определены границы зон деятельности единой теплоснабжающей организации (организаций). Границы зоны (зон) деятельности единой теплоснабжающей организации (организаций) определяются границами системы теплоснабжения.</w:t>
      </w:r>
    </w:p>
    <w:p w:rsidR="004B3C76" w:rsidRDefault="00FD4F32">
      <w:pPr>
        <w:pStyle w:val="31"/>
        <w:shd w:val="clear" w:color="auto" w:fill="auto"/>
        <w:ind w:left="20" w:right="20" w:firstLine="700"/>
      </w:pPr>
      <w:r>
        <w:lastRenderedPageBreak/>
        <w:t>В случае если на территории поселения, городского округа существуют несколько систем теплоснабжения, уполномоченные органы вправе:</w:t>
      </w:r>
    </w:p>
    <w:p w:rsidR="004B3C76" w:rsidRDefault="00FD4F32">
      <w:pPr>
        <w:pStyle w:val="31"/>
        <w:shd w:val="clear" w:color="auto" w:fill="auto"/>
        <w:ind w:left="20" w:right="20" w:firstLine="700"/>
      </w:pPr>
      <w:r>
        <w:t>определить единую теплоснабжающую организацию (организации) в каждой из систем теплоснабжения, расположенных в границах поселения, городского округа;</w:t>
      </w:r>
    </w:p>
    <w:p w:rsidR="004B3C76" w:rsidRDefault="00FD4F32">
      <w:pPr>
        <w:pStyle w:val="31"/>
        <w:shd w:val="clear" w:color="auto" w:fill="auto"/>
        <w:ind w:left="20" w:right="20" w:firstLine="700"/>
      </w:pPr>
      <w:r>
        <w:t>определить на несколько систем теплоснабжения единую теплоснабжающую организацию.</w:t>
      </w:r>
    </w:p>
    <w:p w:rsidR="004B3C76" w:rsidRDefault="00FD4F32">
      <w:pPr>
        <w:pStyle w:val="31"/>
        <w:numPr>
          <w:ilvl w:val="0"/>
          <w:numId w:val="19"/>
        </w:numPr>
        <w:shd w:val="clear" w:color="auto" w:fill="auto"/>
        <w:tabs>
          <w:tab w:val="left" w:pos="1004"/>
        </w:tabs>
        <w:ind w:left="20" w:right="20" w:firstLine="700"/>
      </w:pPr>
      <w:proofErr w:type="gramStart"/>
      <w:r>
        <w:t>Для присвоения организации статуса единой теплоснабжающей организации на территории поселения, городского округа лица, владеющие на праве собственности или ином законном основании источниками тепловой энергии и (или) тепловыми сетями, подают в уполномоченный орган в течение 1 месяца с даты опубликования (размещения) в установленном порядке проекта схемы теплоснабжения, а также с даты опубликования (размещения) сообщения, указанного в</w:t>
      </w:r>
      <w:hyperlink r:id="rId90" w:history="1">
        <w:r>
          <w:rPr>
            <w:rStyle w:val="a3"/>
          </w:rPr>
          <w:t xml:space="preserve"> пункте 17 </w:t>
        </w:r>
      </w:hyperlink>
      <w:r>
        <w:t>Правил, заявку на</w:t>
      </w:r>
      <w:proofErr w:type="gramEnd"/>
      <w:r>
        <w:t xml:space="preserve"> присвоение организации статуса единой теплоснабжающей организации с указанием зоны ее деятельности. К заявке прилагается бухгалтерская отчетность, составленная на последнюю отчетную дату перед подачей заявки, с отметкой налогового орган</w:t>
      </w:r>
      <w:proofErr w:type="gramStart"/>
      <w:r>
        <w:t>а о ее</w:t>
      </w:r>
      <w:proofErr w:type="gramEnd"/>
      <w:r>
        <w:t xml:space="preserve"> принятии.</w:t>
      </w:r>
    </w:p>
    <w:p w:rsidR="004B3C76" w:rsidRDefault="00FD4F32">
      <w:pPr>
        <w:pStyle w:val="31"/>
        <w:shd w:val="clear" w:color="auto" w:fill="auto"/>
        <w:ind w:left="20" w:right="20" w:firstLine="700"/>
      </w:pPr>
      <w:r>
        <w:t xml:space="preserve">Уполномоченные органы обязаны в течение 3 рабочих дней </w:t>
      </w:r>
      <w:proofErr w:type="gramStart"/>
      <w:r>
        <w:t>с даты окончания</w:t>
      </w:r>
      <w:proofErr w:type="gramEnd"/>
      <w:r>
        <w:t xml:space="preserve"> срока для подачи заявок разместить сведения о принятых заявках на сайте поселения, городского округа, на сайте соответствующего субъекта Российской Федерации в информационно-телекоммуникационной сети «Интернет» (далее - официальный сайт).</w:t>
      </w:r>
    </w:p>
    <w:p w:rsidR="004B3C76" w:rsidRDefault="00FD4F32">
      <w:pPr>
        <w:pStyle w:val="31"/>
        <w:shd w:val="clear" w:color="auto" w:fill="auto"/>
        <w:ind w:left="20" w:right="20" w:firstLine="700"/>
      </w:pPr>
      <w:r>
        <w:t>В случае если органы местного самоуправления не имеют возможности размещать соответствующую информацию на своих официальных сайтах, необходимая информация может размещаться на официальном сайте субъекта Российской Федерации, в границах которого находится соответствующее муниципальное образование. Поселения, входящие в муниципальный район, могут размещать необходимую информацию на официальном сайте этого муниципального района.</w:t>
      </w:r>
    </w:p>
    <w:p w:rsidR="004B3C76" w:rsidRDefault="00FD4F32">
      <w:pPr>
        <w:pStyle w:val="31"/>
        <w:numPr>
          <w:ilvl w:val="0"/>
          <w:numId w:val="19"/>
        </w:numPr>
        <w:shd w:val="clear" w:color="auto" w:fill="auto"/>
        <w:tabs>
          <w:tab w:val="left" w:pos="1012"/>
        </w:tabs>
        <w:ind w:left="20" w:right="20" w:firstLine="720"/>
      </w:pPr>
      <w:r>
        <w:t xml:space="preserve">В случае если в отношении одной зоны деятельности единой теплоснабжающей организации подана 1 заявка от лица, владеющего на праве собственности или ином законном основании источниками тепловой энергии и (или) тепловыми сетями в соответствующей зоне деятельности единой теплоснабжающей организации, то статус единой теплоснабжающей организации присваивается указанному лицу. </w:t>
      </w:r>
      <w:proofErr w:type="gramStart"/>
      <w:r>
        <w:t xml:space="preserve">В случае если в отношении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</w:t>
      </w:r>
      <w:r>
        <w:lastRenderedPageBreak/>
        <w:t>тепловыми сетями в соответствующей зоне деятельности единой теплоснабжающей организации, уполномоченный орган присваивает статус единой теплоснабжающей организации в соответствии с пунктами 7-10 Правил.</w:t>
      </w:r>
      <w:proofErr w:type="gramEnd"/>
    </w:p>
    <w:p w:rsidR="004B3C76" w:rsidRDefault="00FD4F32">
      <w:pPr>
        <w:pStyle w:val="31"/>
        <w:numPr>
          <w:ilvl w:val="0"/>
          <w:numId w:val="19"/>
        </w:numPr>
        <w:shd w:val="clear" w:color="auto" w:fill="auto"/>
        <w:tabs>
          <w:tab w:val="left" w:pos="1012"/>
        </w:tabs>
        <w:ind w:left="20" w:firstLine="720"/>
      </w:pPr>
      <w:r>
        <w:t>Критериями определения единой теплоснабжающей организации являются:</w:t>
      </w:r>
    </w:p>
    <w:p w:rsidR="004B3C76" w:rsidRDefault="00FD4F32">
      <w:pPr>
        <w:pStyle w:val="31"/>
        <w:shd w:val="clear" w:color="auto" w:fill="auto"/>
        <w:ind w:left="20" w:firstLine="720"/>
      </w:pPr>
      <w:r>
        <w:t>владение на праве собственности или ином законном основании источниками</w:t>
      </w:r>
    </w:p>
    <w:p w:rsidR="004B3C76" w:rsidRDefault="00FD4F32">
      <w:pPr>
        <w:pStyle w:val="31"/>
        <w:shd w:val="clear" w:color="auto" w:fill="auto"/>
        <w:ind w:left="20" w:right="20"/>
      </w:pPr>
      <w:r>
        <w:t>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:rsidR="004B3C76" w:rsidRDefault="00FD4F32">
      <w:pPr>
        <w:pStyle w:val="31"/>
        <w:shd w:val="clear" w:color="auto" w:fill="auto"/>
        <w:ind w:left="20" w:firstLine="720"/>
      </w:pPr>
      <w:r>
        <w:t>размер собственного капитала;</w:t>
      </w:r>
    </w:p>
    <w:p w:rsidR="004B3C76" w:rsidRDefault="00FD4F32">
      <w:pPr>
        <w:pStyle w:val="31"/>
        <w:shd w:val="clear" w:color="auto" w:fill="auto"/>
        <w:ind w:left="20" w:right="20" w:firstLine="720"/>
      </w:pPr>
      <w:r>
        <w:t>способность в лучшей мере обеспечить надежность теплоснабжения в соответствующей системе теплоснабжения.</w:t>
      </w:r>
    </w:p>
    <w:p w:rsidR="004B3C76" w:rsidRDefault="00FD4F32">
      <w:pPr>
        <w:pStyle w:val="31"/>
        <w:shd w:val="clear" w:color="auto" w:fill="auto"/>
        <w:ind w:left="20" w:right="20" w:firstLine="720"/>
      </w:pPr>
      <w:r>
        <w:t xml:space="preserve">Для определения указанных критериев уполномоченный орган при разработке схемы теплоснабжения вправе запрашивать у теплоснабжающих и </w:t>
      </w:r>
      <w:proofErr w:type="spellStart"/>
      <w:r>
        <w:t>теплосетевых</w:t>
      </w:r>
      <w:proofErr w:type="spellEnd"/>
      <w:r>
        <w:t xml:space="preserve"> организаций соответствующие сведения.</w:t>
      </w:r>
    </w:p>
    <w:p w:rsidR="004B3C76" w:rsidRDefault="00FD4F32">
      <w:pPr>
        <w:pStyle w:val="31"/>
        <w:numPr>
          <w:ilvl w:val="0"/>
          <w:numId w:val="19"/>
        </w:numPr>
        <w:shd w:val="clear" w:color="auto" w:fill="auto"/>
        <w:tabs>
          <w:tab w:val="left" w:pos="1012"/>
        </w:tabs>
        <w:ind w:left="20" w:right="20" w:firstLine="720"/>
      </w:pPr>
      <w:r>
        <w:t>В случае если заявка на присвоение статуса единой теплоснабжающей организации подана организацией,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организации, статус единой теплоснабжающей организации присваивается данной организации.</w:t>
      </w:r>
    </w:p>
    <w:p w:rsidR="004B3C76" w:rsidRDefault="00FD4F32">
      <w:pPr>
        <w:pStyle w:val="31"/>
        <w:shd w:val="clear" w:color="auto" w:fill="auto"/>
        <w:ind w:left="20" w:right="20" w:firstLine="720"/>
      </w:pPr>
      <w:r>
        <w:t>Показатели рабочей мощности источников тепловой энергии и емкости тепловых сетей определяются на основании данных схемы (проекта схемы) теплоснабжения поселения, городского округа.</w:t>
      </w:r>
    </w:p>
    <w:p w:rsidR="004B3C76" w:rsidRDefault="00FD4F32">
      <w:pPr>
        <w:pStyle w:val="31"/>
        <w:numPr>
          <w:ilvl w:val="0"/>
          <w:numId w:val="19"/>
        </w:numPr>
        <w:shd w:val="clear" w:color="auto" w:fill="auto"/>
        <w:tabs>
          <w:tab w:val="left" w:pos="1012"/>
        </w:tabs>
        <w:ind w:left="20" w:right="20" w:firstLine="720"/>
      </w:pPr>
      <w:proofErr w:type="gramStart"/>
      <w:r>
        <w:t>В случае если заявки на присвоение статуса единой теплоснабжающей организации поданы от организации, которая владеет на праве собственности или ином законном основании источниками тепловой энергии с наибольшей рабочей тепловой мощностью, и от организации,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организации, статус единой теплоснабжающей организации присваивается той</w:t>
      </w:r>
      <w:proofErr w:type="gramEnd"/>
      <w:r>
        <w:t xml:space="preserve"> организации из </w:t>
      </w:r>
      <w:proofErr w:type="gramStart"/>
      <w:r>
        <w:t>указанных</w:t>
      </w:r>
      <w:proofErr w:type="gramEnd"/>
      <w:r>
        <w:t>, которая имеет наибольший размер собственного капитала. В случае если размеры собственных капиталов этих организаций различаются не более чем на 5 процентов, статус 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</w:t>
      </w:r>
    </w:p>
    <w:p w:rsidR="004B3C76" w:rsidRPr="009B21E9" w:rsidRDefault="00FD4F32">
      <w:pPr>
        <w:pStyle w:val="31"/>
        <w:shd w:val="clear" w:color="auto" w:fill="auto"/>
        <w:ind w:left="20" w:right="20" w:firstLine="720"/>
        <w:rPr>
          <w:color w:val="auto"/>
        </w:rPr>
      </w:pPr>
      <w:r w:rsidRPr="009B21E9">
        <w:rPr>
          <w:color w:val="auto"/>
        </w:rPr>
        <w:lastRenderedPageBreak/>
        <w:t>Размер собственного капитала определяется по данным бухгалтерской отчетности,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</w:t>
      </w:r>
      <w:proofErr w:type="gramStart"/>
      <w:r w:rsidRPr="009B21E9">
        <w:rPr>
          <w:color w:val="auto"/>
        </w:rPr>
        <w:t>а о ее</w:t>
      </w:r>
      <w:proofErr w:type="gramEnd"/>
      <w:r w:rsidRPr="009B21E9">
        <w:rPr>
          <w:color w:val="auto"/>
        </w:rPr>
        <w:t xml:space="preserve"> принятии.</w:t>
      </w:r>
    </w:p>
    <w:p w:rsidR="004B3C76" w:rsidRPr="009B21E9" w:rsidRDefault="00FD4F32">
      <w:pPr>
        <w:pStyle w:val="31"/>
        <w:numPr>
          <w:ilvl w:val="0"/>
          <w:numId w:val="19"/>
        </w:numPr>
        <w:shd w:val="clear" w:color="auto" w:fill="auto"/>
        <w:tabs>
          <w:tab w:val="left" w:pos="1146"/>
        </w:tabs>
        <w:ind w:left="20" w:right="20" w:firstLine="720"/>
        <w:rPr>
          <w:color w:val="auto"/>
        </w:rPr>
      </w:pPr>
      <w:r w:rsidRPr="009B21E9">
        <w:rPr>
          <w:color w:val="auto"/>
        </w:rPr>
        <w:t>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и температурными режимами системы теплоснабжения и обосновывается в схеме теплоснабжения.</w:t>
      </w:r>
    </w:p>
    <w:p w:rsidR="004B3C76" w:rsidRPr="009B21E9" w:rsidRDefault="00FD4F32">
      <w:pPr>
        <w:pStyle w:val="31"/>
        <w:numPr>
          <w:ilvl w:val="0"/>
          <w:numId w:val="19"/>
        </w:numPr>
        <w:shd w:val="clear" w:color="auto" w:fill="auto"/>
        <w:tabs>
          <w:tab w:val="left" w:pos="1146"/>
        </w:tabs>
        <w:ind w:left="20" w:right="20" w:firstLine="720"/>
        <w:rPr>
          <w:color w:val="auto"/>
        </w:rPr>
      </w:pPr>
      <w:r w:rsidRPr="009B21E9">
        <w:rPr>
          <w:color w:val="auto"/>
        </w:rPr>
        <w:t>В случае если организациями не подано ни одной заявки на присвоение статуса единой теплоснабжающей организации, статус единой теплоснабжающей организации присваивается организации, владеющей в соответствующей зоне деятельности источниками тепловой энергии с наибольшей рабочей тепловой мощностью и (или) тепловыми сетями с наибольшей тепловой емкостью.</w:t>
      </w:r>
    </w:p>
    <w:p w:rsidR="004B3C76" w:rsidRPr="009B21E9" w:rsidRDefault="00FD4F32">
      <w:pPr>
        <w:pStyle w:val="31"/>
        <w:numPr>
          <w:ilvl w:val="0"/>
          <w:numId w:val="19"/>
        </w:numPr>
        <w:shd w:val="clear" w:color="auto" w:fill="auto"/>
        <w:tabs>
          <w:tab w:val="left" w:pos="1146"/>
        </w:tabs>
        <w:ind w:left="20" w:right="20" w:firstLine="720"/>
        <w:rPr>
          <w:color w:val="auto"/>
        </w:rPr>
      </w:pPr>
      <w:r w:rsidRPr="009B21E9">
        <w:rPr>
          <w:color w:val="auto"/>
        </w:rPr>
        <w:t>Единая теплоснабжающая организация при осуществлении своей деятельности обязана:</w:t>
      </w:r>
    </w:p>
    <w:p w:rsidR="004B3C76" w:rsidRPr="009B21E9" w:rsidRDefault="00FD4F32">
      <w:pPr>
        <w:pStyle w:val="31"/>
        <w:shd w:val="clear" w:color="auto" w:fill="auto"/>
        <w:ind w:left="20" w:right="20" w:firstLine="720"/>
        <w:rPr>
          <w:color w:val="auto"/>
        </w:rPr>
      </w:pPr>
      <w:r w:rsidRPr="009B21E9">
        <w:rPr>
          <w:color w:val="auto"/>
        </w:rPr>
        <w:t xml:space="preserve">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9B21E9">
        <w:rPr>
          <w:color w:val="auto"/>
        </w:rPr>
        <w:t>теплопотребляющие</w:t>
      </w:r>
      <w:proofErr w:type="spellEnd"/>
      <w:r w:rsidRPr="009B21E9">
        <w:rPr>
          <w:color w:val="auto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</w:t>
      </w:r>
      <w:hyperlink r:id="rId91" w:history="1">
        <w:r w:rsidRPr="009B21E9">
          <w:rPr>
            <w:rStyle w:val="a3"/>
            <w:color w:val="auto"/>
            <w:u w:val="none"/>
          </w:rPr>
          <w:t xml:space="preserve"> законодательством </w:t>
        </w:r>
      </w:hyperlink>
      <w:r w:rsidRPr="009B21E9">
        <w:rPr>
          <w:color w:val="auto"/>
        </w:rPr>
        <w:t>о градостроительной деятельности технических условий подключения к тепловым сетям;</w:t>
      </w:r>
    </w:p>
    <w:p w:rsidR="004B3C76" w:rsidRPr="009B21E9" w:rsidRDefault="00FD4F32">
      <w:pPr>
        <w:pStyle w:val="31"/>
        <w:shd w:val="clear" w:color="auto" w:fill="auto"/>
        <w:ind w:left="20" w:right="20" w:firstLine="720"/>
        <w:rPr>
          <w:color w:val="auto"/>
        </w:rPr>
      </w:pPr>
      <w:r w:rsidRPr="009B21E9">
        <w:rPr>
          <w:color w:val="auto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:rsidR="004B3C76" w:rsidRPr="009B21E9" w:rsidRDefault="00FD4F32">
      <w:pPr>
        <w:pStyle w:val="31"/>
        <w:shd w:val="clear" w:color="auto" w:fill="auto"/>
        <w:ind w:left="20" w:right="20" w:firstLine="720"/>
        <w:rPr>
          <w:color w:val="auto"/>
        </w:rPr>
      </w:pPr>
      <w:r w:rsidRPr="009B21E9">
        <w:rPr>
          <w:color w:val="auto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:rsidR="004B3C76" w:rsidRPr="009B21E9" w:rsidRDefault="00FD4F32">
      <w:pPr>
        <w:pStyle w:val="31"/>
        <w:numPr>
          <w:ilvl w:val="0"/>
          <w:numId w:val="19"/>
        </w:numPr>
        <w:shd w:val="clear" w:color="auto" w:fill="auto"/>
        <w:tabs>
          <w:tab w:val="left" w:pos="1155"/>
        </w:tabs>
        <w:ind w:left="20" w:right="20" w:firstLine="720"/>
        <w:rPr>
          <w:color w:val="auto"/>
        </w:rPr>
      </w:pPr>
      <w:r w:rsidRPr="009B21E9">
        <w:rPr>
          <w:color w:val="auto"/>
        </w:rPr>
        <w:t>Организация может утратить статус единой теплоснабжающей организации в следующих случаях:</w:t>
      </w:r>
    </w:p>
    <w:p w:rsidR="004B3C76" w:rsidRPr="009B21E9" w:rsidRDefault="00FD4F32">
      <w:pPr>
        <w:pStyle w:val="31"/>
        <w:shd w:val="clear" w:color="auto" w:fill="auto"/>
        <w:ind w:left="20" w:right="20" w:firstLine="720"/>
        <w:rPr>
          <w:color w:val="auto"/>
        </w:rPr>
      </w:pPr>
      <w:r w:rsidRPr="009B21E9">
        <w:rPr>
          <w:color w:val="auto"/>
        </w:rPr>
        <w:t>систематическое (3 и более раза в течение 12 месяцев) неисполнение или ненадлежащее исполнение обязательств, предусмотренных условиями договоров, указанных в</w:t>
      </w:r>
      <w:hyperlink r:id="rId92" w:history="1">
        <w:r w:rsidRPr="009B21E9">
          <w:rPr>
            <w:rStyle w:val="a3"/>
            <w:color w:val="auto"/>
            <w:u w:val="none"/>
          </w:rPr>
          <w:t xml:space="preserve"> пункте 12 </w:t>
        </w:r>
      </w:hyperlink>
      <w:r w:rsidRPr="009B21E9">
        <w:rPr>
          <w:color w:val="auto"/>
        </w:rPr>
        <w:t xml:space="preserve">Правил. Факт неисполнения или ненадлежащего исполнения обязательств должен быть подтвержден вступившими в законную силу решениями </w:t>
      </w:r>
      <w:r w:rsidRPr="009B21E9">
        <w:rPr>
          <w:color w:val="auto"/>
        </w:rPr>
        <w:lastRenderedPageBreak/>
        <w:t>федерального антимонопольного органа, и (или) его территориальных органов, и (или) судов;</w:t>
      </w:r>
    </w:p>
    <w:p w:rsidR="004B3C76" w:rsidRPr="009B21E9" w:rsidRDefault="00FD4F32">
      <w:pPr>
        <w:pStyle w:val="31"/>
        <w:shd w:val="clear" w:color="auto" w:fill="auto"/>
        <w:ind w:left="20" w:right="20" w:firstLine="720"/>
        <w:rPr>
          <w:color w:val="auto"/>
        </w:rPr>
      </w:pPr>
      <w:r w:rsidRPr="009B21E9">
        <w:rPr>
          <w:color w:val="auto"/>
        </w:rPr>
        <w:t>принятие в установленном порядке решения о реорганизации (за исключением реорганизации в форме присоединения, когда к организации, имеющей статус единой теплоснабжающей организации, присоединяются другие реорганизованные организации, а также реорганизации в форме преобразования) или ликвидации организации, имеющей статус единой теплоснабжающей организации;</w:t>
      </w:r>
    </w:p>
    <w:p w:rsidR="004B3C76" w:rsidRPr="009B21E9" w:rsidRDefault="00FD4F32">
      <w:pPr>
        <w:pStyle w:val="31"/>
        <w:shd w:val="clear" w:color="auto" w:fill="auto"/>
        <w:ind w:left="20" w:right="20" w:firstLine="720"/>
        <w:rPr>
          <w:color w:val="auto"/>
        </w:rPr>
      </w:pPr>
      <w:r w:rsidRPr="009B21E9">
        <w:rPr>
          <w:color w:val="auto"/>
        </w:rPr>
        <w:t>принятие арбитражным судом решения о признании организации, имеющей статус единой теплоснабжающей организации, банкротом;</w:t>
      </w:r>
    </w:p>
    <w:p w:rsidR="004B3C76" w:rsidRPr="009B21E9" w:rsidRDefault="00FD4F32">
      <w:pPr>
        <w:pStyle w:val="31"/>
        <w:shd w:val="clear" w:color="auto" w:fill="auto"/>
        <w:ind w:left="20" w:right="20" w:firstLine="720"/>
        <w:rPr>
          <w:color w:val="auto"/>
        </w:rPr>
      </w:pPr>
      <w:r w:rsidRPr="009B21E9">
        <w:rPr>
          <w:color w:val="auto"/>
        </w:rPr>
        <w:t xml:space="preserve">прекращение права собственности или владения имуществом, указанным в </w:t>
      </w:r>
      <w:hyperlink r:id="rId93" w:history="1">
        <w:r w:rsidRPr="009B21E9">
          <w:rPr>
            <w:rStyle w:val="a3"/>
            <w:color w:val="auto"/>
            <w:u w:val="none"/>
          </w:rPr>
          <w:t xml:space="preserve">абзаце втором пункта 7 </w:t>
        </w:r>
      </w:hyperlink>
      <w:r w:rsidRPr="009B21E9">
        <w:rPr>
          <w:color w:val="auto"/>
        </w:rPr>
        <w:t xml:space="preserve">Правил, по основаниям, предусмотренным </w:t>
      </w:r>
      <w:hyperlink r:id="rId94" w:history="1">
        <w:r w:rsidRPr="009B21E9">
          <w:rPr>
            <w:rStyle w:val="a3"/>
            <w:color w:val="auto"/>
            <w:u w:val="none"/>
          </w:rPr>
          <w:t xml:space="preserve">законодательством </w:t>
        </w:r>
      </w:hyperlink>
      <w:r w:rsidRPr="009B21E9">
        <w:rPr>
          <w:color w:val="auto"/>
        </w:rPr>
        <w:t>Российской Федерации;</w:t>
      </w:r>
    </w:p>
    <w:p w:rsidR="004B3C76" w:rsidRPr="009B21E9" w:rsidRDefault="00FD4F32">
      <w:pPr>
        <w:pStyle w:val="31"/>
        <w:shd w:val="clear" w:color="auto" w:fill="auto"/>
        <w:ind w:left="20" w:right="20" w:firstLine="720"/>
        <w:rPr>
          <w:color w:val="auto"/>
        </w:rPr>
      </w:pPr>
      <w:r w:rsidRPr="009B21E9">
        <w:rPr>
          <w:color w:val="auto"/>
        </w:rPr>
        <w:t>несоответствие организации, имеющей статус единой теплоснабжающей организации, критериям, связанным с размером собственного капитала, а также способностью в лучшей мере обеспечить надежность теплоснабжения в соответствующей системе теплоснабжения;</w:t>
      </w:r>
    </w:p>
    <w:p w:rsidR="004B3C76" w:rsidRPr="009B21E9" w:rsidRDefault="00FD4F32">
      <w:pPr>
        <w:pStyle w:val="31"/>
        <w:shd w:val="clear" w:color="auto" w:fill="auto"/>
        <w:spacing w:after="360"/>
        <w:ind w:left="20" w:right="20" w:firstLine="720"/>
        <w:rPr>
          <w:color w:val="auto"/>
        </w:rPr>
      </w:pPr>
      <w:r w:rsidRPr="009B21E9">
        <w:rPr>
          <w:color w:val="auto"/>
        </w:rPr>
        <w:t>подача организацией заявления о прекращении осуществления функций единой теплоснабжающей организации</w:t>
      </w:r>
      <w:proofErr w:type="gramStart"/>
      <w:r w:rsidRPr="009B21E9">
        <w:rPr>
          <w:color w:val="auto"/>
        </w:rPr>
        <w:t>.»</w:t>
      </w:r>
      <w:proofErr w:type="gramEnd"/>
    </w:p>
    <w:p w:rsidR="004B3C76" w:rsidRPr="009B21E9" w:rsidRDefault="00FD4F32">
      <w:pPr>
        <w:pStyle w:val="31"/>
        <w:shd w:val="clear" w:color="auto" w:fill="auto"/>
        <w:ind w:left="20" w:right="20" w:firstLine="720"/>
        <w:rPr>
          <w:color w:val="auto"/>
        </w:rPr>
      </w:pPr>
      <w:r w:rsidRPr="009B21E9">
        <w:rPr>
          <w:color w:val="auto"/>
        </w:rPr>
        <w:t>В настоящее время МУП «</w:t>
      </w:r>
      <w:proofErr w:type="spellStart"/>
      <w:r w:rsidRPr="009B21E9">
        <w:rPr>
          <w:color w:val="auto"/>
        </w:rPr>
        <w:t>Малоярославецстройзаказчик</w:t>
      </w:r>
      <w:proofErr w:type="spellEnd"/>
      <w:r w:rsidRPr="009B21E9">
        <w:rPr>
          <w:color w:val="auto"/>
        </w:rPr>
        <w:t>» отвечает всем требованиям критериев по определению единой теплоснабжающей организации, а именно:</w:t>
      </w:r>
    </w:p>
    <w:p w:rsidR="004B3C76" w:rsidRPr="009B21E9" w:rsidRDefault="00FD4F32">
      <w:pPr>
        <w:pStyle w:val="31"/>
        <w:numPr>
          <w:ilvl w:val="0"/>
          <w:numId w:val="20"/>
        </w:numPr>
        <w:shd w:val="clear" w:color="auto" w:fill="auto"/>
        <w:tabs>
          <w:tab w:val="left" w:pos="1155"/>
        </w:tabs>
        <w:ind w:left="20" w:right="20" w:firstLine="720"/>
        <w:rPr>
          <w:color w:val="auto"/>
        </w:rPr>
      </w:pPr>
      <w:r w:rsidRPr="009B21E9">
        <w:rPr>
          <w:color w:val="auto"/>
        </w:rPr>
        <w:t>Владение на праве собственности или ином законном основании,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организации.</w:t>
      </w:r>
    </w:p>
    <w:p w:rsidR="004B3C76" w:rsidRPr="009B21E9" w:rsidRDefault="00FD4F32">
      <w:pPr>
        <w:pStyle w:val="31"/>
        <w:numPr>
          <w:ilvl w:val="0"/>
          <w:numId w:val="20"/>
        </w:numPr>
        <w:shd w:val="clear" w:color="auto" w:fill="auto"/>
        <w:tabs>
          <w:tab w:val="left" w:pos="1018"/>
        </w:tabs>
        <w:ind w:left="20" w:right="20" w:firstLine="700"/>
        <w:rPr>
          <w:color w:val="auto"/>
        </w:rPr>
      </w:pPr>
      <w:r w:rsidRPr="009B21E9">
        <w:rPr>
          <w:color w:val="auto"/>
        </w:rPr>
        <w:t>Статус 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</w:t>
      </w:r>
    </w:p>
    <w:p w:rsidR="004B3C76" w:rsidRPr="009B21E9" w:rsidRDefault="00FD4F32">
      <w:pPr>
        <w:pStyle w:val="31"/>
        <w:shd w:val="clear" w:color="auto" w:fill="auto"/>
        <w:ind w:left="20" w:right="20" w:firstLine="700"/>
        <w:rPr>
          <w:color w:val="auto"/>
        </w:rPr>
        <w:sectPr w:rsidR="004B3C76" w:rsidRPr="009B21E9">
          <w:type w:val="continuous"/>
          <w:pgSz w:w="11909" w:h="16838"/>
          <w:pgMar w:top="1233" w:right="1111" w:bottom="1204" w:left="1135" w:header="0" w:footer="3" w:gutter="0"/>
          <w:cols w:space="720"/>
          <w:noEndnote/>
          <w:docGrid w:linePitch="360"/>
        </w:sectPr>
      </w:pPr>
      <w:r w:rsidRPr="009B21E9">
        <w:rPr>
          <w:color w:val="auto"/>
        </w:rPr>
        <w:t xml:space="preserve">На основании критериев определения единой теплоснабжающей организации, установленных в Правилах организации теплоснабжения в Российской </w:t>
      </w:r>
      <w:proofErr w:type="gramStart"/>
      <w:r w:rsidRPr="009B21E9">
        <w:rPr>
          <w:color w:val="auto"/>
        </w:rPr>
        <w:t>Федерации</w:t>
      </w:r>
      <w:proofErr w:type="gramEnd"/>
      <w:r w:rsidRPr="009B21E9">
        <w:rPr>
          <w:color w:val="auto"/>
        </w:rPr>
        <w:t xml:space="preserve"> утвержденных</w:t>
      </w:r>
      <w:hyperlink r:id="rId95" w:history="1">
        <w:r w:rsidRPr="009B21E9">
          <w:rPr>
            <w:rStyle w:val="a3"/>
            <w:color w:val="auto"/>
            <w:u w:val="none"/>
          </w:rPr>
          <w:t xml:space="preserve"> постановлением </w:t>
        </w:r>
      </w:hyperlink>
      <w:r w:rsidRPr="009B21E9">
        <w:rPr>
          <w:color w:val="auto"/>
        </w:rPr>
        <w:t xml:space="preserve">Правительства РФ от 08 августа 2012 г. </w:t>
      </w:r>
      <w:r w:rsidRPr="009B21E9">
        <w:rPr>
          <w:color w:val="auto"/>
          <w:lang w:val="en-US"/>
        </w:rPr>
        <w:t>N</w:t>
      </w:r>
      <w:r w:rsidRPr="009B21E9">
        <w:rPr>
          <w:color w:val="auto"/>
        </w:rPr>
        <w:t xml:space="preserve"> 808, предлагается определить единой теплоснабжающей организацией сельского поселения «село </w:t>
      </w:r>
      <w:proofErr w:type="spellStart"/>
      <w:r w:rsidRPr="009B21E9">
        <w:rPr>
          <w:color w:val="auto"/>
        </w:rPr>
        <w:t>Кудиново</w:t>
      </w:r>
      <w:proofErr w:type="spellEnd"/>
      <w:r w:rsidRPr="009B21E9">
        <w:rPr>
          <w:color w:val="auto"/>
        </w:rPr>
        <w:t>» - МУП «</w:t>
      </w:r>
      <w:proofErr w:type="spellStart"/>
      <w:r w:rsidRPr="009B21E9">
        <w:rPr>
          <w:color w:val="auto"/>
        </w:rPr>
        <w:t>Малоярославецстройзаказчик</w:t>
      </w:r>
      <w:proofErr w:type="spellEnd"/>
      <w:r w:rsidRPr="009B21E9">
        <w:rPr>
          <w:color w:val="auto"/>
        </w:rPr>
        <w:t>».</w:t>
      </w:r>
    </w:p>
    <w:p w:rsidR="004B3C76" w:rsidRDefault="00FD4F32">
      <w:pPr>
        <w:pStyle w:val="51"/>
        <w:shd w:val="clear" w:color="auto" w:fill="auto"/>
        <w:spacing w:line="413" w:lineRule="exact"/>
        <w:ind w:right="80"/>
      </w:pPr>
      <w:r>
        <w:lastRenderedPageBreak/>
        <w:t>Список литературы</w:t>
      </w:r>
    </w:p>
    <w:p w:rsidR="004B3C76" w:rsidRDefault="00FD4F32">
      <w:pPr>
        <w:pStyle w:val="31"/>
        <w:numPr>
          <w:ilvl w:val="0"/>
          <w:numId w:val="21"/>
        </w:numPr>
        <w:shd w:val="clear" w:color="auto" w:fill="auto"/>
        <w:tabs>
          <w:tab w:val="left" w:pos="361"/>
        </w:tabs>
        <w:ind w:left="360" w:hanging="360"/>
      </w:pPr>
      <w:r>
        <w:t>Федеральный закон №190 «О теплоснабжении» от 27.07.2010 г.</w:t>
      </w:r>
    </w:p>
    <w:p w:rsidR="004B3C76" w:rsidRDefault="00FD4F32">
      <w:pPr>
        <w:pStyle w:val="31"/>
        <w:numPr>
          <w:ilvl w:val="0"/>
          <w:numId w:val="21"/>
        </w:numPr>
        <w:shd w:val="clear" w:color="auto" w:fill="auto"/>
        <w:tabs>
          <w:tab w:val="left" w:pos="361"/>
        </w:tabs>
        <w:ind w:left="360" w:right="20" w:hanging="360"/>
      </w:pPr>
      <w:r>
        <w:t xml:space="preserve">Федеральный закон </w:t>
      </w:r>
      <w:r>
        <w:rPr>
          <w:lang w:val="en-US"/>
        </w:rPr>
        <w:t>N</w:t>
      </w:r>
      <w:r w:rsidRPr="00F701B8">
        <w:t xml:space="preserve"> </w:t>
      </w:r>
      <w:r>
        <w:t>261-ФЗ «Об энергосбережении и о повышении энергетической эффективности и о внесении изменений в отдельные законодательные акты Российской Федерации« от 23.11.2009 г.</w:t>
      </w:r>
    </w:p>
    <w:p w:rsidR="004B3C76" w:rsidRDefault="00FD4F32">
      <w:pPr>
        <w:pStyle w:val="31"/>
        <w:numPr>
          <w:ilvl w:val="0"/>
          <w:numId w:val="21"/>
        </w:numPr>
        <w:shd w:val="clear" w:color="auto" w:fill="auto"/>
        <w:tabs>
          <w:tab w:val="left" w:pos="361"/>
          <w:tab w:val="left" w:pos="5462"/>
        </w:tabs>
        <w:ind w:left="360" w:hanging="360"/>
      </w:pPr>
      <w:r>
        <w:t>Постановление Правительства РФ №</w:t>
      </w:r>
      <w:r>
        <w:tab/>
        <w:t>154 «О требованиях к схемам</w:t>
      </w:r>
    </w:p>
    <w:p w:rsidR="004B3C76" w:rsidRDefault="00FD4F32">
      <w:pPr>
        <w:pStyle w:val="31"/>
        <w:shd w:val="clear" w:color="auto" w:fill="auto"/>
        <w:ind w:left="360"/>
        <w:jc w:val="left"/>
      </w:pPr>
      <w:r>
        <w:t>теплоснабжения, порядку их разработки и утверждения» от 22.02.2012 г.</w:t>
      </w:r>
    </w:p>
    <w:p w:rsidR="004B3C76" w:rsidRDefault="00FD4F32">
      <w:pPr>
        <w:pStyle w:val="31"/>
        <w:numPr>
          <w:ilvl w:val="0"/>
          <w:numId w:val="21"/>
        </w:numPr>
        <w:shd w:val="clear" w:color="auto" w:fill="auto"/>
        <w:tabs>
          <w:tab w:val="left" w:pos="361"/>
        </w:tabs>
        <w:ind w:left="360" w:right="20" w:hanging="360"/>
      </w:pPr>
      <w:r>
        <w:t>Методика определения потребности в топливе, электрической энергии и воде при производстве и передаче тепловой энергии и теплоносителей в системах коммунального теплоснабжения МДК 4-05.2004.</w:t>
      </w:r>
    </w:p>
    <w:p w:rsidR="004B3C76" w:rsidRDefault="00FD4F32">
      <w:pPr>
        <w:pStyle w:val="31"/>
        <w:numPr>
          <w:ilvl w:val="0"/>
          <w:numId w:val="21"/>
        </w:numPr>
        <w:shd w:val="clear" w:color="auto" w:fill="auto"/>
        <w:tabs>
          <w:tab w:val="left" w:pos="361"/>
        </w:tabs>
        <w:ind w:left="360" w:hanging="360"/>
      </w:pPr>
      <w:r>
        <w:t>СНиП 23.02.2003. Тепловая защита зданий.</w:t>
      </w:r>
    </w:p>
    <w:p w:rsidR="004B3C76" w:rsidRDefault="00FD4F32">
      <w:pPr>
        <w:pStyle w:val="31"/>
        <w:numPr>
          <w:ilvl w:val="0"/>
          <w:numId w:val="21"/>
        </w:numPr>
        <w:shd w:val="clear" w:color="auto" w:fill="auto"/>
        <w:tabs>
          <w:tab w:val="left" w:pos="361"/>
        </w:tabs>
        <w:ind w:left="360" w:hanging="360"/>
      </w:pPr>
      <w:r>
        <w:t>СНиП 41.02.2003. Тепловые сети.</w:t>
      </w:r>
    </w:p>
    <w:p w:rsidR="004B3C76" w:rsidRDefault="00FD4F32">
      <w:pPr>
        <w:pStyle w:val="31"/>
        <w:numPr>
          <w:ilvl w:val="0"/>
          <w:numId w:val="21"/>
        </w:numPr>
        <w:shd w:val="clear" w:color="auto" w:fill="auto"/>
        <w:tabs>
          <w:tab w:val="left" w:pos="361"/>
        </w:tabs>
        <w:ind w:left="360" w:hanging="360"/>
      </w:pPr>
      <w:r>
        <w:t>СНиП 23.01.99 Строительная климатология.</w:t>
      </w:r>
    </w:p>
    <w:p w:rsidR="004B3C76" w:rsidRDefault="00FD4F32">
      <w:pPr>
        <w:pStyle w:val="31"/>
        <w:numPr>
          <w:ilvl w:val="0"/>
          <w:numId w:val="21"/>
        </w:numPr>
        <w:shd w:val="clear" w:color="auto" w:fill="auto"/>
        <w:tabs>
          <w:tab w:val="left" w:pos="361"/>
        </w:tabs>
        <w:ind w:left="360" w:hanging="360"/>
      </w:pPr>
      <w:r>
        <w:t>СНиП 41.01.2003 Отопление, вентиляция, кондиционирование.</w:t>
      </w:r>
    </w:p>
    <w:p w:rsidR="004B3C76" w:rsidRDefault="00FD4F32">
      <w:pPr>
        <w:pStyle w:val="31"/>
        <w:numPr>
          <w:ilvl w:val="0"/>
          <w:numId w:val="21"/>
        </w:numPr>
        <w:shd w:val="clear" w:color="auto" w:fill="auto"/>
        <w:tabs>
          <w:tab w:val="left" w:pos="361"/>
        </w:tabs>
        <w:ind w:left="360" w:hanging="360"/>
      </w:pPr>
      <w:r>
        <w:t>СНиП М-35-76»Котельные установки»</w:t>
      </w:r>
    </w:p>
    <w:p w:rsidR="004B3C76" w:rsidRDefault="00FD4F32">
      <w:pPr>
        <w:pStyle w:val="31"/>
        <w:numPr>
          <w:ilvl w:val="0"/>
          <w:numId w:val="21"/>
        </w:numPr>
        <w:shd w:val="clear" w:color="auto" w:fill="auto"/>
        <w:tabs>
          <w:tab w:val="left" w:pos="361"/>
        </w:tabs>
        <w:ind w:left="360" w:hanging="360"/>
      </w:pPr>
      <w:r>
        <w:t>Схема территориального планирования МР «</w:t>
      </w:r>
      <w:proofErr w:type="spellStart"/>
      <w:r>
        <w:t>Малоярославецкий</w:t>
      </w:r>
      <w:proofErr w:type="spellEnd"/>
      <w:r>
        <w:t xml:space="preserve"> район»</w:t>
      </w:r>
    </w:p>
    <w:p w:rsidR="004B3C76" w:rsidRDefault="00FD4F32">
      <w:pPr>
        <w:pStyle w:val="31"/>
        <w:numPr>
          <w:ilvl w:val="0"/>
          <w:numId w:val="21"/>
        </w:numPr>
        <w:shd w:val="clear" w:color="auto" w:fill="auto"/>
        <w:tabs>
          <w:tab w:val="left" w:pos="361"/>
        </w:tabs>
        <w:ind w:left="360" w:right="320" w:hanging="360"/>
        <w:jc w:val="left"/>
      </w:pPr>
      <w:r>
        <w:t xml:space="preserve">Проект генерального плана муниципального образования сельского поселения «Село </w:t>
      </w:r>
      <w:proofErr w:type="spellStart"/>
      <w:r>
        <w:t>Кудиново</w:t>
      </w:r>
      <w:proofErr w:type="spellEnd"/>
      <w:r>
        <w:t xml:space="preserve">» </w:t>
      </w:r>
      <w:proofErr w:type="spellStart"/>
      <w:r>
        <w:t>Малоярославецкого</w:t>
      </w:r>
      <w:proofErr w:type="spellEnd"/>
      <w:r>
        <w:t xml:space="preserve"> района Калужской области.</w:t>
      </w:r>
    </w:p>
    <w:sectPr w:rsidR="004B3C76" w:rsidSect="009B21E9">
      <w:headerReference w:type="even" r:id="rId96"/>
      <w:headerReference w:type="default" r:id="rId97"/>
      <w:footerReference w:type="even" r:id="rId98"/>
      <w:footerReference w:type="default" r:id="rId99"/>
      <w:headerReference w:type="first" r:id="rId100"/>
      <w:footerReference w:type="first" r:id="rId101"/>
      <w:type w:val="continuous"/>
      <w:pgSz w:w="11909" w:h="16838"/>
      <w:pgMar w:top="1560" w:right="1154" w:bottom="6208" w:left="11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C3" w:rsidRDefault="006861C3">
      <w:r>
        <w:separator/>
      </w:r>
    </w:p>
  </w:endnote>
  <w:endnote w:type="continuationSeparator" w:id="0">
    <w:p w:rsidR="006861C3" w:rsidRDefault="0068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Ruehl">
    <w:altName w:val="Times New Roman"/>
    <w:panose1 w:val="020E0503060101010101"/>
    <w:charset w:val="B1"/>
    <w:family w:val="swiss"/>
    <w:pitch w:val="variable"/>
    <w:sig w:usb0="00000800" w:usb1="00000000" w:usb2="00000000" w:usb3="00000000" w:csb0="0000002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523.2pt;margin-top:805.4pt;width:5.5pt;height:11.4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" filled="f" stroked="f">
          <v:textbox style="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91386" w:rsidRPr="00791386">
                  <w:rPr>
                    <w:rStyle w:val="CenturySchoolbook95pt"/>
                    <w:b/>
                    <w:bCs/>
                    <w:noProof/>
                  </w:rPr>
                  <w:t>2</w:t>
                </w:r>
                <w:r>
                  <w:rPr>
                    <w:rStyle w:val="CenturySchoolbook95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523.2pt;margin-top:805.4pt;width:10.95pt;height:11.4pt;z-index:-18874404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" filled="f" stroked="f">
          <v:textbox style="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91386" w:rsidRPr="00791386">
                  <w:rPr>
                    <w:rStyle w:val="CenturySchoolbook95pt"/>
                    <w:b/>
                    <w:bCs/>
                    <w:noProof/>
                  </w:rPr>
                  <w:t>12</w:t>
                </w:r>
                <w:r>
                  <w:rPr>
                    <w:rStyle w:val="CenturySchoolbook95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523.2pt;margin-top:805.4pt;width:10.95pt;height:11.4pt;z-index:-188744045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" filled="f" stroked="f">
          <v:textbox style="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91386" w:rsidRPr="00791386">
                  <w:rPr>
                    <w:rStyle w:val="CenturySchoolbook95pt"/>
                    <w:b/>
                    <w:bCs/>
                    <w:noProof/>
                  </w:rPr>
                  <w:t>13</w:t>
                </w:r>
                <w:r>
                  <w:rPr>
                    <w:rStyle w:val="CenturySchoolbook95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B42AF3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523.2pt;margin-top:805.4pt;width:10.95pt;height:11.4pt;z-index:-18874404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" filled="f" stroked="f">
          <v:textbox style="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91386" w:rsidRPr="00791386">
                  <w:rPr>
                    <w:rStyle w:val="CenturySchoolbook95pt"/>
                    <w:b/>
                    <w:bCs/>
                    <w:noProof/>
                  </w:rPr>
                  <w:t>30</w:t>
                </w:r>
                <w:r>
                  <w:rPr>
                    <w:rStyle w:val="CenturySchoolbook95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523.2pt;margin-top:805.4pt;width:10.95pt;height:11.4pt;z-index:-18874404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" filled="f" stroked="f">
          <v:textbox style="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91386" w:rsidRPr="00791386">
                  <w:rPr>
                    <w:rStyle w:val="CenturySchoolbook95pt"/>
                    <w:b/>
                    <w:bCs/>
                    <w:noProof/>
                  </w:rPr>
                  <w:t>29</w:t>
                </w:r>
                <w:r>
                  <w:rPr>
                    <w:rStyle w:val="CenturySchoolbook95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786.6pt;margin-top:680.5pt;width:10.95pt;height:11.4pt;z-index:-18874403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" filled="f" stroked="f">
          <v:textbox style="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91386" w:rsidRPr="00791386">
                  <w:rPr>
                    <w:rStyle w:val="CenturySchoolbook95pt"/>
                    <w:b/>
                    <w:bCs/>
                    <w:noProof/>
                  </w:rPr>
                  <w:t>15</w:t>
                </w:r>
                <w:r>
                  <w:rPr>
                    <w:rStyle w:val="CenturySchoolbook95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523.2pt;margin-top:805.4pt;width:10.95pt;height:11.4pt;z-index:-18874403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" filled="f" stroked="f">
          <v:textbox style="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91386" w:rsidRPr="00791386">
                  <w:rPr>
                    <w:rStyle w:val="CenturySchoolbook95pt"/>
                    <w:b/>
                    <w:bCs/>
                    <w:noProof/>
                  </w:rPr>
                  <w:t>38</w:t>
                </w:r>
                <w:r>
                  <w:rPr>
                    <w:rStyle w:val="CenturySchoolbook95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523.2pt;margin-top:805.4pt;width:10.95pt;height:11.4pt;z-index:-188744035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" filled="f" stroked="f">
          <v:textbox style="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91386" w:rsidRPr="00791386">
                  <w:rPr>
                    <w:rStyle w:val="CenturySchoolbook95pt"/>
                    <w:b/>
                    <w:bCs/>
                    <w:noProof/>
                  </w:rPr>
                  <w:t>39</w:t>
                </w:r>
                <w:r>
                  <w:rPr>
                    <w:rStyle w:val="CenturySchoolbook95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786.6pt;margin-top:680.5pt;width:10.95pt;height:11.4pt;z-index:-18874403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" filled="f" stroked="f">
          <v:textbox style="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91386" w:rsidRPr="00791386">
                  <w:rPr>
                    <w:rStyle w:val="CenturySchoolbook95pt"/>
                    <w:b/>
                    <w:bCs/>
                    <w:noProof/>
                  </w:rPr>
                  <w:t>31</w:t>
                </w:r>
                <w:r>
                  <w:rPr>
                    <w:rStyle w:val="CenturySchoolbook95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523.2pt;margin-top:805.4pt;width:9.6pt;height:6.95pt;z-index:-18874403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tRqwIAAK8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" filled="f" stroked="f">
          <v:textbox style="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595992">
                  <w:rPr>
                    <w:rStyle w:val="CenturySchoolbook95pt"/>
                    <w:b/>
                    <w:bCs/>
                    <w:noProof/>
                  </w:rPr>
                  <w:t>42</w:t>
                </w:r>
                <w:r>
                  <w:rPr>
                    <w:rStyle w:val="CenturySchoolbook95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113" type="#_x0000_t202" style="position:absolute;margin-left:523.2pt;margin-top:805.4pt;width:5.5pt;height:11.4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" filled="f" stroked="f">
          <v:textbox style="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91386" w:rsidRPr="00791386">
                  <w:rPr>
                    <w:rStyle w:val="CenturySchoolbook95pt"/>
                    <w:b/>
                    <w:bCs/>
                    <w:noProof/>
                  </w:rPr>
                  <w:t>3</w:t>
                </w:r>
                <w:r>
                  <w:rPr>
                    <w:rStyle w:val="CenturySchoolbook95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523.2pt;margin-top:805.4pt;width:10.95pt;height:11.4pt;z-index:-18874402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" filled="f" stroked="f">
          <v:textbox style="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91386" w:rsidRPr="00791386">
                  <w:rPr>
                    <w:rStyle w:val="CenturySchoolbook95pt"/>
                    <w:b/>
                    <w:bCs/>
                    <w:noProof/>
                  </w:rPr>
                  <w:t>41</w:t>
                </w:r>
                <w:r>
                  <w:rPr>
                    <w:rStyle w:val="CenturySchoolbook95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786.6pt;margin-top:680.5pt;width:10.95pt;height:11.4pt;z-index:-18874402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" filled="f" stroked="f">
          <v:textbox style="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91386" w:rsidRPr="00791386">
                  <w:rPr>
                    <w:rStyle w:val="CenturySchoolbook95pt"/>
                    <w:b/>
                    <w:bCs/>
                    <w:noProof/>
                  </w:rPr>
                  <w:t>40</w:t>
                </w:r>
                <w:r>
                  <w:rPr>
                    <w:rStyle w:val="CenturySchoolbook95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23.2pt;margin-top:805.4pt;width:10.95pt;height:11.4pt;z-index:-18874402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" filled="f" stroked="f">
          <v:textbox style="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91386" w:rsidRPr="00791386">
                  <w:rPr>
                    <w:rStyle w:val="CenturySchoolbook95pt"/>
                    <w:b/>
                    <w:bCs/>
                    <w:noProof/>
                  </w:rPr>
                  <w:t>42</w:t>
                </w:r>
                <w:r>
                  <w:rPr>
                    <w:rStyle w:val="CenturySchoolbook95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786.6pt;margin-top:680.5pt;width:10.95pt;height:11.4pt;z-index:-18874402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" filled="f" stroked="f">
          <v:textbox style="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91386" w:rsidRPr="00791386">
                  <w:rPr>
                    <w:rStyle w:val="CenturySchoolbook95pt"/>
                    <w:b/>
                    <w:bCs/>
                    <w:noProof/>
                  </w:rPr>
                  <w:t>43</w:t>
                </w:r>
                <w:r>
                  <w:rPr>
                    <w:rStyle w:val="CenturySchoolbook95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B42AF3"/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5" o:spid="_x0000_s2072" type="#_x0000_t202" style="position:absolute;margin-left:523.2pt;margin-top:805.4pt;width:10.95pt;height:11.4pt;z-index:-1887440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" filled="f" stroked="f">
          <v:textbox style="mso-next-textbox:#Text Box 145;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91386" w:rsidRPr="00791386">
                  <w:rPr>
                    <w:rStyle w:val="CenturySchoolbook95pt"/>
                    <w:b/>
                    <w:bCs/>
                    <w:noProof/>
                  </w:rPr>
                  <w:t>50</w:t>
                </w:r>
                <w:r>
                  <w:rPr>
                    <w:rStyle w:val="CenturySchoolbook95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6" o:spid="_x0000_s2071" type="#_x0000_t202" style="position:absolute;margin-left:523.2pt;margin-top:805.4pt;width:10.95pt;height:11.4pt;z-index:-18874401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" filled="f" stroked="f">
          <v:textbox style="mso-next-textbox:#Text Box 146;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91386" w:rsidRPr="00791386">
                  <w:rPr>
                    <w:rStyle w:val="CenturySchoolbook95pt"/>
                    <w:b/>
                    <w:bCs/>
                    <w:noProof/>
                  </w:rPr>
                  <w:t>51</w:t>
                </w:r>
                <w:r>
                  <w:rPr>
                    <w:rStyle w:val="CenturySchoolbook95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0" o:spid="_x0000_s2068" type="#_x0000_t202" style="position:absolute;margin-left:523.2pt;margin-top:805.4pt;width:10.95pt;height:11.4pt;z-index:-1887440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" filled="f" stroked="f">
          <v:textbox style="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346A7">
                  <w:rPr>
                    <w:rStyle w:val="CenturySchoolbook95pt"/>
                    <w:b/>
                    <w:bCs/>
                    <w:noProof/>
                  </w:rPr>
                  <w:t>54</w:t>
                </w:r>
                <w:r>
                  <w:rPr>
                    <w:rStyle w:val="CenturySchoolbook95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1" o:spid="_x0000_s2067" type="#_x0000_t202" style="position:absolute;margin-left:523.2pt;margin-top:805.4pt;width:9.6pt;height:6.95pt;z-index:-188744015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" filled="f" stroked="f">
          <v:textbox style="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91386" w:rsidRPr="00791386">
                  <w:rPr>
                    <w:rStyle w:val="CenturySchoolbook95pt"/>
                    <w:b/>
                    <w:bCs/>
                    <w:noProof/>
                  </w:rPr>
                  <w:t>53</w:t>
                </w:r>
                <w:r>
                  <w:rPr>
                    <w:rStyle w:val="CenturySchoolbook95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3" o:spid="_x0000_s2065" type="#_x0000_t202" style="position:absolute;margin-left:786.6pt;margin-top:680.5pt;width:10.95pt;height:11.4pt;z-index:-18874401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" filled="f" stroked="f">
          <v:textbox style="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91386" w:rsidRPr="00791386">
                  <w:rPr>
                    <w:rStyle w:val="CenturySchoolbook95pt"/>
                    <w:b/>
                    <w:bCs/>
                    <w:noProof/>
                  </w:rPr>
                  <w:t>52</w:t>
                </w:r>
                <w:r>
                  <w:rPr>
                    <w:rStyle w:val="CenturySchoolbook95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B42AF3">
    <w:pPr>
      <w:pStyle w:val="af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2" o:spid="_x0000_s2062" type="#_x0000_t202" style="position:absolute;margin-left:520.55pt;margin-top:800.6pt;width:10.95pt;height:11.4pt;z-index:-18874401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" filled="f" stroked="f">
          <v:textbox style="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91386" w:rsidRPr="00791386">
                  <w:rPr>
                    <w:rStyle w:val="CenturySchoolbook95pt1"/>
                    <w:b/>
                    <w:bCs/>
                    <w:noProof/>
                  </w:rPr>
                  <w:t>64</w:t>
                </w:r>
                <w:r>
                  <w:rPr>
                    <w:rStyle w:val="CenturySchoolbook95pt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3" o:spid="_x0000_s2061" type="#_x0000_t202" style="position:absolute;margin-left:520.55pt;margin-top:800.6pt;width:10.95pt;height:11.4pt;z-index:-18874400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" filled="f" stroked="f">
          <v:textbox style="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91386" w:rsidRPr="00791386">
                  <w:rPr>
                    <w:rStyle w:val="CenturySchoolbook95pt1"/>
                    <w:b/>
                    <w:bCs/>
                    <w:noProof/>
                  </w:rPr>
                  <w:t>61</w:t>
                </w:r>
                <w:r>
                  <w:rPr>
                    <w:rStyle w:val="CenturySchoolbook95pt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5" o:spid="_x0000_s2059" type="#_x0000_t202" style="position:absolute;margin-left:523.2pt;margin-top:805.4pt;width:10.95pt;height:11.4pt;z-index:-18874400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" filled="f" stroked="f">
          <v:textbox style="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91386" w:rsidRPr="00791386">
                  <w:rPr>
                    <w:rStyle w:val="CenturySchoolbook95pt"/>
                    <w:b/>
                    <w:bCs/>
                    <w:noProof/>
                  </w:rPr>
                  <w:t>54</w:t>
                </w:r>
                <w:r>
                  <w:rPr>
                    <w:rStyle w:val="CenturySchoolbook95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8" o:spid="_x0000_s2056" type="#_x0000_t202" style="position:absolute;margin-left:520.55pt;margin-top:800.6pt;width:10.95pt;height:11.4pt;z-index:-1887440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" filled="f" stroked="f">
          <v:textbox style="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91386" w:rsidRPr="00791386">
                  <w:rPr>
                    <w:rStyle w:val="CenturySchoolbook95pt1"/>
                    <w:b/>
                    <w:bCs/>
                    <w:noProof/>
                  </w:rPr>
                  <w:t>74</w:t>
                </w:r>
                <w:r>
                  <w:rPr>
                    <w:rStyle w:val="CenturySchoolbook95pt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9" o:spid="_x0000_s2055" type="#_x0000_t202" style="position:absolute;margin-left:520.55pt;margin-top:800.6pt;width:10.95pt;height:11.4pt;z-index:-18874400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" filled="f" stroked="f">
          <v:textbox style="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91386" w:rsidRPr="00791386">
                  <w:rPr>
                    <w:rStyle w:val="CenturySchoolbook95pt1"/>
                    <w:b/>
                    <w:bCs/>
                    <w:noProof/>
                  </w:rPr>
                  <w:t>75</w:t>
                </w:r>
                <w:r>
                  <w:rPr>
                    <w:rStyle w:val="CenturySchoolbook95pt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1" o:spid="_x0000_s2053" type="#_x0000_t202" style="position:absolute;margin-left:785.85pt;margin-top:676.45pt;width:10.95pt;height:11.4pt;z-index:-18874400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" filled="f" stroked="f">
          <v:textbox style="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91386" w:rsidRPr="00791386">
                  <w:rPr>
                    <w:rStyle w:val="CenturySchoolbook95pt1"/>
                    <w:b/>
                    <w:bCs/>
                    <w:noProof/>
                  </w:rPr>
                  <w:t>68</w:t>
                </w:r>
                <w:r>
                  <w:rPr>
                    <w:rStyle w:val="CenturySchoolbook95pt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5" o:spid="_x0000_s2050" type="#_x0000_t202" style="position:absolute;margin-left:220.9pt;margin-top:696.1pt;width:5.5pt;height:11.4pt;z-index:-18874399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" filled="f" stroked="f">
          <v:textbox style="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CenturySchoolbook95pt1"/>
                    <w:b/>
                    <w:bCs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6" o:spid="_x0000_s2049" type="#_x0000_t202" style="position:absolute;margin-left:220.9pt;margin-top:696.1pt;width:5.5pt;height:11.4pt;z-index:-18874399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" filled="f" stroked="f">
          <v:textbox style="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CenturySchoolbook95pt1"/>
                    <w:b/>
                    <w:bCs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B42AF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523.2pt;margin-top:805.4pt;width:5.5pt;height:11.4pt;z-index:-18874405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" filled="f" stroked="f">
          <v:textbox style="mso-next-textbox:#_x0000_s2110;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91386" w:rsidRPr="00791386">
                  <w:rPr>
                    <w:rStyle w:val="CenturySchoolbook95pt"/>
                    <w:b/>
                    <w:bCs/>
                    <w:noProof/>
                  </w:rPr>
                  <w:t>6</w:t>
                </w:r>
                <w:r>
                  <w:rPr>
                    <w:rStyle w:val="CenturySchoolbook95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523.2pt;margin-top:805.4pt;width:9.6pt;height:6.95pt;z-index:-18874405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" filled="f" stroked="f">
          <v:textbox style="mso-next-textbox:#_x0000_s2109;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CenturySchoolbook95pt"/>
                    <w:b/>
                    <w:bCs/>
                  </w:rPr>
                  <w:t>#</w:t>
                </w:r>
                <w:r>
                  <w:rPr>
                    <w:rStyle w:val="CenturySchoolbook95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786.6pt;margin-top:680.5pt;width:5.5pt;height:11.4pt;z-index:-188744055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" filled="f" stroked="f">
          <v:textbox style="mso-next-textbox:#_x0000_s2107;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91386" w:rsidRPr="00791386">
                  <w:rPr>
                    <w:rStyle w:val="CenturySchoolbook95pt"/>
                    <w:b/>
                    <w:bCs/>
                    <w:noProof/>
                  </w:rPr>
                  <w:t>5</w:t>
                </w:r>
                <w:r>
                  <w:rPr>
                    <w:rStyle w:val="CenturySchoolbook95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786.6pt;margin-top:680.5pt;width:5.5pt;height:11.4pt;z-index:-1887440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" filled="f" stroked="f">
          <v:textbox style="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91386" w:rsidRPr="00791386">
                  <w:rPr>
                    <w:rStyle w:val="CenturySchoolbook95pt"/>
                    <w:b/>
                    <w:bCs/>
                    <w:noProof/>
                  </w:rPr>
                  <w:t>8</w:t>
                </w:r>
                <w:r>
                  <w:rPr>
                    <w:rStyle w:val="CenturySchoolbook95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786.6pt;margin-top:680.5pt;width:5.5pt;height:11.4pt;z-index:-18874405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" filled="f" stroked="f">
          <v:textbox style="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91386" w:rsidRPr="00791386">
                  <w:rPr>
                    <w:rStyle w:val="CenturySchoolbook95pt"/>
                    <w:b/>
                    <w:bCs/>
                    <w:noProof/>
                  </w:rPr>
                  <w:t>9</w:t>
                </w:r>
                <w:r>
                  <w:rPr>
                    <w:rStyle w:val="CenturySchoolbook95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523.2pt;margin-top:805.4pt;width:5.5pt;height:11.4pt;z-index:-18874404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" filled="f" stroked="f">
          <v:textbox style="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91386" w:rsidRPr="00791386">
                  <w:rPr>
                    <w:rStyle w:val="CenturySchoolbook95pt"/>
                    <w:b/>
                    <w:bCs/>
                    <w:noProof/>
                  </w:rPr>
                  <w:t>7</w:t>
                </w:r>
                <w:r>
                  <w:rPr>
                    <w:rStyle w:val="CenturySchoolbook95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C3" w:rsidRDefault="006861C3"/>
  </w:footnote>
  <w:footnote w:type="continuationSeparator" w:id="0">
    <w:p w:rsidR="006861C3" w:rsidRDefault="006861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Pr="00F701B8" w:rsidRDefault="006861C3" w:rsidP="00F701B8">
    <w:pPr>
      <w:ind w:firstLine="28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116" type="#_x0000_t202" style="position:absolute;left:0;text-align:left;margin-left:105.1pt;margin-top:29.5pt;width:356.7pt;height:17.2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" filled="f" stroked="f">
          <v:textbox style="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 xml:space="preserve">Обосновывающие материалы к утверждаемой части схемы теплоснабжения «село </w:t>
                </w:r>
                <w:proofErr w:type="spellStart"/>
                <w:r>
                  <w:rPr>
                    <w:rStyle w:val="a5"/>
                    <w:b/>
                    <w:bCs/>
                  </w:rPr>
                  <w:t>Кудиново</w:t>
                </w:r>
                <w:proofErr w:type="spellEnd"/>
                <w:r>
                  <w:rPr>
                    <w:rStyle w:val="a5"/>
                    <w:b/>
                    <w:bCs/>
                  </w:rPr>
                  <w:t>»</w:t>
                </w:r>
              </w:p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>на период 2014 - 2029 годы</w:t>
                </w:r>
              </w:p>
            </w:txbxContent>
          </v:textbox>
          <w10:wrap anchorx="page" anchory="page"/>
        </v:shape>
      </w:pict>
    </w:r>
    <w:r w:rsidR="00B42AF3"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105.1pt;margin-top:29.5pt;width:356.7pt;height:17.25pt;z-index:-188744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" filled="f" stroked="f">
          <v:textbox style="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 xml:space="preserve">Обосновывающие материалы к утверждаемой части схемы теплоснабжения «село </w:t>
                </w:r>
                <w:proofErr w:type="spellStart"/>
                <w:r>
                  <w:rPr>
                    <w:rStyle w:val="a5"/>
                    <w:b/>
                    <w:bCs/>
                  </w:rPr>
                  <w:t>Кудиново</w:t>
                </w:r>
                <w:proofErr w:type="spellEnd"/>
                <w:r>
                  <w:rPr>
                    <w:rStyle w:val="a5"/>
                    <w:b/>
                    <w:bCs/>
                  </w:rPr>
                  <w:t>»</w:t>
                </w:r>
              </w:p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>на период 2014 - 2029 годы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105.1pt;margin-top:29.5pt;width:356.7pt;height:17.25pt;z-index:-18874404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" filled="f" stroked="f">
          <v:textbox style="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 xml:space="preserve">Обосновывающие материалы к утверждаемой части схемы теплоснабжения «село </w:t>
                </w:r>
                <w:proofErr w:type="spellStart"/>
                <w:r>
                  <w:rPr>
                    <w:rStyle w:val="a5"/>
                    <w:b/>
                    <w:bCs/>
                  </w:rPr>
                  <w:t>Кудиново</w:t>
                </w:r>
                <w:proofErr w:type="spellEnd"/>
                <w:r>
                  <w:rPr>
                    <w:rStyle w:val="a5"/>
                    <w:b/>
                    <w:bCs/>
                  </w:rPr>
                  <w:t>»</w:t>
                </w:r>
              </w:p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>на период 2014 - 2029 годы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B42AF3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105.1pt;margin-top:29.5pt;width:356.7pt;height:17.25pt;z-index:-1887440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" filled="f" stroked="f">
          <v:textbox style="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 xml:space="preserve">Обосновывающие материалы к утверждаемой части схемы теплоснабжения «село </w:t>
                </w:r>
                <w:proofErr w:type="spellStart"/>
                <w:r>
                  <w:rPr>
                    <w:rStyle w:val="a5"/>
                    <w:b/>
                    <w:bCs/>
                  </w:rPr>
                  <w:t>Кудиново</w:t>
                </w:r>
                <w:proofErr w:type="spellEnd"/>
                <w:r>
                  <w:rPr>
                    <w:rStyle w:val="a5"/>
                    <w:b/>
                    <w:bCs/>
                  </w:rPr>
                  <w:t>»</w:t>
                </w:r>
              </w:p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>на период 2014 - 2029 годы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05.1pt;margin-top:29.5pt;width:356.7pt;height:17.25pt;z-index:-18874404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" filled="f" stroked="f">
          <v:textbox style="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 xml:space="preserve">Обосновывающие материалы к утверждаемой части схемы теплоснабжения «село </w:t>
                </w:r>
                <w:proofErr w:type="spellStart"/>
                <w:r>
                  <w:rPr>
                    <w:rStyle w:val="a5"/>
                    <w:b/>
                    <w:bCs/>
                  </w:rPr>
                  <w:t>Кудиново</w:t>
                </w:r>
                <w:proofErr w:type="spellEnd"/>
                <w:r>
                  <w:rPr>
                    <w:rStyle w:val="a5"/>
                    <w:b/>
                    <w:bCs/>
                  </w:rPr>
                  <w:t>»</w:t>
                </w:r>
              </w:p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>на период 2014 - 2029 годы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117.75pt;margin-top:16.5pt;width:472.35pt;height:30pt;z-index:-188744040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" filled="f" stroked="f">
          <v:textbox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 xml:space="preserve">Обосновывающие материалы к утверждаемой части схемы теплоснабжения «село </w:t>
                </w:r>
                <w:proofErr w:type="spellStart"/>
                <w:r>
                  <w:rPr>
                    <w:rStyle w:val="a5"/>
                    <w:b/>
                    <w:bCs/>
                  </w:rPr>
                  <w:t>Кудиново</w:t>
                </w:r>
                <w:proofErr w:type="spellEnd"/>
                <w:r>
                  <w:rPr>
                    <w:rStyle w:val="a5"/>
                    <w:b/>
                    <w:bCs/>
                  </w:rPr>
                  <w:t>»</w:t>
                </w:r>
              </w:p>
              <w:p w:rsidR="00B42AF3" w:rsidRDefault="00B42AF3" w:rsidP="007F736B">
                <w:pPr>
                  <w:pStyle w:val="1"/>
                  <w:shd w:val="clear" w:color="auto" w:fill="auto"/>
                  <w:spacing w:line="240" w:lineRule="auto"/>
                  <w:jc w:val="left"/>
                  <w:rPr>
                    <w:rStyle w:val="a5"/>
                    <w:b/>
                    <w:bCs/>
                  </w:rPr>
                </w:pPr>
                <w:r>
                  <w:rPr>
                    <w:rStyle w:val="a5"/>
                    <w:b/>
                    <w:bCs/>
                  </w:rPr>
                  <w:t>на период 2014 - 2029 годы</w:t>
                </w:r>
              </w:p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  <w:rPr>
                    <w:rStyle w:val="a5"/>
                    <w:b/>
                    <w:bCs/>
                  </w:rPr>
                </w:pPr>
              </w:p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  <w:rPr>
                    <w:rStyle w:val="a5"/>
                    <w:b/>
                    <w:bCs/>
                  </w:rPr>
                </w:pPr>
              </w:p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105.1pt;margin-top:29.5pt;width:356.7pt;height:17.25pt;z-index:-18874403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" filled="f" stroked="f">
          <v:textbox style="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 xml:space="preserve">Обосновывающие материалы к утверждаемой части схемы теплоснабжения «село </w:t>
                </w:r>
                <w:proofErr w:type="spellStart"/>
                <w:r>
                  <w:rPr>
                    <w:rStyle w:val="a5"/>
                    <w:b/>
                    <w:bCs/>
                  </w:rPr>
                  <w:t>Кудиново</w:t>
                </w:r>
                <w:proofErr w:type="spellEnd"/>
                <w:r>
                  <w:rPr>
                    <w:rStyle w:val="a5"/>
                    <w:b/>
                    <w:bCs/>
                  </w:rPr>
                  <w:t>»</w:t>
                </w:r>
              </w:p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>на период 2014 - 2029 годы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105.1pt;margin-top:29.5pt;width:356.7pt;height:17.25pt;z-index:-18874403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" filled="f" stroked="f">
          <v:textbox style="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 xml:space="preserve">Обосновывающие материалы к утверждаемой части схемы теплоснабжения «село </w:t>
                </w:r>
                <w:proofErr w:type="spellStart"/>
                <w:r>
                  <w:rPr>
                    <w:rStyle w:val="a5"/>
                    <w:b/>
                    <w:bCs/>
                  </w:rPr>
                  <w:t>Кудиново</w:t>
                </w:r>
                <w:proofErr w:type="spellEnd"/>
                <w:r>
                  <w:rPr>
                    <w:rStyle w:val="a5"/>
                    <w:b/>
                    <w:bCs/>
                  </w:rPr>
                  <w:t>»</w:t>
                </w:r>
              </w:p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>на период 2014 - 2029 годы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233.4pt;margin-top:45.75pt;width:356.7pt;height:33.75pt;z-index:-18874403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" filled="f" stroked="f">
          <v:textbox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 xml:space="preserve">Обосновывающие материалы к утверждаемой части схемы теплоснабжения «село </w:t>
                </w:r>
                <w:proofErr w:type="spellStart"/>
                <w:r>
                  <w:rPr>
                    <w:rStyle w:val="a5"/>
                    <w:b/>
                    <w:bCs/>
                  </w:rPr>
                  <w:t>Кудиново</w:t>
                </w:r>
                <w:proofErr w:type="spellEnd"/>
                <w:r>
                  <w:rPr>
                    <w:rStyle w:val="a5"/>
                    <w:b/>
                    <w:bCs/>
                  </w:rPr>
                  <w:t>»</w:t>
                </w:r>
              </w:p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>на период 2014 - 2029 годы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105.1pt;margin-top:29.5pt;width:379.45pt;height:17.05pt;z-index:-18874403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" filled="f" stroked="f">
          <v:textbox style="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 xml:space="preserve">Обосновывающие материалы к утверждаемой части схемы теплоснабжения «село </w:t>
                </w:r>
                <w:proofErr w:type="spellStart"/>
                <w:r>
                  <w:rPr>
                    <w:rStyle w:val="a5"/>
                    <w:b/>
                    <w:bCs/>
                  </w:rPr>
                  <w:t>Кудиново</w:t>
                </w:r>
                <w:proofErr w:type="spellEnd"/>
                <w:r>
                  <w:rPr>
                    <w:rStyle w:val="a5"/>
                    <w:b/>
                    <w:bCs/>
                  </w:rPr>
                  <w:t>»</w:t>
                </w:r>
              </w:p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>на период 2014 - 2029 годы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105.1pt;margin-top:29.5pt;width:356.7pt;height:17.2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" filled="f" stroked="f">
          <v:textbox style="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 xml:space="preserve">Обосновывающие материалы к утверждаемой части схемы теплоснабжения «село </w:t>
                </w:r>
                <w:proofErr w:type="spellStart"/>
                <w:r>
                  <w:rPr>
                    <w:rStyle w:val="a5"/>
                    <w:b/>
                    <w:bCs/>
                  </w:rPr>
                  <w:t>Кудиново</w:t>
                </w:r>
                <w:proofErr w:type="spellEnd"/>
                <w:r>
                  <w:rPr>
                    <w:rStyle w:val="a5"/>
                    <w:b/>
                    <w:bCs/>
                  </w:rPr>
                  <w:t>»</w:t>
                </w:r>
              </w:p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>на период 2014 - 2029 годы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05.1pt;margin-top:29.5pt;width:356.7pt;height:17.25pt;z-index:-18874403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" filled="f" stroked="f">
          <v:textbox style="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 xml:space="preserve">Обосновывающие материалы к утверждаемой части схемы теплоснабжения «село </w:t>
                </w:r>
                <w:proofErr w:type="spellStart"/>
                <w:r>
                  <w:rPr>
                    <w:rStyle w:val="a5"/>
                    <w:b/>
                    <w:bCs/>
                  </w:rPr>
                  <w:t>Кудиново</w:t>
                </w:r>
                <w:proofErr w:type="spellEnd"/>
                <w:r>
                  <w:rPr>
                    <w:rStyle w:val="a5"/>
                    <w:b/>
                    <w:bCs/>
                  </w:rPr>
                  <w:t>»</w:t>
                </w:r>
              </w:p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>на период 2014 - 2029 годы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233.4pt;margin-top:45pt;width:356.7pt;height:32.25pt;z-index:-1887440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" filled="f" stroked="f">
          <v:textbox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 xml:space="preserve">Обосновывающие материалы к утверждаемой части схемы теплоснабжения «село </w:t>
                </w:r>
                <w:proofErr w:type="spellStart"/>
                <w:r>
                  <w:rPr>
                    <w:rStyle w:val="a5"/>
                    <w:b/>
                    <w:bCs/>
                  </w:rPr>
                  <w:t>Кудиново</w:t>
                </w:r>
                <w:proofErr w:type="spellEnd"/>
                <w:r>
                  <w:rPr>
                    <w:rStyle w:val="a5"/>
                    <w:b/>
                    <w:bCs/>
                  </w:rPr>
                  <w:t>»</w:t>
                </w:r>
              </w:p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>на период 2014 - 2029 годы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105.1pt;margin-top:29.5pt;width:356.7pt;height:17.25pt;z-index:-18874402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" filled="f" stroked="f">
          <v:textbox style="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 xml:space="preserve">Обосновывающие материалы к утверждаемой части схемы теплоснабжения «село </w:t>
                </w:r>
                <w:proofErr w:type="spellStart"/>
                <w:r>
                  <w:rPr>
                    <w:rStyle w:val="a5"/>
                    <w:b/>
                    <w:bCs/>
                  </w:rPr>
                  <w:t>Кудиново</w:t>
                </w:r>
                <w:proofErr w:type="spellEnd"/>
                <w:r>
                  <w:rPr>
                    <w:rStyle w:val="a5"/>
                    <w:b/>
                    <w:bCs/>
                  </w:rPr>
                  <w:t>»</w:t>
                </w:r>
              </w:p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>на период 2014 - 2029 годы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233.4pt;margin-top:50.25pt;width:356.7pt;height:26pt;z-index:-188744025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" filled="f" stroked="f">
          <v:textbox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 xml:space="preserve">Обосновывающие материалы к утверждаемой части схемы теплоснабжения «село </w:t>
                </w:r>
                <w:proofErr w:type="spellStart"/>
                <w:r>
                  <w:rPr>
                    <w:rStyle w:val="a5"/>
                    <w:b/>
                    <w:bCs/>
                  </w:rPr>
                  <w:t>Кудиново</w:t>
                </w:r>
                <w:proofErr w:type="spellEnd"/>
                <w:r>
                  <w:rPr>
                    <w:rStyle w:val="a5"/>
                    <w:b/>
                    <w:bCs/>
                  </w:rPr>
                  <w:t>»</w:t>
                </w:r>
              </w:p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>на период 2014 - 2029 годы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B42AF3"/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3" o:spid="_x0000_s2074" type="#_x0000_t202" style="position:absolute;margin-left:105.1pt;margin-top:29.5pt;width:356.7pt;height:17.25pt;z-index:-18874402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" filled="f" stroked="f">
          <v:textbox style="mso-next-textbox:#Text Box 143;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 xml:space="preserve">Обосновывающие материалы к утверждаемой части схемы теплоснабжения «село </w:t>
                </w:r>
                <w:proofErr w:type="spellStart"/>
                <w:r>
                  <w:rPr>
                    <w:rStyle w:val="a5"/>
                    <w:b/>
                    <w:bCs/>
                  </w:rPr>
                  <w:t>Кудиново</w:t>
                </w:r>
                <w:proofErr w:type="spellEnd"/>
                <w:r>
                  <w:rPr>
                    <w:rStyle w:val="a5"/>
                    <w:b/>
                    <w:bCs/>
                  </w:rPr>
                  <w:t>»</w:t>
                </w:r>
              </w:p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>на период 2014 - 2029 годы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4" o:spid="_x0000_s2073" type="#_x0000_t202" style="position:absolute;margin-left:105.1pt;margin-top:29.5pt;width:356.7pt;height:17.25pt;z-index:-18874402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" filled="f" stroked="f">
          <v:textbox style="mso-next-textbox:#Text Box 144;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 xml:space="preserve">Обосновывающие материалы к утверждаемой части схемы теплоснабжения «село </w:t>
                </w:r>
                <w:proofErr w:type="spellStart"/>
                <w:r>
                  <w:rPr>
                    <w:rStyle w:val="a5"/>
                    <w:b/>
                    <w:bCs/>
                  </w:rPr>
                  <w:t>Кудиново</w:t>
                </w:r>
                <w:proofErr w:type="spellEnd"/>
                <w:r>
                  <w:rPr>
                    <w:rStyle w:val="a5"/>
                    <w:b/>
                    <w:bCs/>
                  </w:rPr>
                  <w:t>»</w:t>
                </w:r>
              </w:p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>на период 2014 - 2029 годы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8" o:spid="_x0000_s2070" type="#_x0000_t202" style="position:absolute;margin-left:105.1pt;margin-top:29.5pt;width:356.7pt;height:17.25pt;z-index:-18874401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" filled="f" stroked="f">
          <v:textbox style="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 xml:space="preserve">Обосновывающие материалы к утверждаемой части схемы теплоснабжения «село </w:t>
                </w:r>
                <w:proofErr w:type="spellStart"/>
                <w:r>
                  <w:rPr>
                    <w:rStyle w:val="a5"/>
                    <w:b/>
                    <w:bCs/>
                  </w:rPr>
                  <w:t>Кудиново</w:t>
                </w:r>
                <w:proofErr w:type="spellEnd"/>
                <w:r>
                  <w:rPr>
                    <w:rStyle w:val="a5"/>
                    <w:b/>
                    <w:bCs/>
                  </w:rPr>
                  <w:t>»</w:t>
                </w:r>
              </w:p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>на период 2014 - 2029 годы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9" o:spid="_x0000_s2069" type="#_x0000_t202" style="position:absolute;margin-left:105.1pt;margin-top:29.5pt;width:379.45pt;height:17.05pt;z-index:-18874401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" filled="f" stroked="f">
          <v:textbox style="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 xml:space="preserve">Обосновывающие материалы к утверждаемой части схемы теплоснабжения «село </w:t>
                </w:r>
                <w:proofErr w:type="spellStart"/>
                <w:r>
                  <w:rPr>
                    <w:rStyle w:val="a5"/>
                    <w:b/>
                    <w:bCs/>
                  </w:rPr>
                  <w:t>Кудиново</w:t>
                </w:r>
                <w:proofErr w:type="spellEnd"/>
                <w:r>
                  <w:rPr>
                    <w:rStyle w:val="a5"/>
                    <w:b/>
                    <w:bCs/>
                  </w:rPr>
                  <w:t>»</w:t>
                </w:r>
              </w:p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>на период 2014 - 2029 годы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2" o:spid="_x0000_s2066" type="#_x0000_t202" style="position:absolute;margin-left:233.4pt;margin-top:35.25pt;width:356.7pt;height:46.95pt;z-index:-18874401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" filled="f" stroked="f">
          <v:textbox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 xml:space="preserve">Обосновывающие материалы к утверждаемой части схемы теплоснабжения «село </w:t>
                </w:r>
                <w:proofErr w:type="spellStart"/>
                <w:r>
                  <w:rPr>
                    <w:rStyle w:val="a5"/>
                    <w:b/>
                    <w:bCs/>
                  </w:rPr>
                  <w:t>Кудиново</w:t>
                </w:r>
                <w:proofErr w:type="spellEnd"/>
                <w:r>
                  <w:rPr>
                    <w:rStyle w:val="a5"/>
                    <w:b/>
                    <w:bCs/>
                  </w:rPr>
                  <w:t>»</w:t>
                </w:r>
              </w:p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>на период 2014 - 2029 годы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B42AF3">
    <w:pPr>
      <w:pStyle w:val="ad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0" o:spid="_x0000_s2064" type="#_x0000_t202" style="position:absolute;margin-left:102.7pt;margin-top:29.5pt;width:356.7pt;height:17.25pt;z-index:-18874401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" filled="f" stroked="f">
          <v:textbox style="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t xml:space="preserve">Обосновывающие материалы к утверждаемой части схемы теплоснабжения «село </w:t>
                </w:r>
                <w:proofErr w:type="spellStart"/>
                <w:r>
                  <w:t>Кудиново</w:t>
                </w:r>
                <w:proofErr w:type="spellEnd"/>
                <w:r>
                  <w:t>»</w:t>
                </w:r>
              </w:p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t>на период 2014 - 2029 годы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1" o:spid="_x0000_s2063" type="#_x0000_t202" style="position:absolute;margin-left:102.7pt;margin-top:29.5pt;width:356.7pt;height:17.25pt;z-index:-18874401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" filled="f" stroked="f">
          <v:textbox style="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t xml:space="preserve">Обосновывающие материалы к утверждаемой части схемы теплоснабжения «село </w:t>
                </w:r>
                <w:proofErr w:type="spellStart"/>
                <w:r>
                  <w:t>Кудиново</w:t>
                </w:r>
                <w:proofErr w:type="spellEnd"/>
                <w:r>
                  <w:t>»</w:t>
                </w:r>
              </w:p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t>на период 2014 - 2029 годы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4" o:spid="_x0000_s2060" type="#_x0000_t202" style="position:absolute;margin-left:105.1pt;margin-top:29.5pt;width:356.7pt;height:17.25pt;z-index:-18874400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" filled="f" stroked="f">
          <v:textbox style="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 xml:space="preserve">Обосновывающие материалы к утверждаемой части схемы теплоснабжения «село </w:t>
                </w:r>
                <w:proofErr w:type="spellStart"/>
                <w:r>
                  <w:rPr>
                    <w:rStyle w:val="a5"/>
                    <w:b/>
                    <w:bCs/>
                  </w:rPr>
                  <w:t>Кудиново</w:t>
                </w:r>
                <w:proofErr w:type="spellEnd"/>
                <w:r>
                  <w:rPr>
                    <w:rStyle w:val="a5"/>
                    <w:b/>
                    <w:bCs/>
                  </w:rPr>
                  <w:t>»</w:t>
                </w:r>
              </w:p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>на период 2014 - 2029 годы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6" o:spid="_x0000_s2058" type="#_x0000_t202" style="position:absolute;margin-left:102.7pt;margin-top:29.5pt;width:356.7pt;height:17.25pt;z-index:-18874400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" filled="f" stroked="f">
          <v:textbox style="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t xml:space="preserve">Обосновывающие материалы к утверждаемой части схемы теплоснабжения «село </w:t>
                </w:r>
                <w:proofErr w:type="spellStart"/>
                <w:r>
                  <w:t>Кудиново</w:t>
                </w:r>
                <w:proofErr w:type="spellEnd"/>
                <w:r>
                  <w:t>»</w:t>
                </w:r>
              </w:p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t>на период 2014 - 2029 годы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7" o:spid="_x0000_s2057" type="#_x0000_t202" style="position:absolute;margin-left:102.7pt;margin-top:29.5pt;width:356.7pt;height:17.25pt;z-index:-188744005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" filled="f" stroked="f">
          <v:textbox style="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t xml:space="preserve">Обосновывающие материалы к утверждаемой части схемы теплоснабжения «село </w:t>
                </w:r>
                <w:proofErr w:type="spellStart"/>
                <w:r>
                  <w:t>Кудиново</w:t>
                </w:r>
                <w:proofErr w:type="spellEnd"/>
                <w:r>
                  <w:t>»</w:t>
                </w:r>
              </w:p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t>на период 2014 - 2029 годы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0" o:spid="_x0000_s2054" type="#_x0000_t202" style="position:absolute;margin-left:233.4pt;margin-top:44.25pt;width:356.7pt;height:27.75pt;z-index:-18874400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" filled="f" stroked="f">
          <v:textbox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t xml:space="preserve">Обосновывающие материалы к утверждаемой части схемы теплоснабжения «село </w:t>
                </w:r>
                <w:proofErr w:type="spellStart"/>
                <w:r>
                  <w:t>Кудиново</w:t>
                </w:r>
                <w:proofErr w:type="spellEnd"/>
                <w:r>
                  <w:t>»</w:t>
                </w:r>
              </w:p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t>на период 2014 - 2029 годы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3" o:spid="_x0000_s2052" type="#_x0000_t202" style="position:absolute;margin-left:107.85pt;margin-top:51.75pt;width:356.7pt;height:31.5pt;z-index:-1887440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" filled="f" stroked="f">
          <v:textbox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t xml:space="preserve">Обосновывающие материалы к утверждаемой части схемы теплоснабжения «село </w:t>
                </w:r>
                <w:proofErr w:type="spellStart"/>
                <w:r>
                  <w:t>Кудиново</w:t>
                </w:r>
                <w:proofErr w:type="spellEnd"/>
                <w:r>
                  <w:t>»</w:t>
                </w:r>
              </w:p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t>на период 2014 - 2029 годы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4" o:spid="_x0000_s2051" type="#_x0000_t202" style="position:absolute;margin-left:107.85pt;margin-top:138.6pt;width:356.7pt;height:17.25pt;z-index:-18874399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" filled="f" stroked="f">
          <v:textbox style="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t xml:space="preserve">Обосновывающие материалы к утверждаемой части схемы теплоснабжения «село </w:t>
                </w:r>
                <w:proofErr w:type="spellStart"/>
                <w:r>
                  <w:t>Кудиново</w:t>
                </w:r>
                <w:proofErr w:type="spellEnd"/>
                <w:r>
                  <w:t>»</w:t>
                </w:r>
              </w:p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t>на период 2014 - 2029 годы</w:t>
                </w:r>
              </w:p>
            </w:txbxContent>
          </v:textbox>
          <w10:wrap anchorx="page" anchory="page"/>
        </v:shape>
      </w:pict>
    </w:r>
    <w:r w:rsidR="00B42AF3">
      <w:rPr>
        <w:vanish/>
        <w:sz w:val="2"/>
        <w:szCs w:val="2"/>
      </w:rPr>
      <w:t xml:space="preserve">2611риод 2024-2029)тьто работа </w:t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  <w:r w:rsidR="00B42AF3">
      <w:rPr>
        <w:vanish/>
        <w:sz w:val="2"/>
        <w:szCs w:val="2"/>
      </w:rPr>
      <w:pgNum/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B42AF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105.1pt;margin-top:29.5pt;width:356.7pt;height:17.25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" filled="f" stroked="f">
          <v:textbox style="mso-next-textbox:#_x0000_s2112;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 xml:space="preserve">Обосновывающие материалы к утверждаемой части схемы теплоснабжения «село </w:t>
                </w:r>
                <w:proofErr w:type="spellStart"/>
                <w:r>
                  <w:rPr>
                    <w:rStyle w:val="a5"/>
                    <w:b/>
                    <w:bCs/>
                  </w:rPr>
                  <w:t>Кудиново</w:t>
                </w:r>
                <w:proofErr w:type="spellEnd"/>
                <w:r>
                  <w:rPr>
                    <w:rStyle w:val="a5"/>
                    <w:b/>
                    <w:bCs/>
                  </w:rPr>
                  <w:t>»</w:t>
                </w:r>
              </w:p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>на период 2014 - 2029 годы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105.1pt;margin-top:29.5pt;width:379.45pt;height:17.05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" filled="f" stroked="f">
          <v:textbox style="mso-next-textbox:#_x0000_s2111;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 xml:space="preserve">Обосновывающие материалы к утверждаемой части схемы теплоснабжения «село </w:t>
                </w:r>
                <w:proofErr w:type="spellStart"/>
                <w:r>
                  <w:rPr>
                    <w:rStyle w:val="a5"/>
                    <w:b/>
                    <w:bCs/>
                  </w:rPr>
                  <w:t>Кудиново</w:t>
                </w:r>
                <w:proofErr w:type="spellEnd"/>
                <w:r>
                  <w:rPr>
                    <w:rStyle w:val="a5"/>
                    <w:b/>
                    <w:bCs/>
                  </w:rPr>
                  <w:t>»</w:t>
                </w:r>
              </w:p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>на период 2014 - 2029 годы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233.4pt;margin-top:39.75pt;width:356.7pt;height:30.75pt;z-index:-1887440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" filled="f" stroked="f">
          <v:textbox style="mso-next-textbox:#_x0000_s2108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 xml:space="preserve">Обосновывающие материалы к утверждаемой части схемы теплоснабжения «село </w:t>
                </w:r>
                <w:proofErr w:type="spellStart"/>
                <w:r>
                  <w:rPr>
                    <w:rStyle w:val="a5"/>
                    <w:b/>
                    <w:bCs/>
                  </w:rPr>
                  <w:t>Кудиново</w:t>
                </w:r>
                <w:proofErr w:type="spellEnd"/>
                <w:r>
                  <w:rPr>
                    <w:rStyle w:val="a5"/>
                    <w:b/>
                    <w:bCs/>
                  </w:rPr>
                  <w:t>»</w:t>
                </w:r>
              </w:p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>на период 2014 - 2029 годы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233.4pt;margin-top:39pt;width:356.7pt;height:37.5pt;z-index:-18874405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" filled="f" stroked="f">
          <v:textbox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 xml:space="preserve">Обосновывающие материалы к утверждаемой части схемы теплоснабжения «село </w:t>
                </w:r>
                <w:proofErr w:type="spellStart"/>
                <w:r>
                  <w:rPr>
                    <w:rStyle w:val="a5"/>
                    <w:b/>
                    <w:bCs/>
                  </w:rPr>
                  <w:t>Кудиново</w:t>
                </w:r>
                <w:proofErr w:type="spellEnd"/>
                <w:r>
                  <w:rPr>
                    <w:rStyle w:val="a5"/>
                    <w:b/>
                    <w:bCs/>
                  </w:rPr>
                  <w:t>»</w:t>
                </w:r>
              </w:p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>на период 2014 - 2029 годы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233.4pt;margin-top:36.75pt;width:356.7pt;height:39pt;z-index:-18874405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" filled="f" stroked="f">
          <v:textbox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 xml:space="preserve">Обосновывающие материалы к утверждаемой части схемы теплоснабжения «село </w:t>
                </w:r>
                <w:proofErr w:type="spellStart"/>
                <w:r>
                  <w:rPr>
                    <w:rStyle w:val="a5"/>
                    <w:b/>
                    <w:bCs/>
                  </w:rPr>
                  <w:t>Кудиново</w:t>
                </w:r>
                <w:proofErr w:type="spellEnd"/>
                <w:r>
                  <w:rPr>
                    <w:rStyle w:val="a5"/>
                    <w:b/>
                    <w:bCs/>
                  </w:rPr>
                  <w:t>»</w:t>
                </w:r>
              </w:p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>на период 2014 - 2029 годы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3" w:rsidRDefault="006861C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105.1pt;margin-top:29.5pt;width:356.7pt;height:17.25pt;z-index:-18874405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" filled="f" stroked="f">
          <v:textbox style="mso-fit-shape-to-text:t" inset="0,0,0,0">
            <w:txbxContent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 xml:space="preserve">Обосновывающие материалы к утверждаемой части схемы теплоснабжения «село </w:t>
                </w:r>
                <w:proofErr w:type="spellStart"/>
                <w:r>
                  <w:rPr>
                    <w:rStyle w:val="a5"/>
                    <w:b/>
                    <w:bCs/>
                  </w:rPr>
                  <w:t>Кудиново</w:t>
                </w:r>
                <w:proofErr w:type="spellEnd"/>
                <w:r>
                  <w:rPr>
                    <w:rStyle w:val="a5"/>
                    <w:b/>
                    <w:bCs/>
                  </w:rPr>
                  <w:t>»</w:t>
                </w:r>
              </w:p>
              <w:p w:rsidR="00B42AF3" w:rsidRDefault="00B42AF3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>на период 2014 - 2029 годы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B41"/>
    <w:multiLevelType w:val="multilevel"/>
    <w:tmpl w:val="FB0A3ACC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A0443"/>
    <w:multiLevelType w:val="multilevel"/>
    <w:tmpl w:val="3EFEE26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9252CD"/>
    <w:multiLevelType w:val="multilevel"/>
    <w:tmpl w:val="818443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6A591B"/>
    <w:multiLevelType w:val="multilevel"/>
    <w:tmpl w:val="523063A0"/>
    <w:lvl w:ilvl="0">
      <w:start w:val="4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103ABF"/>
    <w:multiLevelType w:val="multilevel"/>
    <w:tmpl w:val="C538A9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A80370"/>
    <w:multiLevelType w:val="multilevel"/>
    <w:tmpl w:val="10B088C4"/>
    <w:lvl w:ilvl="0">
      <w:start w:val="5"/>
      <w:numFmt w:val="decimal"/>
      <w:lvlText w:val="1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E9317F"/>
    <w:multiLevelType w:val="multilevel"/>
    <w:tmpl w:val="2DAC7A8A"/>
    <w:lvl w:ilvl="0">
      <w:start w:val="5"/>
      <w:numFmt w:val="decimal"/>
      <w:lvlText w:val="1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E052C8"/>
    <w:multiLevelType w:val="multilevel"/>
    <w:tmpl w:val="34E0D3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67536"/>
    <w:multiLevelType w:val="multilevel"/>
    <w:tmpl w:val="BB58CAA6"/>
    <w:lvl w:ilvl="0">
      <w:start w:val="5"/>
      <w:numFmt w:val="decimal"/>
      <w:lvlText w:val="3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6"/>
      <w:numFmt w:val="decimal"/>
      <w:lvlText w:val="%1.%2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2966EE"/>
    <w:multiLevelType w:val="multilevel"/>
    <w:tmpl w:val="0520F0E8"/>
    <w:lvl w:ilvl="0">
      <w:start w:val="1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734A9E"/>
    <w:multiLevelType w:val="multilevel"/>
    <w:tmpl w:val="C62E658C"/>
    <w:lvl w:ilvl="0">
      <w:start w:val="4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752431"/>
    <w:multiLevelType w:val="multilevel"/>
    <w:tmpl w:val="457AEB3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FA6E23"/>
    <w:multiLevelType w:val="multilevel"/>
    <w:tmpl w:val="0ADE2ED6"/>
    <w:lvl w:ilvl="0">
      <w:start w:val="2013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CA3563"/>
    <w:multiLevelType w:val="multilevel"/>
    <w:tmpl w:val="BEA8BB38"/>
    <w:lvl w:ilvl="0">
      <w:start w:val="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EB441B"/>
    <w:multiLevelType w:val="multilevel"/>
    <w:tmpl w:val="E2CE7954"/>
    <w:lvl w:ilvl="0">
      <w:start w:val="4"/>
      <w:numFmt w:val="decimal"/>
      <w:lvlText w:val="3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8"/>
      <w:numFmt w:val="decimal"/>
      <w:lvlText w:val="%1.%2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3756FD"/>
    <w:multiLevelType w:val="multilevel"/>
    <w:tmpl w:val="D520A4AE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441F39"/>
    <w:multiLevelType w:val="multilevel"/>
    <w:tmpl w:val="1D9AED66"/>
    <w:lvl w:ilvl="0">
      <w:start w:val="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D079F3"/>
    <w:multiLevelType w:val="multilevel"/>
    <w:tmpl w:val="634821BC"/>
    <w:lvl w:ilvl="0">
      <w:start w:val="4"/>
      <w:numFmt w:val="decimal"/>
      <w:lvlText w:val="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BE4AE1"/>
    <w:multiLevelType w:val="multilevel"/>
    <w:tmpl w:val="A63A6DAC"/>
    <w:lvl w:ilvl="0">
      <w:start w:val="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002C37"/>
    <w:multiLevelType w:val="multilevel"/>
    <w:tmpl w:val="D14843DE"/>
    <w:lvl w:ilvl="0">
      <w:start w:val="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B93501"/>
    <w:multiLevelType w:val="multilevel"/>
    <w:tmpl w:val="465A56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2"/>
  </w:num>
  <w:num w:numId="5">
    <w:abstractNumId w:val="2"/>
  </w:num>
  <w:num w:numId="6">
    <w:abstractNumId w:val="9"/>
  </w:num>
  <w:num w:numId="7">
    <w:abstractNumId w:val="15"/>
  </w:num>
  <w:num w:numId="8">
    <w:abstractNumId w:val="8"/>
  </w:num>
  <w:num w:numId="9">
    <w:abstractNumId w:val="17"/>
  </w:num>
  <w:num w:numId="10">
    <w:abstractNumId w:val="14"/>
  </w:num>
  <w:num w:numId="11">
    <w:abstractNumId w:val="3"/>
  </w:num>
  <w:num w:numId="12">
    <w:abstractNumId w:val="10"/>
  </w:num>
  <w:num w:numId="13">
    <w:abstractNumId w:val="1"/>
  </w:num>
  <w:num w:numId="14">
    <w:abstractNumId w:val="7"/>
  </w:num>
  <w:num w:numId="15">
    <w:abstractNumId w:val="13"/>
  </w:num>
  <w:num w:numId="16">
    <w:abstractNumId w:val="18"/>
  </w:num>
  <w:num w:numId="17">
    <w:abstractNumId w:val="16"/>
  </w:num>
  <w:num w:numId="18">
    <w:abstractNumId w:val="19"/>
  </w:num>
  <w:num w:numId="19">
    <w:abstractNumId w:val="0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11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B3C76"/>
    <w:rsid w:val="000E0FF1"/>
    <w:rsid w:val="001000C6"/>
    <w:rsid w:val="001346A7"/>
    <w:rsid w:val="00145531"/>
    <w:rsid w:val="00276F17"/>
    <w:rsid w:val="002B5F06"/>
    <w:rsid w:val="00304943"/>
    <w:rsid w:val="00443BEC"/>
    <w:rsid w:val="004B3C76"/>
    <w:rsid w:val="00595992"/>
    <w:rsid w:val="006861C3"/>
    <w:rsid w:val="00791386"/>
    <w:rsid w:val="007F736B"/>
    <w:rsid w:val="00866E25"/>
    <w:rsid w:val="008C3FB5"/>
    <w:rsid w:val="008C60FF"/>
    <w:rsid w:val="009B21E9"/>
    <w:rsid w:val="009D67D0"/>
    <w:rsid w:val="00A30A02"/>
    <w:rsid w:val="00B42AF3"/>
    <w:rsid w:val="00CA21FF"/>
    <w:rsid w:val="00F701B8"/>
    <w:rsid w:val="00F80D0F"/>
    <w:rsid w:val="00F84C61"/>
    <w:rsid w:val="00FD4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21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21F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A21FF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A21FF"/>
    <w:rPr>
      <w:rFonts w:ascii="Arial" w:eastAsia="Arial" w:hAnsi="Arial" w:cs="Arial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4">
    <w:name w:val="Основной текст (4)_"/>
    <w:basedOn w:val="a0"/>
    <w:link w:val="40"/>
    <w:rsid w:val="00CA21FF"/>
    <w:rPr>
      <w:rFonts w:ascii="Arial" w:eastAsia="Arial" w:hAnsi="Arial" w:cs="Arial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1"/>
    <w:rsid w:val="00CA21FF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1"/>
    <w:rsid w:val="00CA21FF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"/>
    <w:basedOn w:val="a4"/>
    <w:rsid w:val="00CA21F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CenturySchoolbook95pt">
    <w:name w:val="Колонтитул + Century Schoolbook;9;5 pt"/>
    <w:basedOn w:val="a4"/>
    <w:rsid w:val="00CA21F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0">
    <w:name w:val="Оглавление 1 Знак"/>
    <w:basedOn w:val="a0"/>
    <w:link w:val="11"/>
    <w:rsid w:val="00CA21FF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sid w:val="00CA21FF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Заголовок №2_"/>
    <w:basedOn w:val="a0"/>
    <w:link w:val="22"/>
    <w:rsid w:val="00CA21FF"/>
    <w:rPr>
      <w:rFonts w:ascii="Arial" w:eastAsia="Arial" w:hAnsi="Arial" w:cs="Aria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sid w:val="00CA21FF"/>
    <w:rPr>
      <w:rFonts w:ascii="Arial" w:eastAsia="Arial" w:hAnsi="Arial" w:cs="Arial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6">
    <w:name w:val="Основной текст_"/>
    <w:basedOn w:val="a0"/>
    <w:link w:val="31"/>
    <w:rsid w:val="00CA21FF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таблице_"/>
    <w:basedOn w:val="a0"/>
    <w:link w:val="14"/>
    <w:rsid w:val="00CA21FF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5">
    <w:name w:val="Основной текст1"/>
    <w:basedOn w:val="a6"/>
    <w:rsid w:val="00CA21F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pt">
    <w:name w:val="Основной текст + 9 pt;Полужирный"/>
    <w:basedOn w:val="a6"/>
    <w:rsid w:val="00CA21F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8">
    <w:name w:val="Подпись к картинке_"/>
    <w:basedOn w:val="a0"/>
    <w:link w:val="a9"/>
    <w:rsid w:val="00CA21FF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Подпись к картинке (2)_"/>
    <w:basedOn w:val="a0"/>
    <w:link w:val="210"/>
    <w:rsid w:val="00CA21FF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Основной текст + Полужирный"/>
    <w:basedOn w:val="a6"/>
    <w:rsid w:val="00CA21F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Exact">
    <w:name w:val="Основной текст (8) Exact"/>
    <w:basedOn w:val="a0"/>
    <w:link w:val="8"/>
    <w:rsid w:val="00CA21FF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Подпись к картинке Exact"/>
    <w:basedOn w:val="a0"/>
    <w:rsid w:val="00CA21F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1"/>
    <w:rsid w:val="00CA21FF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0">
    <w:name w:val="Основной текст (7)"/>
    <w:basedOn w:val="7"/>
    <w:rsid w:val="00CA21F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72">
    <w:name w:val="Основной текст (7)2"/>
    <w:basedOn w:val="7"/>
    <w:rsid w:val="00CA21F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7115pt">
    <w:name w:val="Основной текст (7) + 11;5 pt"/>
    <w:basedOn w:val="7"/>
    <w:rsid w:val="00CA21F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2"/>
    <w:basedOn w:val="a6"/>
    <w:rsid w:val="00CA21F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55pt">
    <w:name w:val="Основной текст + 5;5 pt"/>
    <w:basedOn w:val="a6"/>
    <w:rsid w:val="00CA21F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55pt6">
    <w:name w:val="Основной текст + 5;5 pt6"/>
    <w:basedOn w:val="a6"/>
    <w:rsid w:val="00CA21F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55pt5">
    <w:name w:val="Основной текст + 5;5 pt5"/>
    <w:basedOn w:val="a6"/>
    <w:rsid w:val="00CA21F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55pt4">
    <w:name w:val="Основной текст + 5;5 pt4"/>
    <w:basedOn w:val="a6"/>
    <w:rsid w:val="00CA21F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55pt3">
    <w:name w:val="Основной текст + 5;5 pt3"/>
    <w:basedOn w:val="a6"/>
    <w:rsid w:val="00CA21F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5pt">
    <w:name w:val="Основной текст + 5 pt"/>
    <w:basedOn w:val="a6"/>
    <w:rsid w:val="00CA21F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5pt1">
    <w:name w:val="Основной текст + 5 pt1"/>
    <w:basedOn w:val="a6"/>
    <w:rsid w:val="00CA21F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5Exact">
    <w:name w:val="Основной текст (5) Exact"/>
    <w:basedOn w:val="a0"/>
    <w:rsid w:val="00CA21F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Подпись к картинке (3)_"/>
    <w:basedOn w:val="a0"/>
    <w:link w:val="33"/>
    <w:rsid w:val="00CA21FF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Подпись к картинке (4)_"/>
    <w:basedOn w:val="a0"/>
    <w:link w:val="42"/>
    <w:rsid w:val="00CA21F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0"/>
      <w:szCs w:val="10"/>
      <w:u w:val="none"/>
      <w:lang w:val="en-US"/>
    </w:rPr>
  </w:style>
  <w:style w:type="character" w:customStyle="1" w:styleId="50">
    <w:name w:val="Подпись к картинке (5)_"/>
    <w:basedOn w:val="a0"/>
    <w:link w:val="52"/>
    <w:rsid w:val="00CA21FF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2"/>
      <w:szCs w:val="12"/>
      <w:u w:val="none"/>
      <w:lang w:val="en-US"/>
    </w:rPr>
  </w:style>
  <w:style w:type="character" w:customStyle="1" w:styleId="61">
    <w:name w:val="Подпись к картинке (6)_"/>
    <w:basedOn w:val="a0"/>
    <w:link w:val="62"/>
    <w:rsid w:val="00CA21F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3">
    <w:name w:val="Подпись к картинке (7)_"/>
    <w:basedOn w:val="a0"/>
    <w:link w:val="74"/>
    <w:rsid w:val="00CA21F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13"/>
      <w:szCs w:val="13"/>
      <w:u w:val="none"/>
      <w:lang w:val="en-US"/>
    </w:rPr>
  </w:style>
  <w:style w:type="character" w:customStyle="1" w:styleId="80">
    <w:name w:val="Подпись к картинке (8)_"/>
    <w:basedOn w:val="a0"/>
    <w:link w:val="81"/>
    <w:rsid w:val="00CA21FF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9"/>
      <w:szCs w:val="9"/>
      <w:u w:val="none"/>
    </w:rPr>
  </w:style>
  <w:style w:type="character" w:customStyle="1" w:styleId="Exact0">
    <w:name w:val="Основной текст Exact"/>
    <w:basedOn w:val="a0"/>
    <w:rsid w:val="00CA21FF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3">
    <w:name w:val="Основной текст (5) + Не полужирный"/>
    <w:basedOn w:val="5"/>
    <w:rsid w:val="00CA21F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75pt">
    <w:name w:val="Основной текст + 7;5 pt"/>
    <w:basedOn w:val="a6"/>
    <w:rsid w:val="00CA21F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Exact">
    <w:name w:val="Подпись к картинке (2) Exact"/>
    <w:basedOn w:val="a0"/>
    <w:rsid w:val="00CA21FF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9Exact">
    <w:name w:val="Подпись к картинке (9) Exact"/>
    <w:basedOn w:val="a0"/>
    <w:link w:val="9"/>
    <w:rsid w:val="00CA21FF"/>
    <w:rPr>
      <w:rFonts w:ascii="Calibri" w:eastAsia="Calibri" w:hAnsi="Calibri" w:cs="Calibri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10Exact">
    <w:name w:val="Подпись к картинке (10) Exact"/>
    <w:basedOn w:val="a0"/>
    <w:rsid w:val="00CA21F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90">
    <w:name w:val="Основной текст (9)_"/>
    <w:basedOn w:val="a0"/>
    <w:link w:val="91"/>
    <w:rsid w:val="00CA21FF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75pt">
    <w:name w:val="Основной текст (9) + 7;5 pt;Не полужирный"/>
    <w:basedOn w:val="90"/>
    <w:rsid w:val="00CA21F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0">
    <w:name w:val="Основной текст (10)_"/>
    <w:basedOn w:val="a0"/>
    <w:link w:val="101"/>
    <w:rsid w:val="00CA21FF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3"/>
      <w:szCs w:val="23"/>
      <w:u w:val="none"/>
      <w:lang w:val="en-US"/>
    </w:rPr>
  </w:style>
  <w:style w:type="character" w:customStyle="1" w:styleId="1pt">
    <w:name w:val="Основной текст + Интервал 1 pt"/>
    <w:basedOn w:val="a6"/>
    <w:rsid w:val="00CA21F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10pt-2pt">
    <w:name w:val="Основной текст + 10 pt;Курсив;Интервал -2 pt"/>
    <w:basedOn w:val="a6"/>
    <w:rsid w:val="00CA21F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en-US"/>
    </w:rPr>
  </w:style>
  <w:style w:type="character" w:customStyle="1" w:styleId="10pt0pt">
    <w:name w:val="Основной текст + 10 pt;Курсив;Интервал 0 pt"/>
    <w:basedOn w:val="a6"/>
    <w:rsid w:val="00CA21F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4pt">
    <w:name w:val="Основной текст + 4 pt;Курсив"/>
    <w:basedOn w:val="a6"/>
    <w:rsid w:val="00CA21F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4pt0">
    <w:name w:val="Основной текст + 4 pt"/>
    <w:basedOn w:val="a6"/>
    <w:rsid w:val="00CA21F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85pt0pt">
    <w:name w:val="Основной текст + 8;5 pt;Интервал 0 pt"/>
    <w:basedOn w:val="a6"/>
    <w:rsid w:val="00CA21F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110">
    <w:name w:val="Основной текст (11)_"/>
    <w:basedOn w:val="a0"/>
    <w:link w:val="111"/>
    <w:rsid w:val="00CA21FF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20">
    <w:name w:val="Основной текст (12)_"/>
    <w:basedOn w:val="a0"/>
    <w:link w:val="121"/>
    <w:rsid w:val="00CA21F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0pt">
    <w:name w:val="Основной текст + Курсив;Интервал 0 pt"/>
    <w:basedOn w:val="a6"/>
    <w:rsid w:val="00CA21F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/>
    </w:rPr>
  </w:style>
  <w:style w:type="character" w:customStyle="1" w:styleId="55pt2">
    <w:name w:val="Основной текст + 5;5 pt2"/>
    <w:basedOn w:val="a6"/>
    <w:rsid w:val="00CA21F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25">
    <w:name w:val="Подпись к таблице (2)_"/>
    <w:basedOn w:val="a0"/>
    <w:link w:val="26"/>
    <w:rsid w:val="00CA21FF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b">
    <w:name w:val="Подпись к таблице"/>
    <w:basedOn w:val="a7"/>
    <w:rsid w:val="00CA21F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75pt2">
    <w:name w:val="Основной текст + 7;5 pt2"/>
    <w:basedOn w:val="a6"/>
    <w:rsid w:val="00CA21F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4">
    <w:name w:val="Основной текст (5)"/>
    <w:basedOn w:val="5"/>
    <w:rsid w:val="00CA21F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Exact1">
    <w:name w:val="Основной текст + Курсив Exact"/>
    <w:basedOn w:val="a6"/>
    <w:rsid w:val="00CA21F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3Exact">
    <w:name w:val="Основной текст (13) Exact"/>
    <w:basedOn w:val="a0"/>
    <w:link w:val="130"/>
    <w:rsid w:val="00CA21FF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Exact">
    <w:name w:val="Основной текст (14) Exact"/>
    <w:basedOn w:val="a0"/>
    <w:link w:val="140"/>
    <w:rsid w:val="00CA21FF"/>
    <w:rPr>
      <w:rFonts w:ascii="Arial" w:eastAsia="Arial" w:hAnsi="Arial" w:cs="Arial"/>
      <w:b w:val="0"/>
      <w:bCs w:val="0"/>
      <w:i w:val="0"/>
      <w:iCs w:val="0"/>
      <w:smallCaps w:val="0"/>
      <w:strike w:val="0"/>
      <w:spacing w:val="-7"/>
      <w:sz w:val="13"/>
      <w:szCs w:val="13"/>
      <w:u w:val="none"/>
    </w:rPr>
  </w:style>
  <w:style w:type="character" w:customStyle="1" w:styleId="12Exact">
    <w:name w:val="Основной текст (12) Exact"/>
    <w:basedOn w:val="a0"/>
    <w:rsid w:val="00CA21FF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1265pt0ptExact">
    <w:name w:val="Основной текст (12) + 6;5 pt;Интервал 0 pt Exact"/>
    <w:basedOn w:val="120"/>
    <w:rsid w:val="00CA21F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3"/>
      <w:szCs w:val="13"/>
      <w:u w:val="none"/>
      <w:lang w:val="ru-RU"/>
    </w:rPr>
  </w:style>
  <w:style w:type="character" w:customStyle="1" w:styleId="1275pt0ptExact">
    <w:name w:val="Основной текст (12) + 7;5 pt;Курсив;Интервал 0 pt Exact"/>
    <w:basedOn w:val="120"/>
    <w:rsid w:val="00CA21F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5Exact">
    <w:name w:val="Основной текст (15) Exact"/>
    <w:basedOn w:val="a0"/>
    <w:link w:val="150"/>
    <w:rsid w:val="00CA21FF"/>
    <w:rPr>
      <w:rFonts w:ascii="Arial" w:eastAsia="Arial" w:hAnsi="Arial" w:cs="Arial"/>
      <w:b/>
      <w:bCs/>
      <w:i w:val="0"/>
      <w:iCs w:val="0"/>
      <w:smallCaps w:val="0"/>
      <w:strike w:val="0"/>
      <w:spacing w:val="-13"/>
      <w:sz w:val="21"/>
      <w:szCs w:val="21"/>
      <w:u w:val="none"/>
    </w:rPr>
  </w:style>
  <w:style w:type="character" w:customStyle="1" w:styleId="16Exact">
    <w:name w:val="Основной текст (16) Exact"/>
    <w:basedOn w:val="a0"/>
    <w:link w:val="16"/>
    <w:rsid w:val="00CA21FF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5"/>
      <w:sz w:val="15"/>
      <w:szCs w:val="15"/>
      <w:u w:val="none"/>
    </w:rPr>
  </w:style>
  <w:style w:type="character" w:customStyle="1" w:styleId="17Exact">
    <w:name w:val="Основной текст (17) Exact"/>
    <w:basedOn w:val="a0"/>
    <w:link w:val="17"/>
    <w:rsid w:val="00CA21FF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8Exact">
    <w:name w:val="Основной текст (18) Exact"/>
    <w:basedOn w:val="a0"/>
    <w:link w:val="18"/>
    <w:rsid w:val="00CA21FF"/>
    <w:rPr>
      <w:rFonts w:ascii="Calibri" w:eastAsia="Calibri" w:hAnsi="Calibri" w:cs="Calibri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9Exact">
    <w:name w:val="Основной текст (19) Exact"/>
    <w:basedOn w:val="a0"/>
    <w:link w:val="19"/>
    <w:rsid w:val="00CA21FF"/>
    <w:rPr>
      <w:rFonts w:ascii="SimSun" w:eastAsia="SimSun" w:hAnsi="SimSun" w:cs="SimSun"/>
      <w:b w:val="0"/>
      <w:bCs w:val="0"/>
      <w:i w:val="0"/>
      <w:iCs w:val="0"/>
      <w:smallCaps w:val="0"/>
      <w:strike w:val="0"/>
      <w:w w:val="150"/>
      <w:sz w:val="14"/>
      <w:szCs w:val="14"/>
      <w:u w:val="none"/>
    </w:rPr>
  </w:style>
  <w:style w:type="character" w:customStyle="1" w:styleId="80ptExact">
    <w:name w:val="Основной текст (8) + Интервал 0 pt Exact"/>
    <w:basedOn w:val="8Exact"/>
    <w:rsid w:val="00CA21F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0Exact">
    <w:name w:val="Основной текст (20) Exact"/>
    <w:basedOn w:val="a0"/>
    <w:link w:val="200"/>
    <w:rsid w:val="00CA21FF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105pt0ptExact">
    <w:name w:val="Основной текст (12) + 10;5 pt;Полужирный;Интервал 0 pt Exact"/>
    <w:basedOn w:val="120"/>
    <w:rsid w:val="00CA21F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3"/>
      <w:w w:val="100"/>
      <w:position w:val="0"/>
      <w:sz w:val="21"/>
      <w:szCs w:val="21"/>
      <w:u w:val="none"/>
    </w:rPr>
  </w:style>
  <w:style w:type="character" w:customStyle="1" w:styleId="21Exact">
    <w:name w:val="Основной текст (21) Exact"/>
    <w:basedOn w:val="a0"/>
    <w:link w:val="211"/>
    <w:rsid w:val="00CA21FF"/>
    <w:rPr>
      <w:rFonts w:ascii="Batang" w:eastAsia="Batang" w:hAnsi="Batang" w:cs="Batang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2Exact">
    <w:name w:val="Основной текст (22) Exact"/>
    <w:basedOn w:val="a0"/>
    <w:link w:val="220"/>
    <w:rsid w:val="00CA21FF"/>
    <w:rPr>
      <w:rFonts w:ascii="Batang" w:eastAsia="Batang" w:hAnsi="Batang" w:cs="Batang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3Exact">
    <w:name w:val="Основной текст (23) Exact"/>
    <w:basedOn w:val="a0"/>
    <w:link w:val="230"/>
    <w:rsid w:val="00CA21FF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7pt0ptExact">
    <w:name w:val="Основной текст (23) + 7 pt;Интервал 0 pt Exact"/>
    <w:basedOn w:val="23Exact"/>
    <w:rsid w:val="00CA21F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/>
    </w:rPr>
  </w:style>
  <w:style w:type="character" w:customStyle="1" w:styleId="23SimSun7pt150Exact">
    <w:name w:val="Основной текст (23) + SimSun;7 pt;Масштаб 150% Exact"/>
    <w:basedOn w:val="23Exact"/>
    <w:rsid w:val="00CA21FF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4"/>
      <w:szCs w:val="14"/>
      <w:u w:val="none"/>
      <w:lang w:val="ru-RU"/>
    </w:rPr>
  </w:style>
  <w:style w:type="character" w:customStyle="1" w:styleId="24Exact">
    <w:name w:val="Основной текст (24) Exact"/>
    <w:basedOn w:val="a0"/>
    <w:link w:val="240"/>
    <w:rsid w:val="00CA21FF"/>
    <w:rPr>
      <w:rFonts w:ascii="Batang" w:eastAsia="Batang" w:hAnsi="Batang" w:cs="Batang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5Exact">
    <w:name w:val="Основной текст (25) Exact"/>
    <w:basedOn w:val="a0"/>
    <w:link w:val="250"/>
    <w:rsid w:val="00CA21FF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9"/>
      <w:szCs w:val="9"/>
      <w:u w:val="none"/>
    </w:rPr>
  </w:style>
  <w:style w:type="character" w:customStyle="1" w:styleId="26Exact">
    <w:name w:val="Основной текст (26) Exact"/>
    <w:basedOn w:val="a0"/>
    <w:link w:val="260"/>
    <w:rsid w:val="00CA21FF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8"/>
      <w:szCs w:val="8"/>
      <w:u w:val="none"/>
    </w:rPr>
  </w:style>
  <w:style w:type="character" w:customStyle="1" w:styleId="26Exact0">
    <w:name w:val="Основной текст (26) + Малые прописные Exact"/>
    <w:basedOn w:val="26Exact"/>
    <w:rsid w:val="00CA21FF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-4"/>
      <w:w w:val="100"/>
      <w:position w:val="0"/>
      <w:sz w:val="8"/>
      <w:szCs w:val="8"/>
      <w:u w:val="none"/>
      <w:lang w:val="ru-RU"/>
    </w:rPr>
  </w:style>
  <w:style w:type="character" w:customStyle="1" w:styleId="27Exact">
    <w:name w:val="Основной текст (27) Exact"/>
    <w:basedOn w:val="a0"/>
    <w:link w:val="27"/>
    <w:rsid w:val="00CA21F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5"/>
      <w:sz w:val="9"/>
      <w:szCs w:val="9"/>
      <w:u w:val="none"/>
      <w:lang w:val="en-US"/>
    </w:rPr>
  </w:style>
  <w:style w:type="character" w:customStyle="1" w:styleId="12Exact1">
    <w:name w:val="Основной текст (12) Exact1"/>
    <w:basedOn w:val="120"/>
    <w:rsid w:val="00CA21F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single"/>
      <w:lang w:val="ru-RU"/>
    </w:rPr>
  </w:style>
  <w:style w:type="character" w:customStyle="1" w:styleId="28Exact">
    <w:name w:val="Основной текст (28) Exact"/>
    <w:basedOn w:val="a0"/>
    <w:link w:val="28"/>
    <w:rsid w:val="00CA21FF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-32"/>
      <w:sz w:val="21"/>
      <w:szCs w:val="21"/>
      <w:u w:val="none"/>
    </w:rPr>
  </w:style>
  <w:style w:type="character" w:customStyle="1" w:styleId="29Exact">
    <w:name w:val="Основной текст (29) Exact"/>
    <w:basedOn w:val="a0"/>
    <w:link w:val="29"/>
    <w:rsid w:val="00CA21FF"/>
    <w:rPr>
      <w:rFonts w:ascii="Batang" w:eastAsia="Batang" w:hAnsi="Batang" w:cs="Batang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0Exact">
    <w:name w:val="Основной текст (30) Exact"/>
    <w:basedOn w:val="a0"/>
    <w:link w:val="300"/>
    <w:rsid w:val="00CA21FF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Exact">
    <w:name w:val="Основной текст (31) Exact"/>
    <w:basedOn w:val="a0"/>
    <w:link w:val="310"/>
    <w:rsid w:val="00CA21FF"/>
    <w:rPr>
      <w:rFonts w:ascii="Batang" w:eastAsia="Batang" w:hAnsi="Batang" w:cs="Batang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2Exact">
    <w:name w:val="Основной текст (32) Exact"/>
    <w:basedOn w:val="a0"/>
    <w:link w:val="320"/>
    <w:rsid w:val="00CA21FF"/>
    <w:rPr>
      <w:rFonts w:ascii="Batang" w:eastAsia="Batang" w:hAnsi="Batang" w:cs="Batang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6Exact0">
    <w:name w:val="Основной текст (16) + Малые прописные Exact"/>
    <w:basedOn w:val="16Exact"/>
    <w:rsid w:val="00CA21FF"/>
    <w:rPr>
      <w:rFonts w:ascii="Batang" w:eastAsia="Batang" w:hAnsi="Batang" w:cs="Batang"/>
      <w:b w:val="0"/>
      <w:bCs w:val="0"/>
      <w:i w:val="0"/>
      <w:iCs w:val="0"/>
      <w:smallCaps/>
      <w:strike w:val="0"/>
      <w:color w:val="000000"/>
      <w:spacing w:val="-15"/>
      <w:w w:val="100"/>
      <w:position w:val="0"/>
      <w:sz w:val="15"/>
      <w:szCs w:val="15"/>
      <w:u w:val="none"/>
    </w:rPr>
  </w:style>
  <w:style w:type="character" w:customStyle="1" w:styleId="33Exact">
    <w:name w:val="Основной текст (33) Exact"/>
    <w:basedOn w:val="a0"/>
    <w:link w:val="330"/>
    <w:rsid w:val="00CA21FF"/>
    <w:rPr>
      <w:rFonts w:ascii="Batang" w:eastAsia="Batang" w:hAnsi="Batang" w:cs="Batang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77pt0ptExact">
    <w:name w:val="Основной текст (17) + 7 pt;Не курсив;Интервал 0 pt Exact"/>
    <w:basedOn w:val="17Exact"/>
    <w:rsid w:val="00CA21F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/>
    </w:rPr>
  </w:style>
  <w:style w:type="character" w:customStyle="1" w:styleId="17SimSun7pt150Exact">
    <w:name w:val="Основной текст (17) + SimSun;7 pt;Не курсив;Масштаб 150% Exact"/>
    <w:basedOn w:val="17Exact"/>
    <w:rsid w:val="00CA21FF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50"/>
      <w:position w:val="0"/>
      <w:sz w:val="14"/>
      <w:szCs w:val="14"/>
      <w:u w:val="none"/>
      <w:lang w:val="ru-RU"/>
    </w:rPr>
  </w:style>
  <w:style w:type="character" w:customStyle="1" w:styleId="1711ptExact">
    <w:name w:val="Основной текст (17) + 11 pt;Не курсив Exact"/>
    <w:basedOn w:val="17Exact"/>
    <w:rsid w:val="00CA21F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4Exact">
    <w:name w:val="Основной текст (34) Exact"/>
    <w:basedOn w:val="a0"/>
    <w:link w:val="34"/>
    <w:rsid w:val="00CA21F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5"/>
      <w:sz w:val="10"/>
      <w:szCs w:val="10"/>
      <w:u w:val="none"/>
    </w:rPr>
  </w:style>
  <w:style w:type="character" w:customStyle="1" w:styleId="35Exact">
    <w:name w:val="Основной текст (35) Exact"/>
    <w:basedOn w:val="a0"/>
    <w:link w:val="35"/>
    <w:rsid w:val="00CA21F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3"/>
      <w:sz w:val="10"/>
      <w:szCs w:val="10"/>
      <w:u w:val="none"/>
      <w:lang w:val="en-US"/>
    </w:rPr>
  </w:style>
  <w:style w:type="character" w:customStyle="1" w:styleId="36Exact">
    <w:name w:val="Основной текст (36) Exact"/>
    <w:basedOn w:val="a0"/>
    <w:link w:val="36"/>
    <w:rsid w:val="00CA21F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8"/>
      <w:sz w:val="10"/>
      <w:szCs w:val="10"/>
      <w:u w:val="none"/>
    </w:rPr>
  </w:style>
  <w:style w:type="character" w:customStyle="1" w:styleId="37Exact">
    <w:name w:val="Основной текст (37) Exact"/>
    <w:basedOn w:val="a0"/>
    <w:link w:val="37"/>
    <w:rsid w:val="00CA21F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8"/>
      <w:sz w:val="10"/>
      <w:szCs w:val="10"/>
      <w:u w:val="none"/>
    </w:rPr>
  </w:style>
  <w:style w:type="character" w:customStyle="1" w:styleId="38Exact">
    <w:name w:val="Основной текст (38) Exact"/>
    <w:basedOn w:val="a0"/>
    <w:link w:val="38"/>
    <w:rsid w:val="00CA21F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8"/>
      <w:sz w:val="10"/>
      <w:szCs w:val="10"/>
      <w:u w:val="none"/>
    </w:rPr>
  </w:style>
  <w:style w:type="character" w:customStyle="1" w:styleId="27Exact0">
    <w:name w:val="Основной текст (27) + Малые прописные Exact"/>
    <w:basedOn w:val="27Exact"/>
    <w:rsid w:val="00CA21FF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-5"/>
      <w:w w:val="100"/>
      <w:position w:val="0"/>
      <w:sz w:val="9"/>
      <w:szCs w:val="9"/>
      <w:u w:val="none"/>
      <w:lang w:val="ru-RU"/>
    </w:rPr>
  </w:style>
  <w:style w:type="character" w:customStyle="1" w:styleId="34Exact0">
    <w:name w:val="Основной текст (34) + Малые прописные Exact"/>
    <w:basedOn w:val="34Exact"/>
    <w:rsid w:val="00CA21FF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-5"/>
      <w:w w:val="100"/>
      <w:position w:val="0"/>
      <w:sz w:val="10"/>
      <w:szCs w:val="10"/>
      <w:u w:val="none"/>
      <w:lang w:val="ru-RU"/>
    </w:rPr>
  </w:style>
  <w:style w:type="character" w:customStyle="1" w:styleId="39Exact">
    <w:name w:val="Основной текст (39) Exact"/>
    <w:basedOn w:val="a0"/>
    <w:link w:val="39"/>
    <w:rsid w:val="00CA21F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8"/>
      <w:sz w:val="10"/>
      <w:szCs w:val="10"/>
      <w:u w:val="none"/>
    </w:rPr>
  </w:style>
  <w:style w:type="character" w:customStyle="1" w:styleId="40Exact">
    <w:name w:val="Основной текст (40) Exact"/>
    <w:basedOn w:val="a0"/>
    <w:link w:val="400"/>
    <w:rsid w:val="00CA21F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8"/>
      <w:sz w:val="10"/>
      <w:szCs w:val="10"/>
      <w:u w:val="none"/>
    </w:rPr>
  </w:style>
  <w:style w:type="character" w:customStyle="1" w:styleId="41Exact">
    <w:name w:val="Основной текст (41) Exact"/>
    <w:basedOn w:val="a0"/>
    <w:link w:val="410"/>
    <w:rsid w:val="00CA21F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8"/>
      <w:sz w:val="10"/>
      <w:szCs w:val="10"/>
      <w:u w:val="none"/>
    </w:rPr>
  </w:style>
  <w:style w:type="character" w:customStyle="1" w:styleId="Consolas5pt0pt">
    <w:name w:val="Основной текст + Consolas;5 pt;Малые прописные;Интервал 0 pt"/>
    <w:basedOn w:val="a6"/>
    <w:rsid w:val="00CA21FF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-13"/>
      <w:w w:val="100"/>
      <w:position w:val="0"/>
      <w:sz w:val="10"/>
      <w:szCs w:val="10"/>
      <w:u w:val="none"/>
      <w:lang w:val="ru-RU"/>
    </w:rPr>
  </w:style>
  <w:style w:type="character" w:customStyle="1" w:styleId="Consolas5pt0pt0">
    <w:name w:val="Основной текст + Consolas;5 pt;Интервал 0 pt"/>
    <w:basedOn w:val="a6"/>
    <w:rsid w:val="00CA21F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10"/>
      <w:szCs w:val="10"/>
      <w:u w:val="none"/>
      <w:lang w:val="ru-RU"/>
    </w:rPr>
  </w:style>
  <w:style w:type="character" w:customStyle="1" w:styleId="75pt0">
    <w:name w:val="Основной текст + 7;5 pt;Курсив;Малые прописные"/>
    <w:basedOn w:val="a6"/>
    <w:rsid w:val="00CA21FF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3Exact">
    <w:name w:val="Подпись к таблице (3) Exact"/>
    <w:basedOn w:val="a0"/>
    <w:link w:val="3a"/>
    <w:rsid w:val="00CA21FF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4"/>
      <w:szCs w:val="14"/>
      <w:u w:val="none"/>
      <w:lang w:val="en-US"/>
    </w:rPr>
  </w:style>
  <w:style w:type="character" w:customStyle="1" w:styleId="Exact2">
    <w:name w:val="Подпись к таблице Exact"/>
    <w:basedOn w:val="a0"/>
    <w:rsid w:val="00CA21F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Подпись к таблице (4) Exact"/>
    <w:basedOn w:val="a0"/>
    <w:link w:val="43"/>
    <w:rsid w:val="00CA21FF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  <w:lang w:val="en-US"/>
    </w:rPr>
  </w:style>
  <w:style w:type="character" w:customStyle="1" w:styleId="7pt0ptExact">
    <w:name w:val="Основной текст + 7 pt;Интервал 0 pt Exact"/>
    <w:basedOn w:val="a6"/>
    <w:rsid w:val="00CA21F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/>
    </w:rPr>
  </w:style>
  <w:style w:type="character" w:customStyle="1" w:styleId="1411pt0ptExact">
    <w:name w:val="Основной текст (14) + 11 pt;Интервал 0 pt Exact"/>
    <w:basedOn w:val="14Exact"/>
    <w:rsid w:val="00CA21F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11pt0ptExact">
    <w:name w:val="Основной текст (12) + 11 pt;Интервал 0 pt Exact"/>
    <w:basedOn w:val="120"/>
    <w:rsid w:val="00CA21F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5pt0ptExact">
    <w:name w:val="Основной текст + 5;5 pt;Интервал 0 pt Exact"/>
    <w:basedOn w:val="a6"/>
    <w:rsid w:val="00CA21F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11"/>
      <w:szCs w:val="11"/>
      <w:u w:val="none"/>
      <w:lang w:val="ru-RU"/>
    </w:rPr>
  </w:style>
  <w:style w:type="character" w:customStyle="1" w:styleId="Exact3">
    <w:name w:val="Основной текст + Курсив;Малые прописные Exact"/>
    <w:basedOn w:val="a6"/>
    <w:rsid w:val="00CA21FF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42Exact">
    <w:name w:val="Основной текст (42) Exact"/>
    <w:basedOn w:val="a0"/>
    <w:link w:val="420"/>
    <w:rsid w:val="00CA21F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3Exact">
    <w:name w:val="Основной текст (43) Exact"/>
    <w:basedOn w:val="a0"/>
    <w:link w:val="430"/>
    <w:rsid w:val="00CA21F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4Exact">
    <w:name w:val="Основной текст (44) Exact"/>
    <w:basedOn w:val="a0"/>
    <w:link w:val="44"/>
    <w:rsid w:val="00CA21F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enturySchoolbook95pt1">
    <w:name w:val="Колонтитул + Century Schoolbook;9;5 pt1"/>
    <w:basedOn w:val="a4"/>
    <w:rsid w:val="00CA21F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65pt">
    <w:name w:val="Основной текст + 6;5 pt"/>
    <w:basedOn w:val="a6"/>
    <w:rsid w:val="00CA21F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55pt1">
    <w:name w:val="Основной текст + 5;5 pt1"/>
    <w:basedOn w:val="a6"/>
    <w:rsid w:val="00CA21F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ac">
    <w:name w:val="Основной текст + Курсив"/>
    <w:basedOn w:val="a6"/>
    <w:rsid w:val="00CA21F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a">
    <w:name w:val="Основной текст + Курсив1"/>
    <w:basedOn w:val="a6"/>
    <w:rsid w:val="00CA21F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5pt1">
    <w:name w:val="Основной текст + 7;5 pt1"/>
    <w:basedOn w:val="a6"/>
    <w:rsid w:val="00CA21F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75pt3">
    <w:name w:val="Основной текст + 7;5 pt;Малые прописные"/>
    <w:basedOn w:val="a6"/>
    <w:rsid w:val="00CA21FF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1pt1">
    <w:name w:val="Основной текст + Интервал 1 pt1"/>
    <w:basedOn w:val="a6"/>
    <w:rsid w:val="00CA21F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9pt1">
    <w:name w:val="Основной текст + 9 pt;Полужирный1"/>
    <w:basedOn w:val="a6"/>
    <w:rsid w:val="00CA21F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a">
    <w:name w:val="Подпись к картинке (2)"/>
    <w:basedOn w:val="23"/>
    <w:rsid w:val="00CA21F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Calibri95pt">
    <w:name w:val="Подпись к картинке (2) + Calibri;9;5 pt;Не полужирный"/>
    <w:basedOn w:val="23"/>
    <w:rsid w:val="00CA21F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2">
    <w:name w:val="Подпись к картинке (10)_"/>
    <w:basedOn w:val="a0"/>
    <w:link w:val="103"/>
    <w:rsid w:val="00CA21F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Batang10pt">
    <w:name w:val="Подпись к картинке (10) + Batang;10 pt;Курсив"/>
    <w:basedOn w:val="102"/>
    <w:rsid w:val="00CA21FF"/>
    <w:rPr>
      <w:rFonts w:ascii="Batang" w:eastAsia="Batang" w:hAnsi="Batang" w:cs="Batang"/>
      <w:b w:val="0"/>
      <w:bCs w:val="0"/>
      <w:i/>
      <w:iCs/>
      <w:smallCaps w:val="0"/>
      <w:strike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A21FF"/>
    <w:pPr>
      <w:shd w:val="clear" w:color="auto" w:fill="FFFFFF"/>
      <w:spacing w:after="3120" w:line="0" w:lineRule="atLeas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A21FF"/>
    <w:pPr>
      <w:shd w:val="clear" w:color="auto" w:fill="FFFFFF"/>
      <w:spacing w:before="3120" w:line="686" w:lineRule="exact"/>
      <w:jc w:val="center"/>
    </w:pPr>
    <w:rPr>
      <w:rFonts w:ascii="Arial" w:eastAsia="Arial" w:hAnsi="Arial" w:cs="Arial"/>
      <w:b/>
      <w:bCs/>
      <w:sz w:val="39"/>
      <w:szCs w:val="39"/>
    </w:rPr>
  </w:style>
  <w:style w:type="paragraph" w:customStyle="1" w:styleId="40">
    <w:name w:val="Основной текст (4)"/>
    <w:basedOn w:val="a"/>
    <w:link w:val="4"/>
    <w:rsid w:val="00CA21FF"/>
    <w:pPr>
      <w:shd w:val="clear" w:color="auto" w:fill="FFFFFF"/>
      <w:spacing w:before="240" w:after="1020" w:line="0" w:lineRule="atLeast"/>
      <w:jc w:val="right"/>
    </w:pPr>
    <w:rPr>
      <w:rFonts w:ascii="Arial" w:eastAsia="Arial" w:hAnsi="Arial" w:cs="Arial"/>
      <w:sz w:val="27"/>
      <w:szCs w:val="27"/>
    </w:rPr>
  </w:style>
  <w:style w:type="paragraph" w:customStyle="1" w:styleId="51">
    <w:name w:val="Основной текст (5)1"/>
    <w:basedOn w:val="a"/>
    <w:link w:val="5"/>
    <w:rsid w:val="00CA21FF"/>
    <w:pPr>
      <w:shd w:val="clear" w:color="auto" w:fill="FFFFFF"/>
      <w:spacing w:line="317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1">
    <w:name w:val="Колонтитул1"/>
    <w:basedOn w:val="a"/>
    <w:link w:val="a4"/>
    <w:rsid w:val="00CA21FF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5"/>
      <w:szCs w:val="15"/>
    </w:rPr>
  </w:style>
  <w:style w:type="paragraph" w:styleId="11">
    <w:name w:val="toc 1"/>
    <w:basedOn w:val="a"/>
    <w:link w:val="10"/>
    <w:autoRedefine/>
    <w:rsid w:val="00CA21FF"/>
    <w:pPr>
      <w:shd w:val="clear" w:color="auto" w:fill="FFFFFF"/>
      <w:spacing w:after="60" w:line="317" w:lineRule="exact"/>
      <w:jc w:val="both"/>
    </w:pPr>
    <w:rPr>
      <w:rFonts w:ascii="Arial" w:eastAsia="Arial" w:hAnsi="Arial" w:cs="Arial"/>
      <w:sz w:val="23"/>
      <w:szCs w:val="23"/>
    </w:rPr>
  </w:style>
  <w:style w:type="paragraph" w:customStyle="1" w:styleId="13">
    <w:name w:val="Заголовок №1"/>
    <w:basedOn w:val="a"/>
    <w:link w:val="12"/>
    <w:rsid w:val="00CA21FF"/>
    <w:pPr>
      <w:shd w:val="clear" w:color="auto" w:fill="FFFFFF"/>
      <w:spacing w:after="120" w:line="322" w:lineRule="exact"/>
      <w:jc w:val="both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CA21FF"/>
    <w:pPr>
      <w:shd w:val="clear" w:color="auto" w:fill="FFFFFF"/>
      <w:spacing w:before="120" w:after="360" w:line="0" w:lineRule="atLeast"/>
      <w:jc w:val="both"/>
      <w:outlineLvl w:val="1"/>
    </w:pPr>
    <w:rPr>
      <w:rFonts w:ascii="Arial" w:eastAsia="Arial" w:hAnsi="Arial" w:cs="Arial"/>
      <w:b/>
      <w:bCs/>
      <w:sz w:val="25"/>
      <w:szCs w:val="25"/>
    </w:rPr>
  </w:style>
  <w:style w:type="paragraph" w:customStyle="1" w:styleId="60">
    <w:name w:val="Основной текст (6)"/>
    <w:basedOn w:val="a"/>
    <w:link w:val="6"/>
    <w:rsid w:val="00CA21FF"/>
    <w:pPr>
      <w:shd w:val="clear" w:color="auto" w:fill="FFFFFF"/>
      <w:spacing w:before="360" w:line="413" w:lineRule="exact"/>
      <w:jc w:val="both"/>
    </w:pPr>
    <w:rPr>
      <w:rFonts w:ascii="Arial" w:eastAsia="Arial" w:hAnsi="Arial" w:cs="Arial"/>
      <w:i/>
      <w:iCs/>
      <w:sz w:val="23"/>
      <w:szCs w:val="23"/>
    </w:rPr>
  </w:style>
  <w:style w:type="paragraph" w:customStyle="1" w:styleId="31">
    <w:name w:val="Основной текст3"/>
    <w:basedOn w:val="a"/>
    <w:link w:val="a6"/>
    <w:rsid w:val="00CA21FF"/>
    <w:pPr>
      <w:shd w:val="clear" w:color="auto" w:fill="FFFFFF"/>
      <w:spacing w:line="413" w:lineRule="exact"/>
      <w:jc w:val="both"/>
    </w:pPr>
    <w:rPr>
      <w:rFonts w:ascii="Arial" w:eastAsia="Arial" w:hAnsi="Arial" w:cs="Arial"/>
      <w:sz w:val="23"/>
      <w:szCs w:val="23"/>
    </w:rPr>
  </w:style>
  <w:style w:type="paragraph" w:customStyle="1" w:styleId="14">
    <w:name w:val="Подпись к таблице1"/>
    <w:basedOn w:val="a"/>
    <w:link w:val="a7"/>
    <w:rsid w:val="00CA21FF"/>
    <w:pPr>
      <w:shd w:val="clear" w:color="auto" w:fill="FFFFFF"/>
      <w:spacing w:line="0" w:lineRule="atLeast"/>
      <w:ind w:hanging="1080"/>
    </w:pPr>
    <w:rPr>
      <w:rFonts w:ascii="Arial" w:eastAsia="Arial" w:hAnsi="Arial" w:cs="Arial"/>
      <w:b/>
      <w:bCs/>
      <w:sz w:val="23"/>
      <w:szCs w:val="23"/>
    </w:rPr>
  </w:style>
  <w:style w:type="paragraph" w:customStyle="1" w:styleId="a9">
    <w:name w:val="Подпись к картинке"/>
    <w:basedOn w:val="a"/>
    <w:link w:val="a8"/>
    <w:rsid w:val="00CA21FF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210">
    <w:name w:val="Подпись к картинке (2)1"/>
    <w:basedOn w:val="a"/>
    <w:link w:val="23"/>
    <w:rsid w:val="00CA21FF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8">
    <w:name w:val="Основной текст (8)"/>
    <w:basedOn w:val="a"/>
    <w:link w:val="8Exact"/>
    <w:rsid w:val="00CA21FF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6"/>
      <w:sz w:val="15"/>
      <w:szCs w:val="15"/>
    </w:rPr>
  </w:style>
  <w:style w:type="paragraph" w:customStyle="1" w:styleId="71">
    <w:name w:val="Основной текст (7)1"/>
    <w:basedOn w:val="a"/>
    <w:link w:val="7"/>
    <w:rsid w:val="00CA21FF"/>
    <w:pPr>
      <w:shd w:val="clear" w:color="auto" w:fill="FFFFFF"/>
      <w:spacing w:before="12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33">
    <w:name w:val="Подпись к картинке (3)"/>
    <w:basedOn w:val="a"/>
    <w:link w:val="32"/>
    <w:rsid w:val="00CA21FF"/>
    <w:pPr>
      <w:shd w:val="clear" w:color="auto" w:fill="FFFFFF"/>
      <w:spacing w:line="418" w:lineRule="exact"/>
    </w:pPr>
    <w:rPr>
      <w:rFonts w:ascii="Arial" w:eastAsia="Arial" w:hAnsi="Arial" w:cs="Arial"/>
      <w:sz w:val="23"/>
      <w:szCs w:val="23"/>
    </w:rPr>
  </w:style>
  <w:style w:type="paragraph" w:customStyle="1" w:styleId="42">
    <w:name w:val="Подпись к картинке (4)"/>
    <w:basedOn w:val="a"/>
    <w:link w:val="41"/>
    <w:rsid w:val="00CA21FF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0"/>
      <w:szCs w:val="10"/>
      <w:lang w:val="en-US"/>
    </w:rPr>
  </w:style>
  <w:style w:type="paragraph" w:customStyle="1" w:styleId="52">
    <w:name w:val="Подпись к картинке (5)"/>
    <w:basedOn w:val="a"/>
    <w:link w:val="50"/>
    <w:rsid w:val="00CA21FF"/>
    <w:pPr>
      <w:shd w:val="clear" w:color="auto" w:fill="FFFFFF"/>
      <w:spacing w:line="0" w:lineRule="atLeast"/>
    </w:pPr>
    <w:rPr>
      <w:rFonts w:ascii="FrankRuehl" w:eastAsia="FrankRuehl" w:hAnsi="FrankRuehl" w:cs="FrankRuehl"/>
      <w:sz w:val="12"/>
      <w:szCs w:val="12"/>
      <w:lang w:val="en-US"/>
    </w:rPr>
  </w:style>
  <w:style w:type="paragraph" w:customStyle="1" w:styleId="62">
    <w:name w:val="Подпись к картинке (6)"/>
    <w:basedOn w:val="a"/>
    <w:link w:val="61"/>
    <w:rsid w:val="00CA21FF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customStyle="1" w:styleId="74">
    <w:name w:val="Подпись к картинке (7)"/>
    <w:basedOn w:val="a"/>
    <w:link w:val="73"/>
    <w:rsid w:val="00CA21FF"/>
    <w:pPr>
      <w:shd w:val="clear" w:color="auto" w:fill="FFFFFF"/>
      <w:spacing w:line="0" w:lineRule="atLeast"/>
    </w:pPr>
    <w:rPr>
      <w:rFonts w:ascii="Calibri" w:eastAsia="Calibri" w:hAnsi="Calibri" w:cs="Calibri"/>
      <w:spacing w:val="-20"/>
      <w:sz w:val="13"/>
      <w:szCs w:val="13"/>
      <w:lang w:val="en-US"/>
    </w:rPr>
  </w:style>
  <w:style w:type="paragraph" w:customStyle="1" w:styleId="81">
    <w:name w:val="Подпись к картинке (8)"/>
    <w:basedOn w:val="a"/>
    <w:link w:val="80"/>
    <w:rsid w:val="00CA21FF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9"/>
      <w:szCs w:val="9"/>
    </w:rPr>
  </w:style>
  <w:style w:type="paragraph" w:customStyle="1" w:styleId="9">
    <w:name w:val="Подпись к картинке (9)"/>
    <w:basedOn w:val="a"/>
    <w:link w:val="9Exact"/>
    <w:rsid w:val="00CA21FF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1"/>
      <w:sz w:val="18"/>
      <w:szCs w:val="18"/>
    </w:rPr>
  </w:style>
  <w:style w:type="paragraph" w:customStyle="1" w:styleId="103">
    <w:name w:val="Подпись к картинке (10)"/>
    <w:basedOn w:val="a"/>
    <w:link w:val="102"/>
    <w:rsid w:val="00CA21FF"/>
    <w:pPr>
      <w:shd w:val="clear" w:color="auto" w:fill="FFFFFF"/>
      <w:spacing w:line="355" w:lineRule="exact"/>
    </w:pPr>
    <w:rPr>
      <w:rFonts w:ascii="Calibri" w:eastAsia="Calibri" w:hAnsi="Calibri" w:cs="Calibri"/>
      <w:sz w:val="19"/>
      <w:szCs w:val="19"/>
    </w:rPr>
  </w:style>
  <w:style w:type="paragraph" w:customStyle="1" w:styleId="91">
    <w:name w:val="Основной текст (9)"/>
    <w:basedOn w:val="a"/>
    <w:link w:val="90"/>
    <w:rsid w:val="00CA21FF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101">
    <w:name w:val="Основной текст (10)"/>
    <w:basedOn w:val="a"/>
    <w:link w:val="100"/>
    <w:rsid w:val="00CA21FF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pacing w:val="-10"/>
      <w:sz w:val="23"/>
      <w:szCs w:val="23"/>
      <w:lang w:val="en-US"/>
    </w:rPr>
  </w:style>
  <w:style w:type="paragraph" w:customStyle="1" w:styleId="111">
    <w:name w:val="Основной текст (11)"/>
    <w:basedOn w:val="a"/>
    <w:link w:val="110"/>
    <w:rsid w:val="00CA21FF"/>
    <w:pPr>
      <w:shd w:val="clear" w:color="auto" w:fill="FFFFFF"/>
      <w:spacing w:before="240"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121">
    <w:name w:val="Основной текст (12)"/>
    <w:basedOn w:val="a"/>
    <w:link w:val="120"/>
    <w:rsid w:val="00CA21FF"/>
    <w:pPr>
      <w:shd w:val="clear" w:color="auto" w:fill="FFFFFF"/>
      <w:spacing w:before="24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26">
    <w:name w:val="Подпись к таблице (2)"/>
    <w:basedOn w:val="a"/>
    <w:link w:val="25"/>
    <w:rsid w:val="00CA21FF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130">
    <w:name w:val="Основной текст (13)"/>
    <w:basedOn w:val="a"/>
    <w:link w:val="13Exact"/>
    <w:rsid w:val="00CA21FF"/>
    <w:pPr>
      <w:shd w:val="clear" w:color="auto" w:fill="FFFFFF"/>
      <w:spacing w:line="0" w:lineRule="atLeast"/>
    </w:pPr>
    <w:rPr>
      <w:rFonts w:ascii="Consolas" w:eastAsia="Consolas" w:hAnsi="Consolas" w:cs="Consolas"/>
      <w:sz w:val="20"/>
      <w:szCs w:val="20"/>
    </w:rPr>
  </w:style>
  <w:style w:type="paragraph" w:customStyle="1" w:styleId="140">
    <w:name w:val="Основной текст (14)"/>
    <w:basedOn w:val="a"/>
    <w:link w:val="14Exact"/>
    <w:rsid w:val="00CA21FF"/>
    <w:pPr>
      <w:shd w:val="clear" w:color="auto" w:fill="FFFFFF"/>
      <w:spacing w:line="0" w:lineRule="atLeast"/>
    </w:pPr>
    <w:rPr>
      <w:rFonts w:ascii="Arial" w:eastAsia="Arial" w:hAnsi="Arial" w:cs="Arial"/>
      <w:spacing w:val="-7"/>
      <w:sz w:val="13"/>
      <w:szCs w:val="13"/>
    </w:rPr>
  </w:style>
  <w:style w:type="paragraph" w:customStyle="1" w:styleId="150">
    <w:name w:val="Основной текст (15)"/>
    <w:basedOn w:val="a"/>
    <w:link w:val="15Exact"/>
    <w:rsid w:val="00CA21FF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pacing w:val="-13"/>
      <w:sz w:val="21"/>
      <w:szCs w:val="21"/>
    </w:rPr>
  </w:style>
  <w:style w:type="paragraph" w:customStyle="1" w:styleId="16">
    <w:name w:val="Основной текст (16)"/>
    <w:basedOn w:val="a"/>
    <w:link w:val="16Exact"/>
    <w:rsid w:val="00CA21FF"/>
    <w:pPr>
      <w:shd w:val="clear" w:color="auto" w:fill="FFFFFF"/>
      <w:spacing w:line="0" w:lineRule="atLeast"/>
    </w:pPr>
    <w:rPr>
      <w:rFonts w:ascii="Batang" w:eastAsia="Batang" w:hAnsi="Batang" w:cs="Batang"/>
      <w:spacing w:val="-15"/>
      <w:sz w:val="15"/>
      <w:szCs w:val="15"/>
    </w:rPr>
  </w:style>
  <w:style w:type="paragraph" w:customStyle="1" w:styleId="17">
    <w:name w:val="Основной текст (17)"/>
    <w:basedOn w:val="a"/>
    <w:link w:val="17Exact"/>
    <w:rsid w:val="00CA21FF"/>
    <w:pPr>
      <w:shd w:val="clear" w:color="auto" w:fill="FFFFFF"/>
      <w:spacing w:line="130" w:lineRule="exact"/>
    </w:pPr>
    <w:rPr>
      <w:rFonts w:ascii="Arial" w:eastAsia="Arial" w:hAnsi="Arial" w:cs="Arial"/>
      <w:i/>
      <w:iCs/>
      <w:sz w:val="15"/>
      <w:szCs w:val="15"/>
    </w:rPr>
  </w:style>
  <w:style w:type="paragraph" w:customStyle="1" w:styleId="18">
    <w:name w:val="Основной текст (18)"/>
    <w:basedOn w:val="a"/>
    <w:link w:val="18Exact"/>
    <w:rsid w:val="00CA21FF"/>
    <w:pPr>
      <w:shd w:val="clear" w:color="auto" w:fill="FFFFFF"/>
      <w:spacing w:line="130" w:lineRule="exact"/>
    </w:pPr>
    <w:rPr>
      <w:rFonts w:ascii="Calibri" w:eastAsia="Calibri" w:hAnsi="Calibri" w:cs="Calibri"/>
      <w:b/>
      <w:bCs/>
      <w:i/>
      <w:iCs/>
      <w:sz w:val="23"/>
      <w:szCs w:val="23"/>
    </w:rPr>
  </w:style>
  <w:style w:type="paragraph" w:customStyle="1" w:styleId="19">
    <w:name w:val="Основной текст (19)"/>
    <w:basedOn w:val="a"/>
    <w:link w:val="19Exact"/>
    <w:rsid w:val="00CA21FF"/>
    <w:pPr>
      <w:shd w:val="clear" w:color="auto" w:fill="FFFFFF"/>
      <w:spacing w:line="0" w:lineRule="atLeast"/>
    </w:pPr>
    <w:rPr>
      <w:rFonts w:ascii="SimSun" w:eastAsia="SimSun" w:hAnsi="SimSun" w:cs="SimSun"/>
      <w:w w:val="150"/>
      <w:sz w:val="14"/>
      <w:szCs w:val="14"/>
    </w:rPr>
  </w:style>
  <w:style w:type="paragraph" w:customStyle="1" w:styleId="200">
    <w:name w:val="Основной текст (20)"/>
    <w:basedOn w:val="a"/>
    <w:link w:val="20Exact"/>
    <w:rsid w:val="00CA21FF"/>
    <w:pPr>
      <w:shd w:val="clear" w:color="auto" w:fill="FFFFFF"/>
      <w:spacing w:before="120" w:line="0" w:lineRule="atLeast"/>
      <w:jc w:val="both"/>
    </w:pPr>
    <w:rPr>
      <w:rFonts w:ascii="Consolas" w:eastAsia="Consolas" w:hAnsi="Consolas" w:cs="Consolas"/>
      <w:sz w:val="20"/>
      <w:szCs w:val="20"/>
    </w:rPr>
  </w:style>
  <w:style w:type="paragraph" w:customStyle="1" w:styleId="211">
    <w:name w:val="Основной текст (21)"/>
    <w:basedOn w:val="a"/>
    <w:link w:val="21Exact"/>
    <w:rsid w:val="00CA21FF"/>
    <w:pPr>
      <w:shd w:val="clear" w:color="auto" w:fill="FFFFFF"/>
      <w:spacing w:line="0" w:lineRule="atLeast"/>
      <w:jc w:val="both"/>
    </w:pPr>
    <w:rPr>
      <w:rFonts w:ascii="Batang" w:eastAsia="Batang" w:hAnsi="Batang" w:cs="Batang"/>
      <w:sz w:val="15"/>
      <w:szCs w:val="15"/>
    </w:rPr>
  </w:style>
  <w:style w:type="paragraph" w:customStyle="1" w:styleId="220">
    <w:name w:val="Основной текст (22)"/>
    <w:basedOn w:val="a"/>
    <w:link w:val="22Exact"/>
    <w:rsid w:val="00CA21FF"/>
    <w:pPr>
      <w:shd w:val="clear" w:color="auto" w:fill="FFFFFF"/>
      <w:spacing w:after="120" w:line="0" w:lineRule="atLeast"/>
      <w:jc w:val="both"/>
    </w:pPr>
    <w:rPr>
      <w:rFonts w:ascii="Batang" w:eastAsia="Batang" w:hAnsi="Batang" w:cs="Batang"/>
      <w:sz w:val="15"/>
      <w:szCs w:val="15"/>
    </w:rPr>
  </w:style>
  <w:style w:type="paragraph" w:customStyle="1" w:styleId="230">
    <w:name w:val="Основной текст (23)"/>
    <w:basedOn w:val="a"/>
    <w:link w:val="23Exact"/>
    <w:rsid w:val="00CA21FF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240">
    <w:name w:val="Основной текст (24)"/>
    <w:basedOn w:val="a"/>
    <w:link w:val="24Exact"/>
    <w:rsid w:val="00CA21FF"/>
    <w:pPr>
      <w:shd w:val="clear" w:color="auto" w:fill="FFFFFF"/>
      <w:spacing w:line="0" w:lineRule="atLeast"/>
      <w:jc w:val="both"/>
    </w:pPr>
    <w:rPr>
      <w:rFonts w:ascii="Batang" w:eastAsia="Batang" w:hAnsi="Batang" w:cs="Batang"/>
      <w:sz w:val="15"/>
      <w:szCs w:val="15"/>
    </w:rPr>
  </w:style>
  <w:style w:type="paragraph" w:customStyle="1" w:styleId="250">
    <w:name w:val="Основной текст (25)"/>
    <w:basedOn w:val="a"/>
    <w:link w:val="25Exact"/>
    <w:rsid w:val="00CA21FF"/>
    <w:pPr>
      <w:shd w:val="clear" w:color="auto" w:fill="FFFFFF"/>
      <w:spacing w:line="86" w:lineRule="exact"/>
    </w:pPr>
    <w:rPr>
      <w:rFonts w:ascii="Arial" w:eastAsia="Arial" w:hAnsi="Arial" w:cs="Arial"/>
      <w:spacing w:val="-4"/>
      <w:sz w:val="9"/>
      <w:szCs w:val="9"/>
    </w:rPr>
  </w:style>
  <w:style w:type="paragraph" w:customStyle="1" w:styleId="260">
    <w:name w:val="Основной текст (26)"/>
    <w:basedOn w:val="a"/>
    <w:link w:val="26Exact"/>
    <w:rsid w:val="00CA21FF"/>
    <w:pPr>
      <w:shd w:val="clear" w:color="auto" w:fill="FFFFFF"/>
      <w:spacing w:line="86" w:lineRule="exact"/>
    </w:pPr>
    <w:rPr>
      <w:rFonts w:ascii="Arial" w:eastAsia="Arial" w:hAnsi="Arial" w:cs="Arial"/>
      <w:spacing w:val="-4"/>
      <w:sz w:val="8"/>
      <w:szCs w:val="8"/>
    </w:rPr>
  </w:style>
  <w:style w:type="paragraph" w:customStyle="1" w:styleId="27">
    <w:name w:val="Основной текст (27)"/>
    <w:basedOn w:val="a"/>
    <w:link w:val="27Exact"/>
    <w:rsid w:val="00CA21FF"/>
    <w:pPr>
      <w:shd w:val="clear" w:color="auto" w:fill="FFFFFF"/>
      <w:spacing w:line="86" w:lineRule="exact"/>
    </w:pPr>
    <w:rPr>
      <w:rFonts w:ascii="Century Schoolbook" w:eastAsia="Century Schoolbook" w:hAnsi="Century Schoolbook" w:cs="Century Schoolbook"/>
      <w:spacing w:val="-5"/>
      <w:sz w:val="9"/>
      <w:szCs w:val="9"/>
      <w:lang w:val="en-US"/>
    </w:rPr>
  </w:style>
  <w:style w:type="paragraph" w:customStyle="1" w:styleId="28">
    <w:name w:val="Основной текст (28)"/>
    <w:basedOn w:val="a"/>
    <w:link w:val="28Exact"/>
    <w:rsid w:val="00CA21FF"/>
    <w:pPr>
      <w:shd w:val="clear" w:color="auto" w:fill="FFFFFF"/>
      <w:spacing w:line="139" w:lineRule="exact"/>
      <w:jc w:val="both"/>
    </w:pPr>
    <w:rPr>
      <w:rFonts w:ascii="Century Schoolbook" w:eastAsia="Century Schoolbook" w:hAnsi="Century Schoolbook" w:cs="Century Schoolbook"/>
      <w:b/>
      <w:bCs/>
      <w:i/>
      <w:iCs/>
      <w:spacing w:val="-32"/>
      <w:sz w:val="21"/>
      <w:szCs w:val="21"/>
    </w:rPr>
  </w:style>
  <w:style w:type="paragraph" w:customStyle="1" w:styleId="29">
    <w:name w:val="Основной текст (29)"/>
    <w:basedOn w:val="a"/>
    <w:link w:val="29Exact"/>
    <w:rsid w:val="00CA21FF"/>
    <w:pPr>
      <w:shd w:val="clear" w:color="auto" w:fill="FFFFFF"/>
      <w:spacing w:before="120" w:line="0" w:lineRule="atLeast"/>
      <w:jc w:val="both"/>
    </w:pPr>
    <w:rPr>
      <w:rFonts w:ascii="Batang" w:eastAsia="Batang" w:hAnsi="Batang" w:cs="Batang"/>
      <w:sz w:val="15"/>
      <w:szCs w:val="15"/>
    </w:rPr>
  </w:style>
  <w:style w:type="paragraph" w:customStyle="1" w:styleId="300">
    <w:name w:val="Основной текст (30)"/>
    <w:basedOn w:val="a"/>
    <w:link w:val="30Exact"/>
    <w:rsid w:val="00CA21FF"/>
    <w:pPr>
      <w:shd w:val="clear" w:color="auto" w:fill="FFFFFF"/>
      <w:spacing w:before="120" w:after="120" w:line="0" w:lineRule="atLeast"/>
      <w:jc w:val="both"/>
    </w:pPr>
    <w:rPr>
      <w:rFonts w:ascii="Consolas" w:eastAsia="Consolas" w:hAnsi="Consolas" w:cs="Consolas"/>
      <w:sz w:val="20"/>
      <w:szCs w:val="20"/>
    </w:rPr>
  </w:style>
  <w:style w:type="paragraph" w:customStyle="1" w:styleId="310">
    <w:name w:val="Основной текст (31)"/>
    <w:basedOn w:val="a"/>
    <w:link w:val="31Exact"/>
    <w:rsid w:val="00CA21FF"/>
    <w:pPr>
      <w:shd w:val="clear" w:color="auto" w:fill="FFFFFF"/>
      <w:spacing w:before="120" w:line="0" w:lineRule="atLeast"/>
      <w:jc w:val="both"/>
    </w:pPr>
    <w:rPr>
      <w:rFonts w:ascii="Batang" w:eastAsia="Batang" w:hAnsi="Batang" w:cs="Batang"/>
      <w:sz w:val="15"/>
      <w:szCs w:val="15"/>
    </w:rPr>
  </w:style>
  <w:style w:type="paragraph" w:customStyle="1" w:styleId="320">
    <w:name w:val="Основной текст (32)"/>
    <w:basedOn w:val="a"/>
    <w:link w:val="32Exact"/>
    <w:rsid w:val="00CA21FF"/>
    <w:pPr>
      <w:shd w:val="clear" w:color="auto" w:fill="FFFFFF"/>
      <w:spacing w:line="0" w:lineRule="atLeast"/>
      <w:jc w:val="both"/>
    </w:pPr>
    <w:rPr>
      <w:rFonts w:ascii="Batang" w:eastAsia="Batang" w:hAnsi="Batang" w:cs="Batang"/>
      <w:sz w:val="15"/>
      <w:szCs w:val="15"/>
    </w:rPr>
  </w:style>
  <w:style w:type="paragraph" w:customStyle="1" w:styleId="330">
    <w:name w:val="Основной текст (33)"/>
    <w:basedOn w:val="a"/>
    <w:link w:val="33Exact"/>
    <w:rsid w:val="00CA21FF"/>
    <w:pPr>
      <w:shd w:val="clear" w:color="auto" w:fill="FFFFFF"/>
      <w:spacing w:after="120" w:line="0" w:lineRule="atLeast"/>
      <w:jc w:val="both"/>
    </w:pPr>
    <w:rPr>
      <w:rFonts w:ascii="Batang" w:eastAsia="Batang" w:hAnsi="Batang" w:cs="Batang"/>
      <w:sz w:val="15"/>
      <w:szCs w:val="15"/>
    </w:rPr>
  </w:style>
  <w:style w:type="paragraph" w:customStyle="1" w:styleId="34">
    <w:name w:val="Основной текст (34)"/>
    <w:basedOn w:val="a"/>
    <w:link w:val="34Exact"/>
    <w:rsid w:val="00CA21FF"/>
    <w:pPr>
      <w:shd w:val="clear" w:color="auto" w:fill="FFFFFF"/>
      <w:spacing w:line="86" w:lineRule="exact"/>
    </w:pPr>
    <w:rPr>
      <w:rFonts w:ascii="Sylfaen" w:eastAsia="Sylfaen" w:hAnsi="Sylfaen" w:cs="Sylfaen"/>
      <w:spacing w:val="-5"/>
      <w:sz w:val="10"/>
      <w:szCs w:val="10"/>
    </w:rPr>
  </w:style>
  <w:style w:type="paragraph" w:customStyle="1" w:styleId="35">
    <w:name w:val="Основной текст (35)"/>
    <w:basedOn w:val="a"/>
    <w:link w:val="35Exact"/>
    <w:rsid w:val="00CA21FF"/>
    <w:pPr>
      <w:shd w:val="clear" w:color="auto" w:fill="FFFFFF"/>
      <w:spacing w:line="0" w:lineRule="atLeast"/>
    </w:pPr>
    <w:rPr>
      <w:rFonts w:ascii="Consolas" w:eastAsia="Consolas" w:hAnsi="Consolas" w:cs="Consolas"/>
      <w:spacing w:val="-13"/>
      <w:sz w:val="10"/>
      <w:szCs w:val="10"/>
      <w:lang w:val="en-US"/>
    </w:rPr>
  </w:style>
  <w:style w:type="paragraph" w:customStyle="1" w:styleId="36">
    <w:name w:val="Основной текст (36)"/>
    <w:basedOn w:val="a"/>
    <w:link w:val="36Exact"/>
    <w:rsid w:val="00CA21FF"/>
    <w:pPr>
      <w:shd w:val="clear" w:color="auto" w:fill="FFFFFF"/>
      <w:spacing w:line="0" w:lineRule="atLeast"/>
    </w:pPr>
    <w:rPr>
      <w:rFonts w:ascii="Consolas" w:eastAsia="Consolas" w:hAnsi="Consolas" w:cs="Consolas"/>
      <w:spacing w:val="-8"/>
      <w:sz w:val="10"/>
      <w:szCs w:val="10"/>
    </w:rPr>
  </w:style>
  <w:style w:type="paragraph" w:customStyle="1" w:styleId="37">
    <w:name w:val="Основной текст (37)"/>
    <w:basedOn w:val="a"/>
    <w:link w:val="37Exact"/>
    <w:rsid w:val="00CA21FF"/>
    <w:pPr>
      <w:shd w:val="clear" w:color="auto" w:fill="FFFFFF"/>
      <w:spacing w:line="0" w:lineRule="atLeast"/>
    </w:pPr>
    <w:rPr>
      <w:rFonts w:ascii="Consolas" w:eastAsia="Consolas" w:hAnsi="Consolas" w:cs="Consolas"/>
      <w:spacing w:val="-8"/>
      <w:sz w:val="10"/>
      <w:szCs w:val="10"/>
    </w:rPr>
  </w:style>
  <w:style w:type="paragraph" w:customStyle="1" w:styleId="38">
    <w:name w:val="Основной текст (38)"/>
    <w:basedOn w:val="a"/>
    <w:link w:val="38Exact"/>
    <w:rsid w:val="00CA21FF"/>
    <w:pPr>
      <w:shd w:val="clear" w:color="auto" w:fill="FFFFFF"/>
      <w:spacing w:line="0" w:lineRule="atLeast"/>
    </w:pPr>
    <w:rPr>
      <w:rFonts w:ascii="Consolas" w:eastAsia="Consolas" w:hAnsi="Consolas" w:cs="Consolas"/>
      <w:spacing w:val="-8"/>
      <w:sz w:val="10"/>
      <w:szCs w:val="10"/>
    </w:rPr>
  </w:style>
  <w:style w:type="paragraph" w:customStyle="1" w:styleId="39">
    <w:name w:val="Основной текст (39)"/>
    <w:basedOn w:val="a"/>
    <w:link w:val="39Exact"/>
    <w:rsid w:val="00CA21FF"/>
    <w:pPr>
      <w:shd w:val="clear" w:color="auto" w:fill="FFFFFF"/>
      <w:spacing w:line="86" w:lineRule="exact"/>
    </w:pPr>
    <w:rPr>
      <w:rFonts w:ascii="Consolas" w:eastAsia="Consolas" w:hAnsi="Consolas" w:cs="Consolas"/>
      <w:spacing w:val="-8"/>
      <w:sz w:val="10"/>
      <w:szCs w:val="10"/>
    </w:rPr>
  </w:style>
  <w:style w:type="paragraph" w:customStyle="1" w:styleId="400">
    <w:name w:val="Основной текст (40)"/>
    <w:basedOn w:val="a"/>
    <w:link w:val="40Exact"/>
    <w:rsid w:val="00CA21FF"/>
    <w:pPr>
      <w:shd w:val="clear" w:color="auto" w:fill="FFFFFF"/>
      <w:spacing w:line="86" w:lineRule="exact"/>
    </w:pPr>
    <w:rPr>
      <w:rFonts w:ascii="Consolas" w:eastAsia="Consolas" w:hAnsi="Consolas" w:cs="Consolas"/>
      <w:spacing w:val="-8"/>
      <w:sz w:val="10"/>
      <w:szCs w:val="10"/>
    </w:rPr>
  </w:style>
  <w:style w:type="paragraph" w:customStyle="1" w:styleId="410">
    <w:name w:val="Основной текст (41)"/>
    <w:basedOn w:val="a"/>
    <w:link w:val="41Exact"/>
    <w:rsid w:val="00CA21FF"/>
    <w:pPr>
      <w:shd w:val="clear" w:color="auto" w:fill="FFFFFF"/>
      <w:spacing w:line="0" w:lineRule="atLeast"/>
    </w:pPr>
    <w:rPr>
      <w:rFonts w:ascii="Consolas" w:eastAsia="Consolas" w:hAnsi="Consolas" w:cs="Consolas"/>
      <w:spacing w:val="-8"/>
      <w:sz w:val="10"/>
      <w:szCs w:val="10"/>
    </w:rPr>
  </w:style>
  <w:style w:type="paragraph" w:customStyle="1" w:styleId="3a">
    <w:name w:val="Подпись к таблице (3)"/>
    <w:basedOn w:val="a"/>
    <w:link w:val="3Exact"/>
    <w:rsid w:val="00CA21FF"/>
    <w:pPr>
      <w:shd w:val="clear" w:color="auto" w:fill="FFFFFF"/>
      <w:spacing w:line="130" w:lineRule="exact"/>
    </w:pPr>
    <w:rPr>
      <w:rFonts w:ascii="Arial" w:eastAsia="Arial" w:hAnsi="Arial" w:cs="Arial"/>
      <w:spacing w:val="2"/>
      <w:sz w:val="14"/>
      <w:szCs w:val="14"/>
      <w:lang w:val="en-US"/>
    </w:rPr>
  </w:style>
  <w:style w:type="paragraph" w:customStyle="1" w:styleId="43">
    <w:name w:val="Подпись к таблице (4)"/>
    <w:basedOn w:val="a"/>
    <w:link w:val="4Exact"/>
    <w:rsid w:val="00CA21FF"/>
    <w:pPr>
      <w:shd w:val="clear" w:color="auto" w:fill="FFFFFF"/>
      <w:spacing w:line="130" w:lineRule="exact"/>
    </w:pPr>
    <w:rPr>
      <w:rFonts w:ascii="Arial" w:eastAsia="Arial" w:hAnsi="Arial" w:cs="Arial"/>
      <w:i/>
      <w:iCs/>
      <w:sz w:val="15"/>
      <w:szCs w:val="15"/>
      <w:lang w:val="en-US"/>
    </w:rPr>
  </w:style>
  <w:style w:type="paragraph" w:customStyle="1" w:styleId="420">
    <w:name w:val="Основной текст (42)"/>
    <w:basedOn w:val="a"/>
    <w:link w:val="42Exact"/>
    <w:rsid w:val="00CA21FF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5"/>
      <w:szCs w:val="15"/>
    </w:rPr>
  </w:style>
  <w:style w:type="paragraph" w:customStyle="1" w:styleId="430">
    <w:name w:val="Основной текст (43)"/>
    <w:basedOn w:val="a"/>
    <w:link w:val="43Exact"/>
    <w:rsid w:val="00CA21FF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5"/>
      <w:szCs w:val="15"/>
    </w:rPr>
  </w:style>
  <w:style w:type="paragraph" w:customStyle="1" w:styleId="44">
    <w:name w:val="Основной текст (44)"/>
    <w:basedOn w:val="a"/>
    <w:link w:val="44Exact"/>
    <w:rsid w:val="00CA21FF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5"/>
      <w:szCs w:val="15"/>
    </w:rPr>
  </w:style>
  <w:style w:type="paragraph" w:styleId="2b">
    <w:name w:val="toc 2"/>
    <w:basedOn w:val="a"/>
    <w:autoRedefine/>
    <w:rsid w:val="00CA21FF"/>
    <w:pPr>
      <w:shd w:val="clear" w:color="auto" w:fill="FFFFFF"/>
      <w:spacing w:after="60" w:line="317" w:lineRule="exact"/>
      <w:jc w:val="both"/>
    </w:pPr>
    <w:rPr>
      <w:rFonts w:ascii="Arial" w:eastAsia="Arial" w:hAnsi="Arial" w:cs="Arial"/>
      <w:sz w:val="23"/>
      <w:szCs w:val="23"/>
    </w:rPr>
  </w:style>
  <w:style w:type="paragraph" w:styleId="ad">
    <w:name w:val="header"/>
    <w:basedOn w:val="a"/>
    <w:link w:val="ae"/>
    <w:uiPriority w:val="99"/>
    <w:semiHidden/>
    <w:unhideWhenUsed/>
    <w:rsid w:val="00F701B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701B8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F701B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701B8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F701B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701B8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8C3FB5"/>
    <w:pPr>
      <w:widowControl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af3">
    <w:name w:val="Placeholder Text"/>
    <w:basedOn w:val="a0"/>
    <w:uiPriority w:val="99"/>
    <w:semiHidden/>
    <w:rsid w:val="00443B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9.xml"/><Relationship Id="rId21" Type="http://schemas.openxmlformats.org/officeDocument/2006/relationships/header" Target="header7.xml"/><Relationship Id="rId42" Type="http://schemas.openxmlformats.org/officeDocument/2006/relationships/footer" Target="footer15.xml"/><Relationship Id="rId47" Type="http://schemas.openxmlformats.org/officeDocument/2006/relationships/header" Target="header17.xml"/><Relationship Id="rId63" Type="http://schemas.openxmlformats.org/officeDocument/2006/relationships/header" Target="header24.xml"/><Relationship Id="rId68" Type="http://schemas.openxmlformats.org/officeDocument/2006/relationships/footer" Target="footer26.xml"/><Relationship Id="rId84" Type="http://schemas.openxmlformats.org/officeDocument/2006/relationships/footer" Target="footer33.xml"/><Relationship Id="rId89" Type="http://schemas.openxmlformats.org/officeDocument/2006/relationships/hyperlink" Target="http://base.garant.ru/70215126/" TargetMode="External"/><Relationship Id="rId7" Type="http://schemas.openxmlformats.org/officeDocument/2006/relationships/footnotes" Target="footnotes.xml"/><Relationship Id="rId71" Type="http://schemas.openxmlformats.org/officeDocument/2006/relationships/footer" Target="footer27.xml"/><Relationship Id="rId92" Type="http://schemas.openxmlformats.org/officeDocument/2006/relationships/hyperlink" Target="http://base.garant.ru/70215126/%23block_12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9" Type="http://schemas.openxmlformats.org/officeDocument/2006/relationships/header" Target="header10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1.xml"/><Relationship Id="rId37" Type="http://schemas.openxmlformats.org/officeDocument/2006/relationships/header" Target="header13.xml"/><Relationship Id="rId40" Type="http://schemas.openxmlformats.org/officeDocument/2006/relationships/footer" Target="footer14.xml"/><Relationship Id="rId45" Type="http://schemas.openxmlformats.org/officeDocument/2006/relationships/image" Target="media/image7.jpeg"/><Relationship Id="rId53" Type="http://schemas.openxmlformats.org/officeDocument/2006/relationships/header" Target="header19.xml"/><Relationship Id="rId58" Type="http://schemas.openxmlformats.org/officeDocument/2006/relationships/footer" Target="footer21.xml"/><Relationship Id="rId66" Type="http://schemas.openxmlformats.org/officeDocument/2006/relationships/header" Target="header26.xml"/><Relationship Id="rId74" Type="http://schemas.openxmlformats.org/officeDocument/2006/relationships/footer" Target="footer29.xml"/><Relationship Id="rId79" Type="http://schemas.openxmlformats.org/officeDocument/2006/relationships/footer" Target="footer31.xml"/><Relationship Id="rId87" Type="http://schemas.openxmlformats.org/officeDocument/2006/relationships/footer" Target="footer35.xml"/><Relationship Id="rId102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footer" Target="footer22.xml"/><Relationship Id="rId82" Type="http://schemas.openxmlformats.org/officeDocument/2006/relationships/header" Target="header33.xml"/><Relationship Id="rId90" Type="http://schemas.openxmlformats.org/officeDocument/2006/relationships/hyperlink" Target="http://base.garant.ru/70215126/%23block_17" TargetMode="External"/><Relationship Id="rId95" Type="http://schemas.openxmlformats.org/officeDocument/2006/relationships/hyperlink" Target="http://base.garant.ru/70215126/" TargetMode="External"/><Relationship Id="rId19" Type="http://schemas.openxmlformats.org/officeDocument/2006/relationships/header" Target="header6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image" Target="media/image1.jpeg"/><Relationship Id="rId30" Type="http://schemas.openxmlformats.org/officeDocument/2006/relationships/header" Target="header11.xml"/><Relationship Id="rId35" Type="http://schemas.openxmlformats.org/officeDocument/2006/relationships/image" Target="media/image3.jpeg"/><Relationship Id="rId43" Type="http://schemas.openxmlformats.org/officeDocument/2006/relationships/image" Target="media/image5.jpeg"/><Relationship Id="rId48" Type="http://schemas.openxmlformats.org/officeDocument/2006/relationships/footer" Target="footer16.xml"/><Relationship Id="rId56" Type="http://schemas.openxmlformats.org/officeDocument/2006/relationships/footer" Target="footer20.xml"/><Relationship Id="rId64" Type="http://schemas.openxmlformats.org/officeDocument/2006/relationships/footer" Target="footer24.xml"/><Relationship Id="rId69" Type="http://schemas.openxmlformats.org/officeDocument/2006/relationships/header" Target="header27.xml"/><Relationship Id="rId77" Type="http://schemas.openxmlformats.org/officeDocument/2006/relationships/header" Target="header31.xml"/><Relationship Id="rId100" Type="http://schemas.openxmlformats.org/officeDocument/2006/relationships/header" Target="header38.xml"/><Relationship Id="rId8" Type="http://schemas.openxmlformats.org/officeDocument/2006/relationships/endnotes" Target="endnotes.xml"/><Relationship Id="rId51" Type="http://schemas.openxmlformats.org/officeDocument/2006/relationships/footer" Target="footer18.xml"/><Relationship Id="rId72" Type="http://schemas.openxmlformats.org/officeDocument/2006/relationships/footer" Target="footer28.xml"/><Relationship Id="rId80" Type="http://schemas.openxmlformats.org/officeDocument/2006/relationships/header" Target="header32.xml"/><Relationship Id="rId85" Type="http://schemas.openxmlformats.org/officeDocument/2006/relationships/footer" Target="footer34.xml"/><Relationship Id="rId93" Type="http://schemas.openxmlformats.org/officeDocument/2006/relationships/hyperlink" Target="http://base.garant.ru/70215126/%23block_702" TargetMode="External"/><Relationship Id="rId98" Type="http://schemas.openxmlformats.org/officeDocument/2006/relationships/footer" Target="footer36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2.xml"/><Relationship Id="rId38" Type="http://schemas.openxmlformats.org/officeDocument/2006/relationships/header" Target="header14.xml"/><Relationship Id="rId46" Type="http://schemas.openxmlformats.org/officeDocument/2006/relationships/header" Target="header16.xml"/><Relationship Id="rId59" Type="http://schemas.openxmlformats.org/officeDocument/2006/relationships/header" Target="header22.xml"/><Relationship Id="rId67" Type="http://schemas.openxmlformats.org/officeDocument/2006/relationships/footer" Target="footer25.xml"/><Relationship Id="rId103" Type="http://schemas.openxmlformats.org/officeDocument/2006/relationships/theme" Target="theme/theme1.xml"/><Relationship Id="rId20" Type="http://schemas.openxmlformats.org/officeDocument/2006/relationships/footer" Target="footer6.xml"/><Relationship Id="rId41" Type="http://schemas.openxmlformats.org/officeDocument/2006/relationships/header" Target="header15.xml"/><Relationship Id="rId54" Type="http://schemas.openxmlformats.org/officeDocument/2006/relationships/header" Target="header20.xml"/><Relationship Id="rId62" Type="http://schemas.openxmlformats.org/officeDocument/2006/relationships/footer" Target="footer23.xml"/><Relationship Id="rId70" Type="http://schemas.openxmlformats.org/officeDocument/2006/relationships/header" Target="header28.xml"/><Relationship Id="rId75" Type="http://schemas.openxmlformats.org/officeDocument/2006/relationships/image" Target="media/image9.jpeg"/><Relationship Id="rId83" Type="http://schemas.openxmlformats.org/officeDocument/2006/relationships/header" Target="header34.xml"/><Relationship Id="rId88" Type="http://schemas.openxmlformats.org/officeDocument/2006/relationships/image" Target="media/image10.jpeg"/><Relationship Id="rId91" Type="http://schemas.openxmlformats.org/officeDocument/2006/relationships/hyperlink" Target="http://base.garant.ru/12138258/1/%23block_3" TargetMode="External"/><Relationship Id="rId96" Type="http://schemas.openxmlformats.org/officeDocument/2006/relationships/header" Target="header3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image" Target="media/image2.jpeg"/><Relationship Id="rId36" Type="http://schemas.openxmlformats.org/officeDocument/2006/relationships/image" Target="media/image4.jpeg"/><Relationship Id="rId49" Type="http://schemas.openxmlformats.org/officeDocument/2006/relationships/footer" Target="footer17.xml"/><Relationship Id="rId57" Type="http://schemas.openxmlformats.org/officeDocument/2006/relationships/header" Target="header21.xml"/><Relationship Id="rId10" Type="http://schemas.openxmlformats.org/officeDocument/2006/relationships/header" Target="header2.xml"/><Relationship Id="rId31" Type="http://schemas.openxmlformats.org/officeDocument/2006/relationships/footer" Target="footer10.xml"/><Relationship Id="rId44" Type="http://schemas.openxmlformats.org/officeDocument/2006/relationships/image" Target="media/image6.jpeg"/><Relationship Id="rId52" Type="http://schemas.openxmlformats.org/officeDocument/2006/relationships/image" Target="media/image8.jpeg"/><Relationship Id="rId60" Type="http://schemas.openxmlformats.org/officeDocument/2006/relationships/header" Target="header23.xml"/><Relationship Id="rId65" Type="http://schemas.openxmlformats.org/officeDocument/2006/relationships/header" Target="header25.xml"/><Relationship Id="rId73" Type="http://schemas.openxmlformats.org/officeDocument/2006/relationships/header" Target="header29.xml"/><Relationship Id="rId78" Type="http://schemas.openxmlformats.org/officeDocument/2006/relationships/footer" Target="footer30.xml"/><Relationship Id="rId81" Type="http://schemas.openxmlformats.org/officeDocument/2006/relationships/footer" Target="footer32.xml"/><Relationship Id="rId86" Type="http://schemas.openxmlformats.org/officeDocument/2006/relationships/header" Target="header35.xml"/><Relationship Id="rId94" Type="http://schemas.openxmlformats.org/officeDocument/2006/relationships/hyperlink" Target="http://base.garant.ru/10164072/16/%23block_1015" TargetMode="External"/><Relationship Id="rId99" Type="http://schemas.openxmlformats.org/officeDocument/2006/relationships/footer" Target="footer37.xml"/><Relationship Id="rId101" Type="http://schemas.openxmlformats.org/officeDocument/2006/relationships/footer" Target="footer3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9" Type="http://schemas.openxmlformats.org/officeDocument/2006/relationships/footer" Target="footer13.xml"/><Relationship Id="rId34" Type="http://schemas.openxmlformats.org/officeDocument/2006/relationships/footer" Target="footer12.xml"/><Relationship Id="rId50" Type="http://schemas.openxmlformats.org/officeDocument/2006/relationships/header" Target="header18.xml"/><Relationship Id="rId55" Type="http://schemas.openxmlformats.org/officeDocument/2006/relationships/footer" Target="footer19.xml"/><Relationship Id="rId76" Type="http://schemas.openxmlformats.org/officeDocument/2006/relationships/header" Target="header30.xml"/><Relationship Id="rId97" Type="http://schemas.openxmlformats.org/officeDocument/2006/relationships/header" Target="header3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93D4D-AA5C-49FA-B4F8-B18A3AC7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20652</Words>
  <Characters>117717</Characters>
  <Application>Microsoft Office Word</Application>
  <DocSecurity>0</DocSecurity>
  <Lines>980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2014-08-26T09:48:00Z</dcterms:created>
  <dcterms:modified xsi:type="dcterms:W3CDTF">2014-08-27T08:24:00Z</dcterms:modified>
</cp:coreProperties>
</file>